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rPr>
          <w:rFonts w:ascii="黑体" w:hAnsi="黑体" w:eastAsia="黑体"/>
          <w:sz w:val="32"/>
          <w:szCs w:val="32"/>
        </w:rPr>
      </w:pPr>
      <w:bookmarkStart w:id="0" w:name="_GoBack"/>
      <w:bookmarkEnd w:id="0"/>
      <w:r>
        <w:rPr>
          <w:rFonts w:hint="eastAsia" w:ascii="黑体" w:hAnsi="黑体" w:eastAsia="黑体"/>
          <w:sz w:val="32"/>
          <w:szCs w:val="32"/>
        </w:rPr>
        <w:t xml:space="preserve">附件   </w:t>
      </w:r>
    </w:p>
    <w:p>
      <w:pPr>
        <w:spacing w:line="600" w:lineRule="exact"/>
        <w:jc w:val="center"/>
        <w:rPr>
          <w:rFonts w:ascii="方正小标宋简体" w:hAnsi="宋体" w:eastAsia="方正小标宋简体"/>
          <w:sz w:val="44"/>
          <w:szCs w:val="52"/>
        </w:rPr>
      </w:pPr>
      <w:r>
        <w:rPr>
          <w:rFonts w:hint="eastAsia" w:ascii="方正小标宋简体" w:hAnsi="宋体" w:eastAsia="方正小标宋简体"/>
          <w:sz w:val="44"/>
          <w:szCs w:val="52"/>
        </w:rPr>
        <w:t>承 诺 书</w:t>
      </w:r>
    </w:p>
    <w:p>
      <w:pPr>
        <w:spacing w:line="600" w:lineRule="exact"/>
      </w:pPr>
    </w:p>
    <w:p>
      <w:pPr>
        <w:spacing w:line="600" w:lineRule="exact"/>
        <w:rPr>
          <w:rFonts w:ascii="仿宋_GB2312" w:eastAsia="仿宋_GB2312"/>
          <w:sz w:val="32"/>
        </w:rPr>
      </w:pPr>
      <w:r>
        <w:rPr>
          <w:rFonts w:hint="eastAsia" w:ascii="仿宋_GB2312" w:eastAsia="仿宋_GB2312"/>
          <w:sz w:val="32"/>
        </w:rPr>
        <w:t>天津市社会保险基金管理中心：</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按照《社会保险费申报缴纳管理规定》</w:t>
      </w:r>
      <w:r>
        <w:rPr>
          <w:rFonts w:hint="eastAsia" w:ascii="仿宋_GB2312" w:eastAsia="仿宋_GB2312"/>
          <w:sz w:val="32"/>
          <w:szCs w:val="32"/>
          <w:lang w:eastAsia="zh-CN"/>
        </w:rPr>
        <w:t>（</w:t>
      </w:r>
      <w:r>
        <w:rPr>
          <w:rFonts w:hint="eastAsia" w:eastAsia="仿宋_GB2312"/>
          <w:spacing w:val="-2"/>
          <w:sz w:val="32"/>
          <w:szCs w:val="32"/>
        </w:rPr>
        <w:t>中华人民共和国人力资源和社会保障</w:t>
      </w:r>
      <w:r>
        <w:rPr>
          <w:rFonts w:hint="eastAsia" w:ascii="仿宋_GB2312" w:eastAsia="仿宋_GB2312"/>
          <w:sz w:val="32"/>
          <w:szCs w:val="32"/>
        </w:rPr>
        <w:t>部令第</w:t>
      </w:r>
      <w:r>
        <w:rPr>
          <w:rFonts w:eastAsia="仿宋_GB2312"/>
          <w:sz w:val="32"/>
          <w:szCs w:val="32"/>
        </w:rPr>
        <w:t>20</w:t>
      </w:r>
      <w:r>
        <w:rPr>
          <w:rFonts w:hint="eastAsia" w:ascii="仿宋_GB2312" w:eastAsia="仿宋_GB2312"/>
          <w:sz w:val="32"/>
          <w:szCs w:val="32"/>
        </w:rPr>
        <w:t>号</w:t>
      </w:r>
      <w:r>
        <w:rPr>
          <w:rFonts w:hint="eastAsia" w:ascii="仿宋_GB2312" w:eastAsia="仿宋_GB2312"/>
          <w:sz w:val="32"/>
          <w:szCs w:val="32"/>
          <w:lang w:eastAsia="zh-CN"/>
        </w:rPr>
        <w:t>）</w:t>
      </w:r>
      <w:r>
        <w:rPr>
          <w:rFonts w:hint="eastAsia" w:ascii="仿宋_GB2312" w:eastAsia="仿宋_GB2312"/>
          <w:sz w:val="32"/>
          <w:szCs w:val="32"/>
        </w:rPr>
        <w:t>、《关于规范社会保险缴费基数有关问题的通知》（劳社险中心函〔</w:t>
      </w:r>
      <w:r>
        <w:rPr>
          <w:rFonts w:eastAsia="仿宋_GB2312"/>
          <w:sz w:val="32"/>
          <w:szCs w:val="32"/>
        </w:rPr>
        <w:t>2006〕60</w:t>
      </w:r>
      <w:r>
        <w:rPr>
          <w:rFonts w:hint="eastAsia" w:ascii="仿宋_GB2312" w:eastAsia="仿宋_GB2312"/>
          <w:sz w:val="32"/>
          <w:szCs w:val="32"/>
        </w:rPr>
        <w:t>号）、《人力资源社会保障部财政部关于贯彻落实</w:t>
      </w:r>
      <w:r>
        <w:rPr>
          <w:rFonts w:hint="eastAsia" w:ascii="仿宋_GB2312" w:hAnsi="仿宋_GB2312" w:eastAsia="仿宋_GB2312" w:cs="仿宋_GB2312"/>
          <w:sz w:val="32"/>
          <w:szCs w:val="32"/>
        </w:rPr>
        <w:t>〈</w:t>
      </w:r>
      <w:r>
        <w:rPr>
          <w:rFonts w:hint="eastAsia" w:ascii="仿宋_GB2312" w:eastAsia="仿宋_GB2312"/>
          <w:sz w:val="32"/>
          <w:szCs w:val="32"/>
        </w:rPr>
        <w:t>国务院关于机关事业单位工作人员养老保险制度改革的决定</w:t>
      </w:r>
      <w:r>
        <w:rPr>
          <w:rFonts w:hint="eastAsia" w:ascii="仿宋_GB2312" w:hAnsi="仿宋_GB2312" w:eastAsia="仿宋_GB2312" w:cs="仿宋_GB2312"/>
          <w:sz w:val="32"/>
          <w:szCs w:val="32"/>
        </w:rPr>
        <w:t>〉</w:t>
      </w:r>
      <w:r>
        <w:rPr>
          <w:rFonts w:hint="eastAsia" w:ascii="仿宋_GB2312" w:eastAsia="仿宋_GB2312"/>
          <w:sz w:val="32"/>
          <w:szCs w:val="32"/>
        </w:rPr>
        <w:t>的通知》(人社部发〔</w:t>
      </w:r>
      <w:r>
        <w:rPr>
          <w:rFonts w:eastAsia="仿宋_GB2312"/>
          <w:sz w:val="32"/>
          <w:szCs w:val="32"/>
        </w:rPr>
        <w:t>2015〕28</w:t>
      </w:r>
      <w:r>
        <w:rPr>
          <w:rFonts w:hint="eastAsia" w:ascii="仿宋_GB2312" w:eastAsia="仿宋_GB2312"/>
          <w:sz w:val="32"/>
          <w:szCs w:val="32"/>
        </w:rPr>
        <w:t>号)有关政策规定，我单位依据职工人数及职工上年度月平均工资，如实填报了《天津市参加社会保险职工</w:t>
      </w:r>
      <w:r>
        <w:rPr>
          <w:rFonts w:eastAsia="仿宋_GB2312"/>
          <w:sz w:val="32"/>
          <w:szCs w:val="32"/>
        </w:rPr>
        <w:t>2021</w:t>
      </w:r>
      <w:r>
        <w:rPr>
          <w:rFonts w:hint="eastAsia" w:ascii="仿宋_GB2312" w:eastAsia="仿宋_GB2312"/>
          <w:sz w:val="32"/>
          <w:szCs w:val="32"/>
        </w:rPr>
        <w:t>年度缴费基数名册》。</w:t>
      </w:r>
      <w:r>
        <w:rPr>
          <w:rFonts w:hint="default" w:ascii="Times New Roman" w:eastAsia="仿宋_GB2312"/>
          <w:sz w:val="32"/>
          <w:szCs w:val="32"/>
        </w:rPr>
        <w:t>为</w:t>
      </w:r>
      <w:r>
        <w:rPr>
          <w:rFonts w:hint="default" w:ascii="Times New Roman" w:eastAsia="仿宋_GB2312"/>
          <w:sz w:val="32"/>
          <w:szCs w:val="32"/>
          <w:u w:val="single"/>
        </w:rPr>
        <w:t xml:space="preserve">       </w:t>
      </w:r>
      <w:r>
        <w:rPr>
          <w:rFonts w:hint="default" w:ascii="Times New Roman" w:eastAsia="仿宋_GB2312"/>
          <w:sz w:val="32"/>
          <w:szCs w:val="32"/>
        </w:rPr>
        <w:t>名在职职工，申报</w:t>
      </w:r>
      <w:r>
        <w:rPr>
          <w:rFonts w:ascii="Times New Roman" w:eastAsia="仿宋_GB2312"/>
          <w:sz w:val="32"/>
          <w:szCs w:val="32"/>
        </w:rPr>
        <w:t>2021</w:t>
      </w:r>
      <w:r>
        <w:rPr>
          <w:rFonts w:hint="default" w:ascii="Times New Roman" w:eastAsia="仿宋_GB2312"/>
          <w:sz w:val="32"/>
          <w:szCs w:val="32"/>
        </w:rPr>
        <w:t>年缴费工资</w:t>
      </w:r>
      <w:r>
        <w:rPr>
          <w:rFonts w:hint="default" w:ascii="Times New Roman" w:eastAsia="仿宋_GB2312"/>
          <w:sz w:val="32"/>
          <w:szCs w:val="32"/>
          <w:u w:val="single"/>
        </w:rPr>
        <w:t xml:space="preserve">         </w:t>
      </w:r>
      <w:r>
        <w:rPr>
          <w:rFonts w:hint="default" w:ascii="Times New Roman" w:eastAsia="仿宋_GB2312"/>
          <w:sz w:val="32"/>
          <w:szCs w:val="32"/>
        </w:rPr>
        <w:t>万元。</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在此我们承诺，填报的《天津市参加社会保险职</w:t>
      </w:r>
      <w:r>
        <w:rPr>
          <w:rFonts w:eastAsia="仿宋_GB2312"/>
          <w:sz w:val="32"/>
          <w:szCs w:val="32"/>
        </w:rPr>
        <w:t>工2021</w:t>
      </w:r>
      <w:r>
        <w:rPr>
          <w:rFonts w:hint="eastAsia" w:ascii="仿宋_GB2312" w:eastAsia="仿宋_GB2312"/>
          <w:sz w:val="32"/>
          <w:szCs w:val="32"/>
        </w:rPr>
        <w:t>年度缴费基数名册》真实、准确、合法、完整；在规定的时间内完成职工签字认可工作以备核查。由于信息申报不实产生的法律后果和责任，全部由我单位承担。</w:t>
      </w:r>
    </w:p>
    <w:p>
      <w:pPr>
        <w:spacing w:line="600" w:lineRule="exact"/>
        <w:rPr>
          <w:rFonts w:ascii="仿宋_GB2312" w:eastAsia="仿宋_GB2312"/>
          <w:sz w:val="32"/>
          <w:szCs w:val="32"/>
        </w:rPr>
      </w:pPr>
    </w:p>
    <w:p>
      <w:pPr>
        <w:spacing w:line="600" w:lineRule="exact"/>
        <w:ind w:firstLine="900" w:firstLineChars="300"/>
        <w:rPr>
          <w:rFonts w:ascii="仿宋_GB2312" w:eastAsia="仿宋_GB2312"/>
          <w:sz w:val="30"/>
          <w:szCs w:val="30"/>
        </w:rPr>
      </w:pPr>
      <w:r>
        <w:rPr>
          <w:rFonts w:hint="eastAsia" w:ascii="仿宋_GB2312" w:eastAsia="仿宋_GB2312"/>
          <w:sz w:val="30"/>
          <w:szCs w:val="30"/>
        </w:rPr>
        <w:t>单位</w:t>
      </w:r>
      <w:r>
        <w:rPr>
          <w:rFonts w:hint="eastAsia" w:ascii="仿宋_GB2312" w:eastAsia="仿宋_GB2312"/>
          <w:sz w:val="30"/>
          <w:szCs w:val="30"/>
          <w:lang w:eastAsia="zh-CN"/>
        </w:rPr>
        <w:t>（</w:t>
      </w:r>
      <w:r>
        <w:rPr>
          <w:rFonts w:hint="eastAsia" w:ascii="仿宋_GB2312" w:eastAsia="仿宋_GB2312"/>
          <w:sz w:val="30"/>
          <w:szCs w:val="30"/>
        </w:rPr>
        <w:t>盖章</w:t>
      </w:r>
      <w:r>
        <w:rPr>
          <w:rFonts w:hint="eastAsia" w:ascii="仿宋_GB2312" w:eastAsia="仿宋_GB2312"/>
          <w:sz w:val="30"/>
          <w:szCs w:val="30"/>
          <w:lang w:eastAsia="zh-CN"/>
        </w:rPr>
        <w:t>）</w:t>
      </w:r>
      <w:r>
        <w:rPr>
          <w:rFonts w:hint="eastAsia" w:ascii="仿宋_GB2312" w:eastAsia="仿宋_GB2312"/>
          <w:sz w:val="30"/>
          <w:szCs w:val="30"/>
        </w:rPr>
        <w:t>：              法定代表人（签章）：</w:t>
      </w:r>
    </w:p>
    <w:p>
      <w:pPr>
        <w:spacing w:line="600" w:lineRule="exact"/>
        <w:ind w:firstLine="960" w:firstLineChars="300"/>
        <w:rPr>
          <w:rFonts w:ascii="仿宋_GB2312" w:eastAsia="仿宋_GB2312"/>
          <w:sz w:val="32"/>
          <w:szCs w:val="32"/>
        </w:rPr>
      </w:pPr>
    </w:p>
    <w:p>
      <w:pPr>
        <w:spacing w:line="600" w:lineRule="exact"/>
        <w:jc w:val="center"/>
        <w:rPr>
          <w:rFonts w:ascii="仿宋_GB2312" w:eastAsia="仿宋_GB2312"/>
          <w:sz w:val="30"/>
          <w:szCs w:val="30"/>
        </w:rPr>
      </w:pPr>
      <w:r>
        <w:rPr>
          <w:rFonts w:hint="eastAsia" w:ascii="仿宋_GB2312" w:eastAsia="仿宋_GB2312"/>
          <w:sz w:val="30"/>
          <w:szCs w:val="30"/>
          <w:lang w:val="en-US" w:eastAsia="zh-CN"/>
        </w:rPr>
        <w:t xml:space="preserve">                             </w:t>
      </w:r>
      <w:r>
        <w:rPr>
          <w:rFonts w:hint="eastAsia" w:ascii="仿宋_GB2312" w:eastAsia="仿宋_GB2312"/>
          <w:sz w:val="30"/>
          <w:szCs w:val="30"/>
        </w:rPr>
        <w:t>年   月   日</w:t>
      </w:r>
    </w:p>
    <w:p>
      <w:pPr>
        <w:spacing w:line="600" w:lineRule="exact"/>
        <w:contextualSpacing/>
        <w:jc w:val="left"/>
        <w:rPr>
          <w:rFonts w:ascii="黑体" w:hAnsi="黑体" w:eastAsia="黑体"/>
          <w:sz w:val="32"/>
        </w:rPr>
      </w:pPr>
    </w:p>
    <w:p>
      <w:pPr>
        <w:spacing w:line="600" w:lineRule="exact"/>
        <w:contextualSpacing/>
        <w:jc w:val="left"/>
        <w:rPr>
          <w:rFonts w:ascii="黑体" w:hAnsi="黑体" w:eastAsia="黑体"/>
          <w:sz w:val="32"/>
        </w:rPr>
      </w:pPr>
    </w:p>
    <w:p>
      <w:pPr>
        <w:rPr>
          <w:rFonts w:ascii="仿宋_GB2312" w:eastAsia="仿宋_GB2312"/>
          <w:sz w:val="32"/>
        </w:rPr>
      </w:pPr>
    </w:p>
    <w:p>
      <w:pPr>
        <w:rPr>
          <w:rFonts w:ascii="仿宋_GB2312" w:eastAsia="仿宋_GB2312"/>
          <w:sz w:val="32"/>
        </w:rPr>
      </w:pPr>
    </w:p>
    <w:p>
      <w:pPr>
        <w:rPr>
          <w:rFonts w:ascii="仿宋_GB2312" w:eastAsia="仿宋_GB2312"/>
          <w:sz w:val="32"/>
        </w:rPr>
      </w:pPr>
    </w:p>
    <w:p>
      <w:pPr>
        <w:rPr>
          <w:rFonts w:ascii="仿宋_GB2312" w:eastAsia="仿宋_GB2312"/>
          <w:sz w:val="32"/>
        </w:rPr>
      </w:pPr>
    </w:p>
    <w:p>
      <w:pPr>
        <w:rPr>
          <w:rFonts w:ascii="仿宋_GB2312" w:eastAsia="仿宋_GB2312"/>
          <w:sz w:val="32"/>
        </w:rPr>
      </w:pPr>
    </w:p>
    <w:p>
      <w:pPr>
        <w:rPr>
          <w:rFonts w:ascii="仿宋_GB2312" w:eastAsia="仿宋_GB2312"/>
          <w:sz w:val="32"/>
        </w:rPr>
      </w:pPr>
    </w:p>
    <w:p>
      <w:pPr>
        <w:rPr>
          <w:rFonts w:ascii="仿宋_GB2312" w:eastAsia="仿宋_GB2312"/>
          <w:sz w:val="32"/>
        </w:rPr>
      </w:pPr>
    </w:p>
    <w:p>
      <w:pPr>
        <w:rPr>
          <w:rFonts w:ascii="仿宋_GB2312" w:eastAsia="仿宋_GB2312"/>
          <w:sz w:val="32"/>
        </w:rPr>
      </w:pPr>
    </w:p>
    <w:p>
      <w:pPr>
        <w:rPr>
          <w:rFonts w:ascii="仿宋_GB2312" w:eastAsia="仿宋_GB2312"/>
          <w:sz w:val="32"/>
        </w:rPr>
      </w:pPr>
    </w:p>
    <w:p>
      <w:pPr>
        <w:rPr>
          <w:rFonts w:ascii="仿宋_GB2312" w:eastAsia="仿宋_GB2312"/>
          <w:sz w:val="32"/>
        </w:rPr>
      </w:pPr>
    </w:p>
    <w:p>
      <w:pPr>
        <w:rPr>
          <w:rFonts w:ascii="仿宋_GB2312" w:eastAsia="仿宋_GB2312"/>
          <w:sz w:val="32"/>
        </w:rPr>
      </w:pPr>
    </w:p>
    <w:p>
      <w:pPr>
        <w:rPr>
          <w:rFonts w:ascii="仿宋_GB2312" w:eastAsia="仿宋_GB2312"/>
          <w:sz w:val="32"/>
        </w:rPr>
      </w:pPr>
    </w:p>
    <w:p>
      <w:pPr>
        <w:rPr>
          <w:rFonts w:ascii="仿宋_GB2312" w:eastAsia="仿宋_GB2312"/>
          <w:sz w:val="32"/>
        </w:rPr>
      </w:pPr>
    </w:p>
    <w:p>
      <w:pPr>
        <w:rPr>
          <w:rFonts w:ascii="仿宋_GB2312" w:eastAsia="仿宋_GB2312"/>
          <w:sz w:val="32"/>
        </w:rPr>
      </w:pPr>
    </w:p>
    <w:p>
      <w:pPr>
        <w:rPr>
          <w:rFonts w:ascii="仿宋_GB2312" w:eastAsia="仿宋_GB2312"/>
          <w:sz w:val="32"/>
        </w:rPr>
      </w:pPr>
    </w:p>
    <w:p>
      <w:pPr>
        <w:rPr>
          <w:rFonts w:ascii="仿宋_GB2312" w:eastAsia="仿宋_GB2312"/>
          <w:sz w:val="32"/>
        </w:rPr>
      </w:pPr>
    </w:p>
    <w:p>
      <w:pPr>
        <w:rPr>
          <w:rFonts w:ascii="仿宋_GB2312" w:eastAsia="仿宋_GB2312"/>
          <w:sz w:val="32"/>
        </w:rPr>
      </w:pPr>
    </w:p>
    <w:p>
      <w:pPr>
        <w:rPr>
          <w:rFonts w:ascii="仿宋_GB2312" w:eastAsia="仿宋_GB2312"/>
          <w:sz w:val="32"/>
        </w:rPr>
      </w:pPr>
    </w:p>
    <w:p>
      <w:pPr>
        <w:spacing w:line="500" w:lineRule="exact"/>
        <w:ind w:left="210" w:leftChars="100" w:right="210" w:rightChars="100"/>
        <w:rPr>
          <w:rFonts w:ascii="仿宋_GB2312" w:eastAsia="仿宋_GB2312"/>
          <w:sz w:val="32"/>
        </w:rPr>
      </w:pPr>
      <w:r>
        <w:rPr>
          <w:rFonts w:ascii="仿宋_GB2312" w:eastAsia="仿宋_GB2312"/>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387350</wp:posOffset>
                </wp:positionV>
                <wp:extent cx="5601335" cy="0"/>
                <wp:effectExtent l="0" t="9525" r="18415" b="952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01335" cy="0"/>
                        </a:xfrm>
                        <a:prstGeom prst="line">
                          <a:avLst/>
                        </a:prstGeom>
                        <a:noFill/>
                        <a:ln w="19050">
                          <a:solidFill>
                            <a:srgbClr val="000000"/>
                          </a:solidFill>
                          <a:round/>
                        </a:ln>
                        <a:effectLst/>
                      </wps:spPr>
                      <wps:bodyPr/>
                    </wps:wsp>
                  </a:graphicData>
                </a:graphic>
              </wp:anchor>
            </w:drawing>
          </mc:Choice>
          <mc:Fallback>
            <w:pict>
              <v:line id="_x0000_s1026" o:spid="_x0000_s1026" o:spt="20" style="position:absolute;left:0pt;margin-left:0pt;margin-top:30.5pt;height:0pt;width:441.05pt;z-index:251661312;mso-width-relative:page;mso-height-relative:page;" filled="f" stroked="t" coordsize="21600,21600" o:gfxdata="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vJz/XTAAAA&#10;BgEAAA8AAAAAAAAAAQAgAAAAIgAAAGRycy9kb3ducmV2LnhtbFBLAQIUABQAAAAIAIdO4kA5U2AI&#10;6QEAALkDAAAOAAAAAAAAAAEAIAAAACIBAABkcnMvZTJvRG9jLnhtbFBLBQYAAAAABgAGAFkBAAB9&#10;BQAAAAA=&#10;">
                <v:fill on="f" focussize="0,0"/>
                <v:stroke weight="1.5pt" color="#000000" joinstyle="round"/>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601335" cy="0"/>
                <wp:effectExtent l="0" t="9525" r="18415" b="952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01335" cy="0"/>
                        </a:xfrm>
                        <a:prstGeom prst="line">
                          <a:avLst/>
                        </a:prstGeom>
                        <a:noFill/>
                        <a:ln w="19050">
                          <a:solidFill>
                            <a:srgbClr val="000000"/>
                          </a:solidFill>
                          <a:round/>
                        </a:ln>
                        <a:effectLst/>
                      </wps:spPr>
                      <wps:bodyPr/>
                    </wps:wsp>
                  </a:graphicData>
                </a:graphic>
              </wp:anchor>
            </w:drawing>
          </mc:Choice>
          <mc:Fallback>
            <w:pict>
              <v:line id="_x0000_s1026" o:spid="_x0000_s1026" o:spt="20" style="position:absolute;left:0pt;margin-left:0pt;margin-top:0pt;height:0pt;width:441.05pt;z-index:251660288;mso-width-relative:page;mso-height-relative:page;" filled="f" stroked="t" coordsize="21600,21600" o:allowincell="f" o:gfxdata="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2owVzQAAAAAgEA&#10;AA8AAAAAAAAAAQAgAAAAIgAAAGRycy9kb3ducmV2LnhtbFBLAQIUABQAAAAIAIdO4kB1FXNI6QEA&#10;ALkDAAAOAAAAAAAAAAEAIAAAAB8BAABkcnMvZTJvRG9jLnhtbFBLBQYAAAAABgAGAFkBAAB6BQAA&#10;AAA=&#10;">
                <v:fill on="f" focussize="0,0"/>
                <v:stroke weight="1.5pt" color="#000000" joinstyle="round"/>
                <v:imagedata o:title=""/>
                <o:lock v:ext="edit" aspectratio="f"/>
              </v:line>
            </w:pict>
          </mc:Fallback>
        </mc:AlternateContent>
      </w:r>
      <w:r>
        <w:rPr>
          <w:rFonts w:hint="eastAsia" w:ascii="仿宋_GB2312" w:eastAsia="仿宋_GB2312"/>
          <w:sz w:val="28"/>
          <w:szCs w:val="28"/>
        </w:rPr>
        <w:t xml:space="preserve">天津市人力资源和社会保障局办公室       </w:t>
      </w:r>
      <w:r>
        <w:rPr>
          <w:rFonts w:eastAsia="仿宋_GB2312"/>
          <w:sz w:val="28"/>
          <w:szCs w:val="28"/>
        </w:rPr>
        <w:t>20</w:t>
      </w:r>
      <w:r>
        <w:rPr>
          <w:rFonts w:hint="eastAsia" w:eastAsia="仿宋_GB2312"/>
          <w:sz w:val="28"/>
          <w:szCs w:val="28"/>
        </w:rPr>
        <w:t>2</w:t>
      </w:r>
      <w:r>
        <w:rPr>
          <w:rFonts w:hint="default" w:eastAsia="仿宋_GB2312"/>
          <w:sz w:val="28"/>
          <w:szCs w:val="28"/>
          <w:lang w:val="en"/>
        </w:rPr>
        <w:t>0</w:t>
      </w:r>
      <w:r>
        <w:rPr>
          <w:rFonts w:hint="default" w:ascii="Times New Roman" w:eastAsia="仿宋_GB2312"/>
          <w:sz w:val="28"/>
          <w:szCs w:val="28"/>
        </w:rPr>
        <w:t>年</w:t>
      </w:r>
      <w:r>
        <w:rPr>
          <w:rFonts w:hint="default" w:ascii="Times New Roman" w:eastAsia="仿宋_GB2312"/>
          <w:sz w:val="28"/>
          <w:szCs w:val="28"/>
          <w:lang w:val="en"/>
        </w:rPr>
        <w:t>12</w:t>
      </w:r>
      <w:r>
        <w:rPr>
          <w:rFonts w:hint="default" w:ascii="Times New Roman" w:eastAsia="仿宋_GB2312"/>
          <w:sz w:val="28"/>
          <w:szCs w:val="28"/>
        </w:rPr>
        <w:t>月</w:t>
      </w:r>
      <w:r>
        <w:rPr>
          <w:rFonts w:hint="default" w:ascii="Times New Roman" w:eastAsia="仿宋_GB2312"/>
          <w:sz w:val="28"/>
          <w:szCs w:val="28"/>
          <w:lang w:val="en"/>
        </w:rPr>
        <w:t>18</w:t>
      </w:r>
      <w:r>
        <w:rPr>
          <w:rFonts w:hint="default" w:ascii="Times New Roman" w:eastAsia="仿宋_GB2312"/>
          <w:sz w:val="28"/>
          <w:szCs w:val="28"/>
        </w:rPr>
        <w:t>日印发</w:t>
      </w:r>
    </w:p>
    <w:p>
      <w:pPr>
        <w:spacing w:line="240" w:lineRule="auto"/>
        <w:contextualSpacing w:val="0"/>
        <w:jc w:val="left"/>
        <w:rPr>
          <w:rFonts w:ascii="黑体" w:hAnsi="黑体" w:eastAsia="黑体"/>
          <w:sz w:val="32"/>
        </w:rPr>
      </w:pPr>
      <w:r>
        <w:rPr>
          <w:rFonts w:hint="eastAsia" w:ascii="黑体" w:hAnsi="黑体" w:eastAsia="黑体"/>
          <w:sz w:val="32"/>
        </w:rPr>
        <w:br w:type="page"/>
      </w:r>
    </w:p>
    <w:p>
      <w:pPr>
        <w:rPr>
          <w:rFonts w:ascii="仿宋_GB2312" w:eastAsia="仿宋_GB2312"/>
          <w:sz w:val="32"/>
        </w:rPr>
      </w:pPr>
    </w:p>
    <w:p>
      <w:pPr>
        <w:pStyle w:val="2"/>
        <w:rPr>
          <w:rFonts w:ascii="文星简小标宋" w:eastAsia="文星简小标宋" w:cs="宋体"/>
          <w:bCs/>
          <w:szCs w:val="44"/>
        </w:rPr>
      </w:pPr>
      <w:r>
        <w:rPr>
          <w:rFonts w:hint="eastAsia" w:ascii="文星简小标宋" w:eastAsia="文星简小标宋" w:cs="宋体"/>
          <w:bCs/>
          <w:szCs w:val="44"/>
        </w:rPr>
        <w:t>政策问答</w:t>
      </w:r>
    </w:p>
    <w:p>
      <w:pPr>
        <w:spacing w:line="600" w:lineRule="exact"/>
        <w:ind w:firstLine="632" w:firstLineChars="200"/>
        <w:rPr>
          <w:rFonts w:ascii="仿宋_GB2312" w:eastAsia="仿宋_GB2312"/>
          <w:spacing w:val="-2"/>
          <w:sz w:val="32"/>
          <w:szCs w:val="32"/>
        </w:rPr>
      </w:pPr>
    </w:p>
    <w:p>
      <w:pPr>
        <w:spacing w:line="600" w:lineRule="exact"/>
        <w:ind w:firstLine="632" w:firstLineChars="200"/>
        <w:rPr>
          <w:rFonts w:ascii="仿宋_GB2312" w:eastAsia="黑体"/>
          <w:spacing w:val="-2"/>
          <w:sz w:val="32"/>
          <w:szCs w:val="32"/>
        </w:rPr>
      </w:pPr>
      <w:r>
        <w:rPr>
          <w:rFonts w:hint="eastAsia" w:ascii="黑体" w:hAnsi="黑体" w:eastAsia="黑体" w:cs="黑体"/>
          <w:spacing w:val="-2"/>
          <w:sz w:val="32"/>
          <w:szCs w:val="32"/>
        </w:rPr>
        <w:t>一、社保费由税务部门征收后，缴费工资向谁申报？</w:t>
      </w:r>
    </w:p>
    <w:p>
      <w:pPr>
        <w:spacing w:line="600" w:lineRule="exact"/>
        <w:ind w:firstLine="632" w:firstLineChars="200"/>
        <w:rPr>
          <w:rFonts w:ascii="仿宋_GB2312" w:eastAsia="仿宋_GB2312"/>
          <w:spacing w:val="-2"/>
          <w:sz w:val="32"/>
          <w:szCs w:val="32"/>
        </w:rPr>
      </w:pPr>
      <w:r>
        <w:rPr>
          <w:rFonts w:hint="eastAsia" w:ascii="黑体" w:hAnsi="黑体" w:eastAsia="黑体" w:cs="黑体"/>
          <w:spacing w:val="-2"/>
          <w:sz w:val="32"/>
          <w:szCs w:val="32"/>
        </w:rPr>
        <w:t>答：</w:t>
      </w:r>
      <w:r>
        <w:rPr>
          <w:rFonts w:eastAsia="仿宋_GB2312"/>
          <w:sz w:val="32"/>
          <w:szCs w:val="32"/>
        </w:rPr>
        <w:t>2021</w:t>
      </w:r>
      <w:r>
        <w:rPr>
          <w:rFonts w:hint="eastAsia" w:ascii="仿宋_GB2312" w:eastAsia="仿宋_GB2312"/>
          <w:sz w:val="32"/>
          <w:szCs w:val="32"/>
        </w:rPr>
        <w:t>年度缴费工资，参保单位依然向登记地社会保险经办机构进行申报。</w:t>
      </w:r>
    </w:p>
    <w:p>
      <w:pPr>
        <w:spacing w:line="600" w:lineRule="exact"/>
        <w:ind w:firstLine="632" w:firstLineChars="200"/>
        <w:rPr>
          <w:rFonts w:ascii="黑体" w:hAnsi="黑体" w:eastAsia="黑体" w:cs="黑体"/>
          <w:spacing w:val="-2"/>
          <w:sz w:val="32"/>
          <w:szCs w:val="32"/>
        </w:rPr>
      </w:pPr>
      <w:r>
        <w:rPr>
          <w:rFonts w:hint="eastAsia" w:ascii="黑体" w:hAnsi="黑体" w:eastAsia="黑体" w:cs="黑体"/>
          <w:spacing w:val="-2"/>
          <w:sz w:val="32"/>
          <w:szCs w:val="32"/>
        </w:rPr>
        <w:t>二、缴费工资申报在什么时间内完成？</w:t>
      </w:r>
    </w:p>
    <w:p>
      <w:pPr>
        <w:spacing w:line="600" w:lineRule="exact"/>
        <w:ind w:firstLine="632" w:firstLineChars="200"/>
        <w:rPr>
          <w:rFonts w:ascii="仿宋_GB2312" w:eastAsia="仿宋_GB2312"/>
          <w:sz w:val="32"/>
          <w:szCs w:val="32"/>
        </w:rPr>
      </w:pPr>
      <w:r>
        <w:rPr>
          <w:rFonts w:hint="eastAsia" w:ascii="黑体" w:hAnsi="黑体" w:eastAsia="黑体" w:cs="黑体"/>
          <w:spacing w:val="-2"/>
          <w:sz w:val="32"/>
          <w:szCs w:val="32"/>
        </w:rPr>
        <w:t>答：</w:t>
      </w:r>
      <w:r>
        <w:rPr>
          <w:rFonts w:hint="eastAsia" w:ascii="仿宋_GB2312" w:eastAsia="仿宋_GB2312"/>
          <w:sz w:val="32"/>
          <w:szCs w:val="32"/>
        </w:rPr>
        <w:t>参保单位应在</w:t>
      </w:r>
      <w:r>
        <w:rPr>
          <w:rFonts w:eastAsia="仿宋_GB2312"/>
          <w:sz w:val="32"/>
          <w:szCs w:val="32"/>
        </w:rPr>
        <w:t>2020年12月21日至2021年1月15</w:t>
      </w:r>
      <w:r>
        <w:rPr>
          <w:rFonts w:hint="eastAsia" w:ascii="仿宋_GB2312" w:eastAsia="仿宋_GB2312"/>
          <w:sz w:val="32"/>
          <w:szCs w:val="32"/>
        </w:rPr>
        <w:t>日之间，完成缴费工资申报及当月核定缴费工作。</w:t>
      </w:r>
    </w:p>
    <w:p>
      <w:pPr>
        <w:spacing w:line="600" w:lineRule="exact"/>
        <w:ind w:firstLine="632" w:firstLineChars="200"/>
        <w:rPr>
          <w:rFonts w:ascii="黑体" w:hAnsi="黑体" w:eastAsia="黑体" w:cs="黑体"/>
          <w:spacing w:val="-2"/>
          <w:sz w:val="32"/>
          <w:szCs w:val="32"/>
        </w:rPr>
      </w:pPr>
      <w:r>
        <w:rPr>
          <w:rFonts w:hint="eastAsia" w:ascii="黑体" w:hAnsi="黑体" w:eastAsia="黑体" w:cs="黑体"/>
          <w:spacing w:val="-2"/>
          <w:sz w:val="32"/>
          <w:szCs w:val="32"/>
        </w:rPr>
        <w:t>三、企业缴费工资申报的标准怎么确定？</w:t>
      </w:r>
    </w:p>
    <w:p>
      <w:pPr>
        <w:spacing w:line="600" w:lineRule="exact"/>
        <w:ind w:firstLine="632" w:firstLineChars="200"/>
        <w:rPr>
          <w:rFonts w:ascii="仿宋_GB2312" w:eastAsia="仿宋_GB2312"/>
          <w:sz w:val="32"/>
          <w:szCs w:val="32"/>
        </w:rPr>
      </w:pPr>
      <w:r>
        <w:rPr>
          <w:rFonts w:hint="eastAsia" w:ascii="黑体" w:hAnsi="黑体" w:eastAsia="黑体" w:cs="黑体"/>
          <w:spacing w:val="-2"/>
          <w:sz w:val="32"/>
          <w:szCs w:val="32"/>
        </w:rPr>
        <w:t>答：</w:t>
      </w:r>
      <w:r>
        <w:rPr>
          <w:rFonts w:hint="eastAsia" w:ascii="仿宋_GB2312" w:eastAsia="仿宋_GB2312"/>
          <w:sz w:val="32"/>
          <w:szCs w:val="32"/>
        </w:rPr>
        <w:t>企业</w:t>
      </w:r>
      <w:r>
        <w:rPr>
          <w:rFonts w:hint="eastAsia" w:eastAsia="仿宋_GB2312"/>
          <w:sz w:val="32"/>
          <w:szCs w:val="32"/>
        </w:rPr>
        <w:t>、各类社会组织（含社会团体、民办非企业等</w:t>
      </w:r>
      <w:r>
        <w:rPr>
          <w:rFonts w:hint="eastAsia" w:ascii="仿宋_GB2312" w:eastAsia="仿宋_GB2312"/>
          <w:sz w:val="32"/>
          <w:szCs w:val="32"/>
        </w:rPr>
        <w:t>）应按照《关于规范社会保险缴费基数有关问题的通知》（劳社险中心函〔</w:t>
      </w:r>
      <w:r>
        <w:rPr>
          <w:rFonts w:eastAsia="仿宋_GB2312"/>
          <w:sz w:val="32"/>
          <w:szCs w:val="32"/>
        </w:rPr>
        <w:t>2006〕60</w:t>
      </w:r>
      <w:r>
        <w:rPr>
          <w:rFonts w:hint="eastAsia" w:ascii="仿宋_GB2312" w:eastAsia="仿宋_GB2312"/>
          <w:sz w:val="32"/>
          <w:szCs w:val="32"/>
        </w:rPr>
        <w:t>号）规定的劳动报酬构成，确定缴费工资。</w:t>
      </w:r>
    </w:p>
    <w:p>
      <w:pPr>
        <w:numPr>
          <w:ilvl w:val="0"/>
          <w:numId w:val="1"/>
        </w:numPr>
        <w:spacing w:line="600" w:lineRule="exact"/>
        <w:ind w:firstLine="632" w:firstLineChars="200"/>
        <w:rPr>
          <w:rFonts w:ascii="黑体" w:hAnsi="黑体" w:eastAsia="黑体" w:cs="黑体"/>
          <w:spacing w:val="-2"/>
          <w:sz w:val="32"/>
          <w:szCs w:val="32"/>
        </w:rPr>
      </w:pPr>
      <w:r>
        <w:rPr>
          <w:rFonts w:hint="eastAsia" w:ascii="黑体" w:hAnsi="黑体" w:eastAsia="黑体" w:cs="黑体"/>
          <w:spacing w:val="-2"/>
          <w:sz w:val="32"/>
          <w:szCs w:val="32"/>
        </w:rPr>
        <w:t>机关事业单位缴费工资申报的标准怎么确定？</w:t>
      </w:r>
    </w:p>
    <w:p>
      <w:pPr>
        <w:spacing w:line="600" w:lineRule="exact"/>
        <w:ind w:firstLine="632" w:firstLineChars="200"/>
        <w:rPr>
          <w:rFonts w:ascii="仿宋_GB2312" w:eastAsia="仿宋_GB2312"/>
          <w:sz w:val="32"/>
          <w:szCs w:val="32"/>
        </w:rPr>
      </w:pPr>
      <w:r>
        <w:rPr>
          <w:rFonts w:hint="eastAsia" w:ascii="黑体" w:hAnsi="黑体" w:eastAsia="黑体" w:cs="黑体"/>
          <w:spacing w:val="-2"/>
          <w:sz w:val="32"/>
          <w:szCs w:val="32"/>
        </w:rPr>
        <w:t>答：</w:t>
      </w:r>
      <w:r>
        <w:rPr>
          <w:rFonts w:hint="default" w:ascii="Times New Roman" w:eastAsia="仿宋_GB2312"/>
          <w:sz w:val="32"/>
          <w:szCs w:val="32"/>
        </w:rPr>
        <w:t>机关事业单位编制内人员应按照《天津市人民政府关于推进我市机关事业单位工作人员养老保险制度改革的实施意见》</w:t>
      </w:r>
      <w:r>
        <w:rPr>
          <w:rFonts w:hint="default" w:ascii="Times New Roman" w:eastAsia="仿宋_GB2312"/>
          <w:sz w:val="32"/>
          <w:szCs w:val="32"/>
          <w:lang w:eastAsia="zh-CN"/>
        </w:rPr>
        <w:t>（</w:t>
      </w:r>
      <w:r>
        <w:rPr>
          <w:rFonts w:hint="default" w:ascii="Times New Roman" w:eastAsia="仿宋_GB2312"/>
          <w:sz w:val="32"/>
          <w:szCs w:val="32"/>
        </w:rPr>
        <w:t>津政发〔2015〕28号</w:t>
      </w:r>
      <w:r>
        <w:rPr>
          <w:rFonts w:hint="default" w:ascii="Times New Roman" w:eastAsia="仿宋_GB2312"/>
          <w:sz w:val="32"/>
          <w:szCs w:val="32"/>
          <w:lang w:eastAsia="zh-CN"/>
        </w:rPr>
        <w:t>）</w:t>
      </w:r>
      <w:r>
        <w:rPr>
          <w:rFonts w:hint="default" w:ascii="Times New Roman" w:eastAsia="仿宋_GB2312"/>
          <w:sz w:val="32"/>
          <w:szCs w:val="32"/>
        </w:rPr>
        <w:t>规定的缴费基数构成，确定缴费工资。</w:t>
      </w:r>
    </w:p>
    <w:p>
      <w:pPr>
        <w:numPr>
          <w:ilvl w:val="255"/>
          <w:numId w:val="0"/>
        </w:numPr>
        <w:spacing w:line="600" w:lineRule="exact"/>
        <w:ind w:firstLine="632" w:firstLineChars="200"/>
        <w:rPr>
          <w:rFonts w:ascii="黑体" w:hAnsi="黑体" w:eastAsia="黑体" w:cs="黑体"/>
          <w:spacing w:val="-2"/>
          <w:sz w:val="32"/>
          <w:szCs w:val="32"/>
        </w:rPr>
      </w:pPr>
      <w:r>
        <w:rPr>
          <w:rFonts w:hint="eastAsia" w:ascii="黑体" w:hAnsi="黑体" w:eastAsia="黑体" w:cs="黑体"/>
          <w:spacing w:val="-2"/>
          <w:sz w:val="32"/>
          <w:szCs w:val="32"/>
        </w:rPr>
        <w:t>五、</w:t>
      </w:r>
      <w:r>
        <w:rPr>
          <w:rFonts w:eastAsia="黑体"/>
          <w:spacing w:val="-2"/>
          <w:sz w:val="32"/>
          <w:szCs w:val="32"/>
        </w:rPr>
        <w:t>2021年缴费基数最低、最高标准是多少？</w:t>
      </w:r>
    </w:p>
    <w:p>
      <w:pPr>
        <w:numPr>
          <w:ilvl w:val="255"/>
          <w:numId w:val="0"/>
        </w:numPr>
        <w:spacing w:line="600" w:lineRule="exact"/>
        <w:ind w:firstLine="632" w:firstLineChars="200"/>
        <w:rPr>
          <w:rFonts w:ascii="仿宋_GB2312" w:eastAsia="仿宋_GB2312"/>
          <w:sz w:val="32"/>
          <w:szCs w:val="32"/>
        </w:rPr>
      </w:pPr>
      <w:r>
        <w:rPr>
          <w:rFonts w:hint="eastAsia" w:ascii="黑体" w:hAnsi="黑体" w:eastAsia="黑体" w:cs="黑体"/>
          <w:spacing w:val="-2"/>
          <w:sz w:val="32"/>
          <w:szCs w:val="32"/>
        </w:rPr>
        <w:t>答：</w:t>
      </w:r>
      <w:r>
        <w:rPr>
          <w:rFonts w:hint="eastAsia" w:ascii="仿宋_GB2312" w:eastAsia="仿宋_GB2312"/>
          <w:sz w:val="32"/>
          <w:szCs w:val="32"/>
        </w:rPr>
        <w:t>用人单位和职工缴纳社会保险费标准仍执行《市人社局市医保局市税务局关于</w:t>
      </w:r>
      <w:r>
        <w:rPr>
          <w:rFonts w:eastAsia="仿宋_GB2312"/>
          <w:sz w:val="32"/>
          <w:szCs w:val="32"/>
        </w:rPr>
        <w:t>2019年度全市职工平均工资及2020</w:t>
      </w:r>
      <w:r>
        <w:rPr>
          <w:rFonts w:hint="eastAsia" w:ascii="仿宋_GB2312" w:eastAsia="仿宋_GB2312"/>
          <w:sz w:val="32"/>
          <w:szCs w:val="32"/>
        </w:rPr>
        <w:t>年度工资福利社会保险缴费基数标准等有关问题的通知》（津人社局发〔</w:t>
      </w:r>
      <w:r>
        <w:rPr>
          <w:rFonts w:eastAsia="仿宋_GB2312"/>
          <w:sz w:val="32"/>
          <w:szCs w:val="32"/>
        </w:rPr>
        <w:t>2020〕12</w:t>
      </w:r>
      <w:r>
        <w:rPr>
          <w:rFonts w:hint="eastAsia" w:ascii="仿宋_GB2312" w:eastAsia="仿宋_GB2312"/>
          <w:sz w:val="32"/>
          <w:szCs w:val="32"/>
        </w:rPr>
        <w:t>号）规定，缴费基数最低标准为</w:t>
      </w:r>
      <w:r>
        <w:rPr>
          <w:rFonts w:eastAsia="仿宋_GB2312"/>
          <w:sz w:val="32"/>
          <w:szCs w:val="32"/>
        </w:rPr>
        <w:t>3364元，最高标准为18969元。</w:t>
      </w:r>
    </w:p>
    <w:p>
      <w:pPr>
        <w:spacing w:line="600" w:lineRule="exact"/>
        <w:ind w:firstLine="632" w:firstLineChars="200"/>
        <w:rPr>
          <w:rFonts w:ascii="黑体" w:hAnsi="黑体" w:eastAsia="黑体" w:cs="黑体"/>
          <w:b w:val="0"/>
          <w:bCs w:val="0"/>
          <w:spacing w:val="-2"/>
          <w:sz w:val="32"/>
          <w:szCs w:val="32"/>
        </w:rPr>
      </w:pPr>
      <w:r>
        <w:rPr>
          <w:rFonts w:hint="eastAsia" w:ascii="黑体" w:hAnsi="黑体" w:eastAsia="黑体" w:cs="黑体"/>
          <w:b w:val="0"/>
          <w:bCs w:val="0"/>
          <w:spacing w:val="-2"/>
          <w:sz w:val="32"/>
          <w:szCs w:val="32"/>
        </w:rPr>
        <w:t>六、《承诺书》的作用是什么？</w:t>
      </w:r>
    </w:p>
    <w:p>
      <w:pPr>
        <w:spacing w:line="600" w:lineRule="exact"/>
        <w:ind w:firstLine="632" w:firstLineChars="200"/>
        <w:rPr>
          <w:rFonts w:ascii="仿宋_GB2312" w:eastAsia="仿宋_GB2312"/>
          <w:b w:val="0"/>
          <w:bCs w:val="0"/>
          <w:sz w:val="32"/>
          <w:szCs w:val="32"/>
        </w:rPr>
      </w:pPr>
      <w:r>
        <w:rPr>
          <w:rFonts w:hint="eastAsia" w:ascii="黑体" w:hAnsi="黑体" w:eastAsia="黑体" w:cs="黑体"/>
          <w:b w:val="0"/>
          <w:bCs w:val="0"/>
          <w:spacing w:val="-2"/>
          <w:sz w:val="32"/>
          <w:szCs w:val="32"/>
        </w:rPr>
        <w:t>答：</w:t>
      </w:r>
      <w:r>
        <w:rPr>
          <w:rFonts w:hint="eastAsia" w:ascii="仿宋_GB2312" w:eastAsia="仿宋_GB2312"/>
          <w:sz w:val="32"/>
          <w:szCs w:val="32"/>
        </w:rPr>
        <w:t>承诺书的作用是明确参保单位申报责任。参保单位应承诺填报的《缴费名册》真实、准确、合法、完整；由于填报不实产生的法律后果和责任，全部由参保单位承担。</w:t>
      </w:r>
    </w:p>
    <w:p>
      <w:pPr>
        <w:spacing w:line="600" w:lineRule="exact"/>
        <w:ind w:firstLine="632" w:firstLineChars="200"/>
        <w:rPr>
          <w:rFonts w:ascii="黑体" w:hAnsi="黑体" w:eastAsia="黑体" w:cs="黑体"/>
          <w:spacing w:val="-2"/>
          <w:sz w:val="32"/>
          <w:szCs w:val="32"/>
        </w:rPr>
      </w:pPr>
      <w:r>
        <w:rPr>
          <w:rFonts w:hint="eastAsia" w:ascii="黑体" w:hAnsi="黑体" w:eastAsia="黑体" w:cs="黑体"/>
          <w:spacing w:val="-2"/>
          <w:sz w:val="32"/>
          <w:szCs w:val="32"/>
        </w:rPr>
        <w:t>七、核定后的缴费基数需要职工签字确认吗？</w:t>
      </w:r>
    </w:p>
    <w:p>
      <w:pPr>
        <w:spacing w:line="600" w:lineRule="exact"/>
        <w:ind w:firstLine="632" w:firstLineChars="200"/>
        <w:rPr>
          <w:rFonts w:ascii="仿宋_GB2312" w:eastAsia="仿宋_GB2312"/>
          <w:sz w:val="32"/>
          <w:szCs w:val="32"/>
        </w:rPr>
      </w:pPr>
      <w:r>
        <w:rPr>
          <w:rFonts w:hint="eastAsia" w:ascii="黑体" w:hAnsi="黑体" w:eastAsia="黑体" w:cs="黑体"/>
          <w:spacing w:val="-2"/>
          <w:sz w:val="32"/>
          <w:szCs w:val="32"/>
        </w:rPr>
        <w:t>答：</w:t>
      </w:r>
      <w:r>
        <w:rPr>
          <w:rFonts w:hint="eastAsia" w:ascii="仿宋_GB2312" w:eastAsia="仿宋_GB2312"/>
          <w:sz w:val="32"/>
          <w:szCs w:val="32"/>
        </w:rPr>
        <w:t>需要。参保单位应在缴费基数核定工作完成后的</w:t>
      </w:r>
      <w:r>
        <w:rPr>
          <w:rFonts w:eastAsia="仿宋_GB2312"/>
          <w:sz w:val="32"/>
          <w:szCs w:val="32"/>
        </w:rPr>
        <w:t>3</w:t>
      </w:r>
      <w:r>
        <w:rPr>
          <w:rFonts w:hint="eastAsia" w:ascii="仿宋_GB2312" w:eastAsia="仿宋_GB2312"/>
          <w:sz w:val="32"/>
          <w:szCs w:val="32"/>
        </w:rPr>
        <w:t>个自然月内，开展职工本人签字确认工作。经签字确认的《缴费基数签字确认表》留存参保单位备查。</w:t>
      </w:r>
    </w:p>
    <w:p>
      <w:pPr>
        <w:spacing w:line="600" w:lineRule="exact"/>
        <w:ind w:firstLine="632" w:firstLineChars="200"/>
        <w:rPr>
          <w:rFonts w:ascii="黑体" w:hAnsi="黑体" w:eastAsia="黑体" w:cs="黑体"/>
          <w:b w:val="0"/>
          <w:bCs w:val="0"/>
          <w:spacing w:val="-2"/>
          <w:sz w:val="32"/>
          <w:szCs w:val="32"/>
        </w:rPr>
      </w:pPr>
      <w:r>
        <w:rPr>
          <w:rFonts w:hint="eastAsia" w:ascii="黑体" w:hAnsi="黑体" w:eastAsia="黑体" w:cs="黑体"/>
          <w:b w:val="0"/>
          <w:bCs w:val="0"/>
          <w:spacing w:val="-2"/>
          <w:sz w:val="32"/>
          <w:szCs w:val="32"/>
        </w:rPr>
        <w:t>八、参保单位未按时申报缴费工资怎么办？</w:t>
      </w:r>
    </w:p>
    <w:p>
      <w:pPr>
        <w:spacing w:line="600" w:lineRule="exact"/>
        <w:ind w:firstLine="632" w:firstLineChars="200"/>
        <w:rPr>
          <w:rFonts w:ascii="仿宋_GB2312" w:eastAsia="仿宋_GB2312"/>
          <w:b w:val="0"/>
          <w:bCs w:val="0"/>
          <w:sz w:val="32"/>
          <w:szCs w:val="32"/>
        </w:rPr>
      </w:pPr>
      <w:r>
        <w:rPr>
          <w:rFonts w:hint="eastAsia" w:ascii="黑体" w:hAnsi="黑体" w:eastAsia="黑体" w:cs="黑体"/>
          <w:b w:val="0"/>
          <w:bCs w:val="0"/>
          <w:spacing w:val="-2"/>
          <w:sz w:val="32"/>
          <w:szCs w:val="32"/>
        </w:rPr>
        <w:t>答：</w:t>
      </w:r>
      <w:r>
        <w:rPr>
          <w:rFonts w:hint="eastAsia" w:eastAsia="仿宋_GB2312"/>
          <w:b w:val="0"/>
          <w:bCs w:val="0"/>
          <w:sz w:val="32"/>
          <w:szCs w:val="32"/>
        </w:rPr>
        <w:t>参保</w:t>
      </w:r>
      <w:r>
        <w:rPr>
          <w:rFonts w:eastAsia="仿宋_GB2312"/>
          <w:b w:val="0"/>
          <w:bCs w:val="0"/>
          <w:sz w:val="32"/>
          <w:szCs w:val="32"/>
        </w:rPr>
        <w:t>单位未按规定申报上年度职工月平均工资的，社会保险经办机构按照该</w:t>
      </w:r>
      <w:r>
        <w:rPr>
          <w:rFonts w:hint="eastAsia" w:eastAsia="仿宋_GB2312"/>
          <w:b w:val="0"/>
          <w:bCs w:val="0"/>
          <w:sz w:val="32"/>
          <w:szCs w:val="32"/>
        </w:rPr>
        <w:t>参保</w:t>
      </w:r>
      <w:r>
        <w:rPr>
          <w:rFonts w:eastAsia="仿宋_GB2312"/>
          <w:b w:val="0"/>
          <w:bCs w:val="0"/>
          <w:sz w:val="32"/>
          <w:szCs w:val="32"/>
        </w:rPr>
        <w:t>单位上月职工缴费基数的110%核定缴费基数并征收各项社会保险费</w:t>
      </w:r>
      <w:r>
        <w:rPr>
          <w:rFonts w:hint="eastAsia" w:eastAsia="仿宋_GB2312"/>
          <w:b w:val="0"/>
          <w:bCs w:val="0"/>
          <w:sz w:val="32"/>
          <w:szCs w:val="32"/>
        </w:rPr>
        <w:t>。</w:t>
      </w:r>
      <w:r>
        <w:rPr>
          <w:rFonts w:eastAsia="仿宋_GB2312"/>
          <w:b w:val="0"/>
          <w:bCs w:val="0"/>
          <w:sz w:val="32"/>
          <w:szCs w:val="32"/>
        </w:rPr>
        <w:t>参保单位补办申报手续后，社会保险经办机构依据申请给予核定结算。</w:t>
      </w:r>
    </w:p>
    <w:p>
      <w:pPr>
        <w:spacing w:line="600" w:lineRule="exact"/>
        <w:ind w:firstLine="632" w:firstLineChars="200"/>
        <w:rPr>
          <w:rFonts w:ascii="黑体" w:hAnsi="黑体" w:eastAsia="黑体" w:cs="黑体"/>
          <w:spacing w:val="-2"/>
          <w:sz w:val="32"/>
          <w:szCs w:val="32"/>
        </w:rPr>
      </w:pPr>
      <w:r>
        <w:rPr>
          <w:rFonts w:hint="eastAsia" w:ascii="黑体" w:hAnsi="黑体" w:eastAsia="黑体" w:cs="黑体"/>
          <w:spacing w:val="-2"/>
          <w:sz w:val="32"/>
          <w:szCs w:val="32"/>
        </w:rPr>
        <w:t>九、缴费工资申报方式都有什么？</w:t>
      </w:r>
    </w:p>
    <w:p>
      <w:pPr>
        <w:pStyle w:val="3"/>
        <w:ind w:firstLine="632" w:firstLineChars="200"/>
        <w:rPr>
          <w:rFonts w:hint="eastAsia" w:ascii="仿宋_GB2312" w:eastAsia="仿宋_GB2312"/>
          <w:sz w:val="32"/>
        </w:rPr>
      </w:pPr>
      <w:r>
        <w:rPr>
          <w:rFonts w:hint="eastAsia" w:ascii="黑体" w:hAnsi="黑体" w:eastAsia="黑体" w:cs="黑体"/>
          <w:spacing w:val="-2"/>
          <w:sz w:val="32"/>
          <w:szCs w:val="32"/>
        </w:rPr>
        <w:t>答：</w:t>
      </w:r>
      <w:r>
        <w:rPr>
          <w:rFonts w:hint="eastAsia" w:ascii="仿宋_GB2312" w:eastAsia="仿宋_GB2312"/>
          <w:sz w:val="32"/>
          <w:szCs w:val="32"/>
        </w:rPr>
        <w:t>参保单位可以采取</w:t>
      </w:r>
      <w:r>
        <w:rPr>
          <w:rFonts w:hint="eastAsia" w:eastAsia="仿宋_GB2312"/>
          <w:sz w:val="32"/>
          <w:szCs w:val="32"/>
        </w:rPr>
        <w:t>网上办事大厅</w:t>
      </w:r>
      <w:r>
        <w:rPr>
          <w:rFonts w:hint="eastAsia" w:ascii="仿宋_GB2312" w:eastAsia="仿宋_GB2312"/>
          <w:sz w:val="32"/>
          <w:szCs w:val="32"/>
        </w:rPr>
        <w:t>、电子邮件、</w:t>
      </w:r>
      <w:r>
        <w:rPr>
          <w:rFonts w:hint="eastAsia" w:ascii="仿宋_GB2312" w:eastAsia="仿宋_GB2312"/>
          <w:sz w:val="32"/>
          <w:szCs w:val="32"/>
          <w:lang w:eastAsia="zh-CN"/>
        </w:rPr>
        <w:t>社会保险经办机构</w:t>
      </w:r>
      <w:r>
        <w:rPr>
          <w:rFonts w:hint="eastAsia" w:ascii="仿宋_GB2312" w:eastAsia="仿宋_GB2312"/>
          <w:sz w:val="32"/>
          <w:szCs w:val="32"/>
        </w:rPr>
        <w:t>柜台申报的方式，向社会保险经办机构申报缴费工资。鉴于目前尚在疫情防控期间，建议参保单位在网上办事大厅申报缴费工资，避免人员聚集。</w:t>
      </w:r>
    </w:p>
    <w:p>
      <w:pPr>
        <w:rPr>
          <w:rFonts w:hint="eastAsia"/>
        </w:rPr>
      </w:pPr>
    </w:p>
    <w:sectPr>
      <w:footerReference r:id="rId3" w:type="default"/>
      <w:footerReference r:id="rId4" w:type="even"/>
      <w:pgSz w:w="11906" w:h="16838"/>
      <w:pgMar w:top="2290" w:right="1587"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文星简小标宋">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hint="eastAsia" w:ascii="宋体" w:hAnsi="宋体"/>
        <w:sz w:val="28"/>
        <w:szCs w:val="28"/>
      </w:rPr>
    </w:pPr>
    <w:r>
      <w:rPr>
        <w:rStyle w:val="10"/>
        <w:rFonts w:hint="eastAsia" w:ascii="宋体" w:hAnsi="宋体"/>
        <w:sz w:val="28"/>
        <w:szCs w:val="28"/>
      </w:rPr>
      <w:t>―</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1</w:t>
    </w:r>
    <w:r>
      <w:rPr>
        <w:rStyle w:val="10"/>
        <w:rFonts w:ascii="宋体" w:hAnsi="宋体"/>
        <w:sz w:val="28"/>
        <w:szCs w:val="28"/>
      </w:rPr>
      <w:fldChar w:fldCharType="end"/>
    </w:r>
    <w:r>
      <w:rPr>
        <w:rStyle w:val="10"/>
        <w:rFonts w:hint="eastAsia" w:ascii="宋体" w:hAnsi="宋体"/>
        <w:sz w:val="28"/>
        <w:szCs w:val="28"/>
      </w:rPr>
      <w:t>―</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D8B0A"/>
    <w:multiLevelType w:val="singleLevel"/>
    <w:tmpl w:val="42FD8B0A"/>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297D7FE7"/>
    <w:rsid w:val="2BEFDA94"/>
    <w:rsid w:val="35B62A3E"/>
    <w:rsid w:val="37DF7E66"/>
    <w:rsid w:val="3CBE49DD"/>
    <w:rsid w:val="3DAFF67E"/>
    <w:rsid w:val="3DEBC6A6"/>
    <w:rsid w:val="3DFA8DE0"/>
    <w:rsid w:val="486FC0CA"/>
    <w:rsid w:val="4E8E50BC"/>
    <w:rsid w:val="5D3ACD7C"/>
    <w:rsid w:val="5F7F8C56"/>
    <w:rsid w:val="5FBB89C1"/>
    <w:rsid w:val="69EBECF5"/>
    <w:rsid w:val="6EE66BB6"/>
    <w:rsid w:val="77F52882"/>
    <w:rsid w:val="79FF3B6C"/>
    <w:rsid w:val="7A4D8925"/>
    <w:rsid w:val="7D5DB493"/>
    <w:rsid w:val="7DEBD6E4"/>
    <w:rsid w:val="7E99B66B"/>
    <w:rsid w:val="7F3FC05E"/>
    <w:rsid w:val="7FEBBB8D"/>
    <w:rsid w:val="7FF98F73"/>
    <w:rsid w:val="9ABB7252"/>
    <w:rsid w:val="BBF3025B"/>
    <w:rsid w:val="BD5DABCA"/>
    <w:rsid w:val="BDB77000"/>
    <w:rsid w:val="BFDF0806"/>
    <w:rsid w:val="BFDF52B7"/>
    <w:rsid w:val="DBF15DEB"/>
    <w:rsid w:val="DBFBAC5D"/>
    <w:rsid w:val="DF7FABBB"/>
    <w:rsid w:val="EF764C26"/>
    <w:rsid w:val="F9BB363E"/>
    <w:rsid w:val="F9F63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sz w:val="44"/>
    </w:rPr>
  </w:style>
  <w:style w:type="paragraph" w:styleId="3">
    <w:name w:val="Body Text Indent"/>
    <w:basedOn w:val="1"/>
    <w:qFormat/>
    <w:uiPriority w:val="0"/>
    <w:pPr>
      <w:ind w:firstLine="360"/>
    </w:pPr>
  </w:style>
  <w:style w:type="paragraph" w:styleId="4">
    <w:name w:val="Date"/>
    <w:basedOn w:val="1"/>
    <w:next w:val="1"/>
    <w:qFormat/>
    <w:uiPriority w:val="0"/>
    <w:rPr>
      <w:rFonts w:ascii="仿宋_GB2312" w:eastAsia="仿宋_GB2312"/>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Pages>
  <Words>34</Words>
  <Characters>196</Characters>
  <Lines>1</Lines>
  <Paragraphs>1</Paragraphs>
  <TotalTime>8</TotalTime>
  <ScaleCrop>false</ScaleCrop>
  <LinksUpToDate>false</LinksUpToDate>
  <CharactersWithSpaces>229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2020-09-21T14:56:00Z</dcterms:created>
  <dc:creator>linhong</dc:creator>
  <cp:lastModifiedBy>qzuser</cp:lastModifiedBy>
  <cp:lastPrinted>2005-02-26T23:04:00Z</cp:lastPrinted>
  <dcterms:modified xsi:type="dcterms:W3CDTF">2020-12-18T09:48:50Z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