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40" w:lineRule="exact"/>
        <w:jc w:val="center"/>
        <w:rPr>
          <w:rFonts w:hint="eastAsia" w:eastAsia="仿宋_GB2312"/>
          <w:b/>
          <w:color w:val="000000"/>
          <w:sz w:val="44"/>
          <w:szCs w:val="44"/>
        </w:rPr>
      </w:pPr>
    </w:p>
    <w:p>
      <w:pPr>
        <w:pStyle w:val="2"/>
        <w:spacing w:line="640" w:lineRule="exact"/>
        <w:rPr>
          <w:rFonts w:hint="eastAsia"/>
        </w:rPr>
      </w:pPr>
    </w:p>
    <w:p>
      <w:pPr>
        <w:adjustRightInd w:val="0"/>
        <w:spacing w:line="640" w:lineRule="exact"/>
        <w:jc w:val="center"/>
        <w:rPr>
          <w:rFonts w:eastAsia="仿宋_GB2312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Times New Roman" w:hAnsi="Times New Roman" w:eastAsia="黑体" w:cs="黑体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Cs/>
          <w:color w:val="auto"/>
          <w:kern w:val="0"/>
          <w:sz w:val="32"/>
          <w:szCs w:val="32"/>
          <w:lang w:val="en-US" w:eastAsia="zh-CN"/>
        </w:rPr>
        <w:br w:type="page"/>
      </w:r>
      <w:r>
        <w:rPr>
          <w:rFonts w:hint="eastAsia" w:ascii="Times New Roman" w:hAnsi="Times New Roman" w:eastAsia="黑体" w:cs="黑体"/>
          <w:bCs/>
          <w:color w:val="auto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eastAsia="方正小标宋简体"/>
          <w:color w:val="auto"/>
          <w:sz w:val="44"/>
          <w:szCs w:val="44"/>
        </w:rPr>
      </w:pPr>
      <w:r>
        <w:rPr>
          <w:rFonts w:hint="eastAsia" w:ascii="Times New Roman" w:eastAsia="方正小标宋简体"/>
          <w:color w:val="auto"/>
          <w:sz w:val="44"/>
          <w:szCs w:val="44"/>
        </w:rPr>
        <w:t>天津市社会培训评价职业目录</w:t>
      </w:r>
    </w:p>
    <w:tbl>
      <w:tblPr>
        <w:tblStyle w:val="7"/>
        <w:tblW w:w="90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3636"/>
        <w:gridCol w:w="2940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tblHeader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职业名称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职业代码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住宿及餐饮业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前厅服务员#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4-03-01-01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住宿及餐饮业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客房服务员#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4-03-01-02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住宿及餐饮业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住宿及餐饮业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4-03-02-02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住宿及餐饮业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西式烹调师#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4-03-02-03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住宿及餐饮业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西式面点师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4-03-02-04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住宿及餐饮业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餐厅服务员#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4-03-02-05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住宿及餐饮业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营养配餐员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4-03-02-06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住宿及餐饮业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4-03-02-07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住宿及餐饮业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调酒师#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4-03-02-09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制造业（医药）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医药商品购销员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4-01-05-02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制造业（轻工）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钟表维修工#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4-12-04-03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制造业（轻工）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饮料制作工#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6-02-06-09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制造业（轻工）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6-05-01-03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制造业（轻工）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w w:val="9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自行车与电动自行车装配工#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6-23-04-02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制造业（机械）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中央空调系统运行操作员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4-06-01-02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制造业（机械）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车工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6-18-01-01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制造业（机械）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铣工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6-18-01-02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制造业（机械）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磨工#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6-18-01-04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制造业（机械）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镗工#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6-18-01-05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制造业（机械）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电切削工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6-18-01-08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制造业（机械）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冲压工#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6-18-01-12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制造业（机械）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铸造工#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6-18-02-01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制造业（机械）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锻造工#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6-18-02-02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制造业（机械）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金属热处理工#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6-18-02-03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制造业（机械）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涂装工#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6-18-03-03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制造业（机械）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模具工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6-18-04-01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制造业（机械）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磨具制造工#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6-18-04-04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制造业（机械）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6-20-01-01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制造业（机械）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机床装调维修工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6-20-03-01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制造业（机械）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汽车饰件制造工#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6-22-01-02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制造业（机械）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电梯安装维修工#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6-29-03-03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制造业（机械）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制冷空调系统安装维修工#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6-29-03-05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制造业（机械）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6-31-01-03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制造业（化工）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酶制剂制造工#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6-02-05-05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制造业（化工）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制冷工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6-11-01-04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信息传输、计算机服务和软件业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制图员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3-01-02-07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信息传输、计算机服务和软件业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计算机程序设计员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4-04-05-01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信息传输、计算机服务和软件业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4-12-02-01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信息传输、计算机服务和软件业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广电和通信设备机械装校工#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6-25-04-06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信息传输、计算机服务和软件业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广电和通信设备电子装接工#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6-25-04-07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信息传输、计算机服务和软件业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广电和通信设备调试工#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6-25-04-08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文化、体育和娱乐业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装饰美工#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4-07-07-02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文化、体育和娱乐业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室内装饰设计师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4-08-08-07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文化、体育和娱乐业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广告设计师#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4-08-08-08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文化、体育和娱乐业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园林绿化工#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4-09-10-01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文化、体育和娱乐业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插花花艺师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4-09-10-05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文化、体育和娱乐业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动画制作员#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4-13-02-02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文化、体育和娱乐业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音响调音员#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4-13-02-06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文化、体育和娱乐业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印前处理和制作员#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6-08-01-01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文化、体育和娱乐业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印刷操作员#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6-08-01-02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文化、体育和娱乐业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印后制作员#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6-08-01-03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文化、体育和娱乐业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工艺品雕刻工#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6-09-03-01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农产品经纪人#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4-01-03-01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有害生物防制员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4-09-09-00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农艺工#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5-01-02-01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森林抚育工#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5-02-03-02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速录师#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3-01-02-07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采购员#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4-01-01-00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营销员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4-01-02-01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电子商务师#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4-01-02-02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收银员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4-01-02-04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物流服务师#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4-02-06-03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呼叫中心服务员#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4-04-05-03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鉴定估价师</w:t>
            </w: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4-05-05-02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信用管理师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4-05-06-02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物业管理员#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4-06-01-01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职业指导员#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4-07-03-01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4-07-03-02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创业指导师#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4-07-03-03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4-07-03-04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智能楼宇管理员#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4-07-05-03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会展设计师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4-07-07-01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色彩搭配师#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4-08-08-04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形象设计师#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4-08-08-20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商业摄影师#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4-08-09-01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4-09-08-01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4-10-01-02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4-10-01-03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4-10-01-05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家政服务员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4-10-01-06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美容师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4-10-03-01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美发师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4-10-03-02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保健按摩师#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4-10-04-02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宠物健康护理员#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4-10-07-01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办公设备维修工#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4-12-02-02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家用电器产品维修工#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4-12-03-01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家用电子产品维修工#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4-12-03-02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4-14-03-03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眼镜定配工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4-14-03-04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居民服务和其他服务业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评茶员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6-02-06-11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道路客运汽车驾驶员#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4-02-02-01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道路货运汽车驾驶员#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4-02-02-02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公路收费及监控员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4-02-02-06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仓储管理员#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4-02-06-01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快递员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4-02-07-08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4-12-01-01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道岔钳工#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6-23-01-05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公路养护工#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6-29-02-04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铁路电源工#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6-30-02-07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起重装卸机械操作工#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6-30-05-01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起重工#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6-30-05-02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无损检测员#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6-31-03-04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建筑业、房地产业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手工木工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6-06-03-01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建筑业、房地产业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6-29-01-01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建筑业、房地产业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混凝土工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6-29-01-03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建筑业、房地产业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钢筋工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6-29-01-04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建筑业、房地产业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架子工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6-29-01-05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建筑业、房地产业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防水工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6-29-02-08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建筑业、房地产业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装饰装修工#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6-29-04-01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电力、燃气及水的生产和供应业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燃气具安装维修工#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4-12-04-05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电力、燃气及水的生产和供应业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太阳能利用工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 xml:space="preserve"> 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5-05-03-03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电力、燃气及水的生产和供应业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锅炉操作工#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6-28-01-11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电力、燃气及水的生产和供应业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电气设备安装工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6-29-03-02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电力、燃气及水的生产和供应业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6-29-03-04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采矿业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钻井工#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6-16-02-02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采矿业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海盐制盐工#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6-16-03-01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22"/>
        </w:rPr>
      </w:pPr>
      <w:r>
        <w:rPr>
          <w:rFonts w:hint="default" w:ascii="Times New Roman" w:hAnsi="Times New Roman" w:eastAsia="仿宋_GB2312" w:cs="Times New Roman"/>
          <w:color w:val="auto"/>
          <w:sz w:val="22"/>
        </w:rPr>
        <w:t>*注：鉴定估价师仅限于</w:t>
      </w:r>
      <w:r>
        <w:rPr>
          <w:rFonts w:hint="default" w:ascii="Times New Roman" w:hAnsi="Times New Roman" w:eastAsia="仿宋_GB2312" w:cs="Times New Roman"/>
          <w:color w:val="auto"/>
          <w:sz w:val="2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22"/>
        </w:rPr>
        <w:t>机动车鉴定评估师</w:t>
      </w:r>
      <w:r>
        <w:rPr>
          <w:rFonts w:hint="default" w:ascii="Times New Roman" w:hAnsi="Times New Roman" w:eastAsia="仿宋_GB2312" w:cs="Times New Roman"/>
          <w:color w:val="auto"/>
          <w:sz w:val="2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22"/>
        </w:rPr>
        <w:t>工种</w:t>
      </w:r>
      <w:r>
        <w:rPr>
          <w:rFonts w:hint="default" w:ascii="Times New Roman" w:hAnsi="Times New Roman" w:eastAsia="仿宋_GB2312" w:cs="Times New Roman"/>
          <w:color w:val="auto"/>
          <w:sz w:val="2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22"/>
        </w:rPr>
        <w:t>缝纫工仅限于</w:t>
      </w:r>
      <w:r>
        <w:rPr>
          <w:rFonts w:hint="default" w:ascii="Times New Roman" w:hAnsi="Times New Roman" w:eastAsia="仿宋_GB2312" w:cs="Times New Roman"/>
          <w:color w:val="auto"/>
          <w:sz w:val="2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22"/>
        </w:rPr>
        <w:t>服装制作工</w:t>
      </w:r>
      <w:r>
        <w:rPr>
          <w:rFonts w:hint="default" w:ascii="Times New Roman" w:hAnsi="Times New Roman" w:eastAsia="仿宋_GB2312" w:cs="Times New Roman"/>
          <w:color w:val="auto"/>
          <w:sz w:val="2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22"/>
        </w:rPr>
        <w:t>工种。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5" w:firstLineChars="257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2"/>
          <w:lang w:eastAsia="zh-CN"/>
        </w:rPr>
        <w:t>标“</w:t>
      </w:r>
      <w:r>
        <w:rPr>
          <w:rStyle w:val="12"/>
          <w:rFonts w:hint="default" w:ascii="Times New Roman" w:hAnsi="Times New Roman" w:eastAsia="仿宋_GB2312" w:cs="Times New Roman"/>
          <w:color w:val="auto"/>
          <w:lang w:val="en-US" w:eastAsia="zh-CN" w:bidi="ar"/>
        </w:rPr>
        <w:t>#</w:t>
      </w:r>
      <w:r>
        <w:rPr>
          <w:rFonts w:hint="default" w:ascii="Times New Roman" w:hAnsi="Times New Roman" w:eastAsia="仿宋_GB2312" w:cs="Times New Roman"/>
          <w:color w:val="auto"/>
          <w:sz w:val="22"/>
          <w:lang w:eastAsia="zh-CN"/>
        </w:rPr>
        <w:t>”的职业为近年来培训鉴定相对较少职业。</w:t>
      </w:r>
    </w:p>
    <w:p>
      <w:pPr>
        <w:pStyle w:val="3"/>
        <w:ind w:firstLine="640" w:firstLineChars="200"/>
        <w:rPr>
          <w:rFonts w:hint="eastAsia" w:ascii="Times New Roman" w:eastAsia="仿宋_GB2312"/>
          <w:color w:val="auto"/>
          <w:sz w:val="32"/>
        </w:rPr>
      </w:pPr>
    </w:p>
    <w:p>
      <w:pPr>
        <w:rPr>
          <w:rFonts w:hint="eastAsia" w:ascii="Times New Roman" w:eastAsia="仿宋_GB2312"/>
          <w:color w:val="auto"/>
          <w:sz w:val="32"/>
        </w:rPr>
      </w:pPr>
    </w:p>
    <w:p>
      <w:pPr>
        <w:rPr>
          <w:rFonts w:hint="eastAsia" w:ascii="Times New Roman" w:eastAsia="仿宋_GB2312"/>
          <w:color w:val="auto"/>
          <w:sz w:val="32"/>
        </w:rPr>
      </w:pPr>
    </w:p>
    <w:p>
      <w:pPr>
        <w:rPr>
          <w:rFonts w:hint="eastAsia" w:ascii="Times New Roman" w:eastAsia="仿宋_GB2312"/>
          <w:color w:val="auto"/>
          <w:sz w:val="32"/>
        </w:rPr>
      </w:pPr>
    </w:p>
    <w:p>
      <w:pPr>
        <w:rPr>
          <w:rFonts w:hint="eastAsia" w:ascii="Times New Roman" w:eastAsia="仿宋_GB2312"/>
          <w:color w:val="auto"/>
          <w:sz w:val="32"/>
        </w:rPr>
      </w:pPr>
    </w:p>
    <w:p>
      <w:pPr>
        <w:rPr>
          <w:rFonts w:hint="eastAsia" w:ascii="Times New Roman" w:eastAsia="仿宋_GB2312"/>
          <w:color w:val="auto"/>
          <w:sz w:val="32"/>
        </w:rPr>
      </w:pPr>
    </w:p>
    <w:p>
      <w:pPr>
        <w:rPr>
          <w:rFonts w:hint="eastAsia" w:ascii="Times New Roman" w:eastAsia="仿宋_GB2312"/>
          <w:color w:val="auto"/>
          <w:sz w:val="32"/>
        </w:rPr>
      </w:pPr>
    </w:p>
    <w:p>
      <w:pPr>
        <w:rPr>
          <w:rFonts w:hint="eastAsia" w:ascii="Times New Roman" w:eastAsia="仿宋_GB2312"/>
          <w:color w:val="auto"/>
          <w:sz w:val="32"/>
        </w:rPr>
      </w:pPr>
    </w:p>
    <w:p>
      <w:pPr>
        <w:rPr>
          <w:rFonts w:hint="eastAsia" w:ascii="Times New Roman" w:eastAsia="仿宋_GB2312"/>
          <w:color w:val="auto"/>
          <w:sz w:val="32"/>
        </w:rPr>
      </w:pPr>
    </w:p>
    <w:p>
      <w:pPr>
        <w:rPr>
          <w:rFonts w:ascii="Times New Roman" w:eastAsia="仿宋_GB2312"/>
          <w:color w:val="auto"/>
          <w:sz w:val="32"/>
        </w:rPr>
      </w:pPr>
    </w:p>
    <w:p>
      <w:pPr>
        <w:rPr>
          <w:rFonts w:ascii="Times New Roman" w:eastAsia="仿宋_GB2312"/>
          <w:color w:val="auto"/>
          <w:sz w:val="32"/>
        </w:rPr>
      </w:pPr>
    </w:p>
    <w:p>
      <w:pPr>
        <w:rPr>
          <w:rFonts w:ascii="Times New Roman" w:eastAsia="仿宋_GB2312"/>
          <w:color w:val="auto"/>
          <w:sz w:val="32"/>
        </w:rPr>
      </w:pPr>
    </w:p>
    <w:p>
      <w:pPr>
        <w:rPr>
          <w:rFonts w:ascii="Times New Roman" w:eastAsia="仿宋_GB2312"/>
          <w:color w:val="auto"/>
          <w:sz w:val="32"/>
        </w:rPr>
      </w:pPr>
    </w:p>
    <w:p>
      <w:pPr>
        <w:rPr>
          <w:rFonts w:ascii="Times New Roman" w:eastAsia="仿宋_GB2312"/>
          <w:color w:val="auto"/>
          <w:sz w:val="32"/>
        </w:rPr>
      </w:pPr>
    </w:p>
    <w:p>
      <w:pPr>
        <w:rPr>
          <w:rFonts w:ascii="Times New Roman" w:eastAsia="仿宋_GB2312"/>
          <w:color w:val="auto"/>
          <w:sz w:val="32"/>
        </w:rPr>
      </w:pPr>
    </w:p>
    <w:p>
      <w:pPr>
        <w:rPr>
          <w:rFonts w:ascii="Times New Roman" w:eastAsia="仿宋_GB2312"/>
          <w:color w:val="auto"/>
          <w:sz w:val="32"/>
        </w:rPr>
      </w:pPr>
    </w:p>
    <w:p>
      <w:pPr>
        <w:rPr>
          <w:rFonts w:ascii="Times New Roman" w:eastAsia="仿宋_GB2312"/>
          <w:color w:val="auto"/>
          <w:sz w:val="32"/>
        </w:rPr>
      </w:pPr>
    </w:p>
    <w:p>
      <w:pPr>
        <w:rPr>
          <w:rFonts w:ascii="Times New Roman" w:eastAsia="仿宋_GB2312"/>
          <w:color w:val="auto"/>
          <w:sz w:val="32"/>
        </w:rPr>
      </w:pPr>
    </w:p>
    <w:p>
      <w:pPr>
        <w:rPr>
          <w:rFonts w:ascii="Times New Roman" w:eastAsia="仿宋_GB2312"/>
          <w:color w:val="auto"/>
          <w:sz w:val="32"/>
        </w:rPr>
      </w:pPr>
    </w:p>
    <w:p>
      <w:pPr>
        <w:rPr>
          <w:rFonts w:ascii="Times New Roman" w:eastAsia="仿宋_GB2312"/>
          <w:color w:val="auto"/>
          <w:sz w:val="32"/>
        </w:rPr>
      </w:pPr>
    </w:p>
    <w:p>
      <w:pPr>
        <w:rPr>
          <w:rFonts w:ascii="Times New Roman" w:eastAsia="仿宋_GB2312"/>
          <w:color w:val="auto"/>
          <w:sz w:val="32"/>
        </w:rPr>
      </w:pPr>
    </w:p>
    <w:p>
      <w:pPr>
        <w:rPr>
          <w:rFonts w:ascii="Times New Roman" w:eastAsia="仿宋_GB2312"/>
          <w:color w:val="auto"/>
          <w:sz w:val="32"/>
        </w:rPr>
      </w:pPr>
    </w:p>
    <w:p>
      <w:pPr>
        <w:rPr>
          <w:rFonts w:ascii="Times New Roman" w:eastAsia="仿宋_GB2312"/>
          <w:color w:val="auto"/>
          <w:sz w:val="32"/>
        </w:rPr>
      </w:pPr>
    </w:p>
    <w:p>
      <w:pPr>
        <w:rPr>
          <w:rFonts w:ascii="Times New Roman" w:eastAsia="仿宋_GB2312"/>
          <w:color w:val="auto"/>
          <w:sz w:val="32"/>
        </w:rPr>
      </w:pPr>
    </w:p>
    <w:p>
      <w:pPr>
        <w:rPr>
          <w:rFonts w:ascii="Times New Roman" w:eastAsia="仿宋_GB2312"/>
          <w:color w:val="auto"/>
          <w:sz w:val="32"/>
        </w:rPr>
      </w:pPr>
    </w:p>
    <w:p>
      <w:pPr>
        <w:rPr>
          <w:rFonts w:ascii="Times New Roman" w:eastAsia="仿宋_GB2312"/>
          <w:color w:val="auto"/>
          <w:sz w:val="32"/>
        </w:rPr>
      </w:pPr>
    </w:p>
    <w:p>
      <w:pPr>
        <w:rPr>
          <w:rFonts w:ascii="Times New Roman" w:eastAsia="仿宋_GB2312"/>
          <w:color w:val="auto"/>
          <w:sz w:val="32"/>
        </w:rPr>
      </w:pPr>
    </w:p>
    <w:p>
      <w:pPr>
        <w:rPr>
          <w:rFonts w:ascii="Times New Roman" w:eastAsia="仿宋_GB2312"/>
          <w:color w:val="auto"/>
          <w:sz w:val="32"/>
        </w:rPr>
      </w:pPr>
    </w:p>
    <w:p>
      <w:pPr>
        <w:rPr>
          <w:rFonts w:ascii="Times New Roman" w:eastAsia="仿宋_GB2312"/>
          <w:color w:val="auto"/>
          <w:sz w:val="32"/>
        </w:rPr>
      </w:pPr>
    </w:p>
    <w:p>
      <w:pPr>
        <w:rPr>
          <w:rFonts w:ascii="Times New Roman" w:eastAsia="仿宋_GB2312"/>
          <w:color w:val="auto"/>
          <w:sz w:val="32"/>
        </w:rPr>
      </w:pPr>
    </w:p>
    <w:p>
      <w:pPr>
        <w:rPr>
          <w:rFonts w:ascii="Times New Roman" w:eastAsia="仿宋_GB2312"/>
          <w:color w:val="auto"/>
          <w:sz w:val="32"/>
        </w:rPr>
      </w:pPr>
    </w:p>
    <w:p>
      <w:pPr>
        <w:rPr>
          <w:rFonts w:ascii="Times New Roman" w:eastAsia="仿宋_GB2312"/>
          <w:color w:val="auto"/>
          <w:sz w:val="32"/>
        </w:rPr>
      </w:pPr>
    </w:p>
    <w:p>
      <w:pPr>
        <w:spacing w:line="500" w:lineRule="exact"/>
        <w:ind w:left="210" w:leftChars="100" w:right="210" w:rightChars="100"/>
        <w:rPr>
          <w:rFonts w:hint="eastAsia"/>
          <w:color w:val="auto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268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―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04645852"/>
    <w:rsid w:val="17200893"/>
    <w:rsid w:val="1BBC0AEE"/>
    <w:rsid w:val="2BFF1FAF"/>
    <w:rsid w:val="337FD30D"/>
    <w:rsid w:val="344D3BCA"/>
    <w:rsid w:val="37FB37FF"/>
    <w:rsid w:val="3FBE148A"/>
    <w:rsid w:val="41A45C5F"/>
    <w:rsid w:val="43E4474A"/>
    <w:rsid w:val="58426703"/>
    <w:rsid w:val="5F14370A"/>
    <w:rsid w:val="5FFB98ED"/>
    <w:rsid w:val="686F08B7"/>
    <w:rsid w:val="6A372EA4"/>
    <w:rsid w:val="6DBA19B7"/>
    <w:rsid w:val="6EF1355E"/>
    <w:rsid w:val="6FA03909"/>
    <w:rsid w:val="76DA7A93"/>
    <w:rsid w:val="7765092D"/>
    <w:rsid w:val="7B8850EC"/>
    <w:rsid w:val="7C7D7A4B"/>
    <w:rsid w:val="A53E55AB"/>
    <w:rsid w:val="C9DB1C7B"/>
    <w:rsid w:val="E7EA0C6E"/>
    <w:rsid w:val="ECF3CDE5"/>
    <w:rsid w:val="EFBD3DF5"/>
    <w:rsid w:val="FCB3D815"/>
    <w:rsid w:val="FF3FE178"/>
    <w:rsid w:val="FFE724AD"/>
    <w:rsid w:val="FFEB580E"/>
    <w:rsid w:val="FFFD46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font91"/>
    <w:basedOn w:val="9"/>
    <w:qFormat/>
    <w:uiPriority w:val="0"/>
    <w:rPr>
      <w:rFonts w:hint="default" w:ascii="Times New Roman" w:hAnsi="Times New Roman" w:cs="Times New Roman"/>
      <w:color w:val="FF0000"/>
      <w:sz w:val="22"/>
      <w:szCs w:val="22"/>
      <w:u w:val="non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5</TotalTime>
  <ScaleCrop>false</ScaleCrop>
  <LinksUpToDate>false</LinksUpToDate>
  <CharactersWithSpaces>229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2020-09-17T06:56:00Z</dcterms:created>
  <dc:creator>linhong</dc:creator>
  <cp:lastModifiedBy>qzuser</cp:lastModifiedBy>
  <cp:lastPrinted>2005-02-22T15:04:00Z</cp:lastPrinted>
  <dcterms:modified xsi:type="dcterms:W3CDTF">2021-04-20T09:43:11Z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1A7331C795CF498DA6051704D341AD2D</vt:lpwstr>
  </property>
</Properties>
</file>