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机关事业单位退休证领取情况表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16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16"/>
          <w:lang w:val="en-US" w:eastAsia="zh-CN"/>
        </w:rPr>
        <w:t>填报分中心：</w:t>
      </w:r>
    </w:p>
    <w:tbl>
      <w:tblPr>
        <w:tblStyle w:val="4"/>
        <w:tblW w:w="139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2323"/>
        <w:gridCol w:w="2323"/>
        <w:gridCol w:w="2323"/>
        <w:gridCol w:w="2323"/>
        <w:gridCol w:w="2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7" w:hRule="atLeast"/>
        </w:trPr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领取年度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领取本数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领取日期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rPr>
          <w:rFonts w:hint="eastAsia" w:ascii="Times New Roman" w:eastAsia="仿宋_GB2312"/>
          <w:sz w:val="32"/>
        </w:rPr>
        <w:sectPr>
          <w:footerReference r:id="rId3" w:type="default"/>
          <w:footerReference r:id="rId4" w:type="even"/>
          <w:pgSz w:w="16838" w:h="11906" w:orient="landscape"/>
          <w:pgMar w:top="1531" w:right="1440" w:bottom="1531" w:left="1440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C3DAF1-AD78-4256-B621-CD15813F652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75C5F32-DD3E-4EF3-9FCA-C753A14FBF8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8C7C86B-61DE-46DD-8BF1-287FF6BA86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B1F8E"/>
    <w:rsid w:val="167B1F8E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2022-02-21T06:27:00Z</dcterms:created>
  <dc:creator>姚乃嘉</dc:creator>
  <cp:lastModifiedBy>姚乃嘉</cp:lastModifiedBy>
  <dcterms:modified xsi:type="dcterms:W3CDTF">2022-02-21T06:27:58Z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2CC1B34D155C475EAEF87702A74B47B5</vt:lpwstr>
  </property>
</Properties>
</file>