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天津市公共信用中心等</w:t>
      </w:r>
      <w:r>
        <w:rPr>
          <w:rFonts w:eastAsia="文星简小标宋"/>
          <w:sz w:val="44"/>
          <w:szCs w:val="44"/>
        </w:rPr>
        <w:t>10</w:t>
      </w:r>
      <w:r>
        <w:rPr>
          <w:rFonts w:hint="eastAsia" w:eastAsia="文星简小标宋"/>
          <w:sz w:val="44"/>
          <w:szCs w:val="44"/>
          <w:lang w:val="en-US" w:eastAsia="zh-CN"/>
        </w:rPr>
        <w:t>5</w:t>
      </w:r>
      <w:r>
        <w:rPr>
          <w:rFonts w:hint="eastAsia" w:eastAsia="文星简小标宋"/>
          <w:sz w:val="44"/>
          <w:szCs w:val="44"/>
        </w:rPr>
        <w:t>家</w:t>
      </w: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就业见习基地名单</w:t>
      </w:r>
    </w:p>
    <w:p>
      <w:pPr>
        <w:adjustRightInd w:val="0"/>
        <w:spacing w:line="600" w:lineRule="exact"/>
        <w:jc w:val="center"/>
        <w:rPr>
          <w:rFonts w:eastAsia="文星简小标宋"/>
          <w:sz w:val="32"/>
          <w:szCs w:val="32"/>
        </w:rPr>
      </w:pP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13"/>
        <w:gridCol w:w="6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</w:t>
            </w:r>
          </w:p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cs="宋体"/>
                <w:color w:val="000000"/>
                <w:kern w:val="0"/>
                <w:sz w:val="30"/>
                <w:szCs w:val="30"/>
              </w:rPr>
              <w:t>所在区</w:t>
            </w:r>
          </w:p>
        </w:tc>
        <w:tc>
          <w:tcPr>
            <w:tcW w:w="6979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天津市公共信用中心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向元（天津）科技有限公司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天津品味服装设计有限公司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京铁列车（天津）企业管理服务有限公司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星耀（天津）建筑工程技术咨询有限公司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天津市晟廨创业孵化器有限公司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天津市创智广告有限公司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恒利德（天津）科技有限公司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天津市河东区葵花朝阳幼儿园有限公司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天津市河东区天美棉三幼儿园有限责任公司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天津河东美莱医学美容医院有限公司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超脑（天津）集团有限公司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天津杨柳青画社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天津盛源科技有限公司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天津盛源兴科洁净检测有限公司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八万财税服务（天津）有限公司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天津澳源达国际物流有限公司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天津云脉三六五科技有限公司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泰克瑞德（天津）科技有限公司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天津市正航资产管理有限公司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天津金拱门食品有限公司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天津恒瑞工程造价咨询有限公司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天津市卫生健康委员会援外办公室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天津极智纵横科技有限公司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天津世和国际货运代理有限公司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天津崇德企业管理咨询有限公司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天津万象财务咨询服务有限公司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天津通信广播集团有限公司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天津华聚天成电子科技有限公司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汇希洋（天津）进出口贸易有限公司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天津聚通科技咨询有限公司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北方节能环保科技（天津）有限公司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天津正方建设工程监理有限公司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天津丰华创展科技有限公司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天津科技工作者之家管理有限公司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天津同创达科电气设备有限公司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天津杰科同创科技发展有限公司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天津中宬档案管理有限公司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天津信安工程检测有限公司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天津津韬检测科技有限公司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天津帝广机电设备有限公司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天津市飞浪智慧洗涤科技有限公司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祥恒（天津）包装有限公司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天津飞敏机械有限公司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安擎（天津）计算机有限公司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蒙牛乳制品（天津）有限责任公司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仟佰億科技（天津）集团有限公司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天津瀚侨车体制造有限公司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天津瑞应鑫模具制造有限公司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山阳（天津）机械有限公司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天津完美之星人力资源有限公司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天津沸尔德金属制品有限公司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天津金格纸制品有限公司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天津武清泉达医院有限公司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天津武清爱尔眼科医院有限公司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天普新能源科技（天津）有限公司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天津华建天恒传动有限责任公司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天津盛相电子有限公司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天津市旭辉恒远塑料包装股份有限公司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国人机器人（天津）有限公司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天津炜润达新材料科技有限公司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天津市海润通汽车贸易有限公司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天津静海济祥医院有限公司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天津旺达文博展具有限公司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天津市永康食品有限公司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天津市虎豹调味品酿造有限公司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天津万力通达科技有限公司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中铁十八局集团环保科技工程有限公司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图观（天津）数字科技有限公司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诚通物流包装有限公司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合力（天津）能源科技股份有限公司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天津韵必达快递有限公司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长华国际物流（天津）有限公司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天津万士隆文档管理服务有限公司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天津德力汽车销售服务有限公司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天津滨海强国私募股权投资基金管理有限公司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天津擎宏科技有限公司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禧天龙科技发展有限公司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天津玺名律师事务所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汉唐小鹿（天津）咨询有限公司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天津北方鑫体育文化传播有限公司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天津金力研汽车工程技术有限公司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天津永富关西涂料化工有限公司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中国建筑一局集团天津有限公司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诺和诺德（中国）制药有限公司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天津凯诺医药科技发展有限公司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天津乾唐盛世广告有限公司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天津市滨海新区华云园幼儿园有限责任公司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中锐产教融合（天津）人力资源有限公司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博瑞恒创（天津）科技有限公司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天津集拼通信息技术有限公司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天津天宝供应链管理有限公司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科芯（天津）生态农业科技有限公司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天津市易通惠达医药咨询有限公司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趣玩儿（天津）体育科技有限公司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泰和泰（天津）律师事务所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天津芒狗动画科技有限公司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天津市好传文化传播有限公司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天津创龙麦田科技有限公司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中天（天津）建筑装饰工程有限公司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天津市北方人力资源管理顾问有限公司滨海新区分公司</w:t>
            </w:r>
          </w:p>
        </w:tc>
      </w:tr>
    </w:tbl>
    <w:p/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576849AD"/>
    <w:rsid w:val="69114D33"/>
    <w:rsid w:val="69FB86C7"/>
    <w:rsid w:val="7EF4EFF7"/>
    <w:rsid w:val="88BDB94D"/>
    <w:rsid w:val="925B1D51"/>
    <w:rsid w:val="DBDEE695"/>
    <w:rsid w:val="F3F89DD3"/>
    <w:rsid w:val="FFBF5FBF"/>
    <w:rsid w:val="F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21"/>
    <w:basedOn w:val="10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2278</Words>
  <Characters>2399</Characters>
  <Lines>1</Lines>
  <Paragraphs>1</Paragraphs>
  <TotalTime>4</TotalTime>
  <ScaleCrop>false</ScaleCrop>
  <LinksUpToDate>false</LinksUpToDate>
  <CharactersWithSpaces>2431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2020-09-13T14:56:00Z</dcterms:created>
  <dc:creator>linhong</dc:creator>
  <cp:lastModifiedBy>姚乃嘉</cp:lastModifiedBy>
  <cp:lastPrinted>2022-06-03T15:23:00Z</cp:lastPrinted>
  <dcterms:modified xsi:type="dcterms:W3CDTF">2022-06-07T03:24:45Z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E276565DCA2F45F1AB5D4C7E82DB4BAB</vt:lpwstr>
  </property>
</Properties>
</file>