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Times New Roman" w:hAnsi="Times New Roman" w:eastAsia="宋体" w:cs="Times New Roman"/>
          <w:sz w:val="20"/>
          <w:szCs w:val="20"/>
        </w:rPr>
      </w:pPr>
    </w:p>
    <w:tbl>
      <w:tblPr>
        <w:tblStyle w:val="5"/>
        <w:tblW w:w="15134" w:type="dxa"/>
        <w:tblInd w:w="0" w:type="dxa"/>
        <w:tbl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single" w:color="B4CC82" w:themeColor="accent3" w:themeTint="BF" w:sz="8" w:space="0"/>
          <w:insideV w:val="single" w:color="B4CC82" w:themeColor="accent3" w:themeTint="BF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9922"/>
        <w:gridCol w:w="1418"/>
      </w:tblGrid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4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天津市人社执法机构举报电话汇总表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名 称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  <w:t>电 话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  <w:t>地 址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  <w:t>邮 编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和平区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022-27267613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天津市和平区南马路11号创新大厦A座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300020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河西区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022-28275522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天津市河西区永安道219号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300204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河东区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022-60891257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天津市河东区王串场一号路与育才路交口劳动保障服务大厅一楼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300171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河北区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022-26242836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天津市河北区榆关道388号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300232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南开区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022-87875337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天津市南开区红旗南路263号 D座三层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300193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红桥区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022-86516661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天津市红桥区勤俭道育苗路6号劳动保障服务中心2楼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300131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东丽区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022-24390107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天津市东丽区先锋东路30号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300300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西青区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022-27913137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天津市西青区中北镇中联产业园5号楼一层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300380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津南区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022-28533376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天津市津南区咸水沽镇体育场北路9号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300350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北辰区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022-60612333转3-8202或8203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天津市北辰区果园南道2号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300400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武清区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022-29341610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天津市武清区杨村雍阳西道106号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人社局一楼大厅（非建领域）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301700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022-29341098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武清区建设北路2号武清区清欠办（建设领域欠薪问题）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301700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宝坻区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022-29232544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天津市宝坻区开元路与广阳路交口西侧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301800</w:t>
            </w:r>
          </w:p>
        </w:tc>
      </w:tr>
      <w:bookmarkEnd w:id="0"/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宁河区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022-69592631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宁河区芦台街道金华路东侧区委党校北楼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301500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静海区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022-28942063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天津市静海经济开发区广海道9号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301600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蓟州区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022-82832341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天津市蓟州区蓟州西大街39号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301900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开发区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022-25202020转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开发区宏达街19号投资服务中心B区5层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300457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保税区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022-84906203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天津市空港经济区中环西路与凤鸣道交口司法大楼101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300308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滨海新区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022-66300580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天津市滨海新区紫云环路1547号（矛调中心）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300450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滨海高新区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022-83715598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天津市滨海新区高新技术产业开发区日新道188号，综合服务中心3号楼3213室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300384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6EED5" w:themeFill="accent3" w:themeFillTint="3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中新生态城</w:t>
            </w:r>
          </w:p>
        </w:tc>
        <w:tc>
          <w:tcPr>
            <w:tcW w:w="2126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022-66328970</w:t>
            </w:r>
          </w:p>
        </w:tc>
        <w:tc>
          <w:tcPr>
            <w:tcW w:w="9922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天津市中心天津生态城中心大道与中泰大道交口中新友好图书馆B5区劳动人事争议调解中心</w:t>
            </w:r>
          </w:p>
        </w:tc>
        <w:tc>
          <w:tcPr>
            <w:tcW w:w="1418" w:type="dxa"/>
            <w:shd w:val="clear" w:color="auto" w:fill="E6EED5" w:themeFill="accent3" w:themeFillTint="3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300467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single" w:color="B4CC82" w:themeColor="accent3" w:themeTint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CDDDAC" w:themeFill="accent3" w:themeFillTint="7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东疆综合保税区</w:t>
            </w:r>
          </w:p>
        </w:tc>
        <w:tc>
          <w:tcPr>
            <w:tcW w:w="2126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  <w:t>022-25605489</w:t>
            </w:r>
          </w:p>
        </w:tc>
        <w:tc>
          <w:tcPr>
            <w:tcW w:w="9922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天津市东疆综合保税区亚洲路4611号第二联检服务中心</w:t>
            </w:r>
          </w:p>
        </w:tc>
        <w:tc>
          <w:tcPr>
            <w:tcW w:w="1418" w:type="dxa"/>
            <w:shd w:val="clear" w:color="auto" w:fill="CDDDAC" w:themeFill="accent3" w:themeFillTint="7F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300463</w:t>
            </w: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宋体" w:cs="Times New Roman"/>
          <w:sz w:val="20"/>
          <w:szCs w:val="20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6C"/>
    <w:rsid w:val="00161CC6"/>
    <w:rsid w:val="00243223"/>
    <w:rsid w:val="002B037E"/>
    <w:rsid w:val="0030590F"/>
    <w:rsid w:val="00466A6C"/>
    <w:rsid w:val="00496DA2"/>
    <w:rsid w:val="004A4CA4"/>
    <w:rsid w:val="005D48ED"/>
    <w:rsid w:val="007A741F"/>
    <w:rsid w:val="009354E4"/>
    <w:rsid w:val="00B83796"/>
    <w:rsid w:val="00CF3F8C"/>
    <w:rsid w:val="00E60762"/>
    <w:rsid w:val="00ED3DF5"/>
    <w:rsid w:val="9F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1 Accent 1"/>
    <w:basedOn w:val="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4">
    <w:name w:val="Medium Grid 1 Accent 2"/>
    <w:basedOn w:val="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5">
    <w:name w:val="Medium Grid 1 Accent 3"/>
    <w:basedOn w:val="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6">
    <w:name w:val="Colorful Grid Accent 6"/>
    <w:basedOn w:val="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2025-08-07T16:45:00Z</dcterms:created>
  <dc:creator>Microsoft</dc:creator>
  <cp:lastModifiedBy>admin</cp:lastModifiedBy>
  <dcterms:modified xsi:type="dcterms:W3CDTF">2026-01-23T17:19:13Z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