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jc w:val="center"/>
        <w:rPr>
          <w:rFonts w:hint="eastAsia" w:eastAsia="文星简小标宋"/>
          <w:sz w:val="44"/>
          <w:szCs w:val="44"/>
        </w:rPr>
      </w:pPr>
      <w:bookmarkStart w:id="0" w:name="_GoBack"/>
      <w:r>
        <w:rPr>
          <w:rFonts w:hint="eastAsia" w:eastAsia="文星简小标宋"/>
          <w:sz w:val="44"/>
          <w:szCs w:val="44"/>
        </w:rPr>
        <w:t>天津市2019年度“131”创新型人才</w:t>
      </w:r>
    </w:p>
    <w:p>
      <w:pPr>
        <w:adjustRightInd w:val="0"/>
        <w:spacing w:line="5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eastAsia="文星简小标宋"/>
          <w:sz w:val="44"/>
          <w:szCs w:val="44"/>
        </w:rPr>
        <w:t>培养工程第一层次</w:t>
      </w:r>
      <w:r>
        <w:rPr>
          <w:rFonts w:hint="eastAsia" w:eastAsia="文星简小标宋"/>
          <w:sz w:val="44"/>
          <w:szCs w:val="44"/>
          <w:lang w:eastAsia="zh-CN"/>
        </w:rPr>
        <w:t>推荐</w:t>
      </w:r>
      <w:r>
        <w:rPr>
          <w:rFonts w:hint="eastAsia" w:eastAsia="文星简小标宋"/>
          <w:sz w:val="44"/>
          <w:szCs w:val="44"/>
        </w:rPr>
        <w:t>人选</w:t>
      </w:r>
      <w:r>
        <w:rPr>
          <w:rFonts w:hint="eastAsia" w:eastAsia="文星简小标宋"/>
          <w:sz w:val="44"/>
          <w:szCs w:val="44"/>
          <w:lang w:eastAsia="zh-CN"/>
        </w:rPr>
        <w:t>名单</w:t>
      </w:r>
      <w:bookmarkEnd w:id="0"/>
    </w:p>
    <w:tbl>
      <w:tblPr>
        <w:tblStyle w:val="7"/>
        <w:tblW w:w="82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05"/>
        <w:gridCol w:w="4396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所属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  <w:t>区、</w:t>
            </w:r>
            <w:r>
              <w:rPr>
                <w:b/>
                <w:bCs/>
                <w:kern w:val="0"/>
                <w:sz w:val="22"/>
                <w:szCs w:val="22"/>
              </w:rPr>
              <w:t>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魏建仓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天津深之蓝海洋设备科技有限公司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张亚丽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天津卓朗科技发展有限公司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红桥区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陈文亮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天津同阳科技发展有限公司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孟宪明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中国汽车技术研究中心有限公司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沙宏磊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亿昇（天津）科技有限公司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戎  辉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中汽研（天津）汽车工程研究院有限公司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何  磊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天津法莫西医药科技有限公司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西青区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李亚卓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天津药物研究院有限公司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张春怀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天津金发新材料有限公司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范玉进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天津光电集团有限公司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梁伟立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天津市天锻压力机有限公司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于建成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国网天津市电力公司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石  磊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天津市利民调料有限公司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赵敏伟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中国天辰工程有限公司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住建系统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单  丹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天津水泥工业设计研究院有限公司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住建系统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于  健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天津六〇九电缆有限公司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由佰玲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天津中环领先材料技术有限公司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范景新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中海油天津化工研究设计院有限公司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科技系统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黄  鹏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中国市政工程华北设计研究总院有限公司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住建系统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刘桂卫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中国铁路设计集团有限公司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交通运输系统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樊秋林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中铁十八局集团有限公司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住建系统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叶世火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天津城建设计院有限公司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刘绪为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中国市政工程华北设计研究总院有限公司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住建系统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吴红龙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天津华大基因科技有限公司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张恩选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凯莱英生命科学技术（天津）有限公司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宋英杰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天津巴莫科技有限责任公司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魏海洋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中铁第六勘察设计院集团有限公司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滨海新区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姜  坤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中冶天工集团天津有限公司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孟  卓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天津博科光电科技有限公司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西青区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王菁蕊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天津脉络医学检验有限公司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西青区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王永苓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海友佳音生物科技股份有限公司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津南区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李志鹏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中国北方发动机研究所（天津）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北辰区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王根辈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天士力生物医药股份有限公司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北辰区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张宝龙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天津现代晨辉科技集团有限公司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宝坻区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毕启亮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天津百利机械装备集团有限公司中央研究院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翟文广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天津七六四通信导航技术有限公司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陈培育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国网天津电科院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刘文平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中国电子科技集团公司第十八研究所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朱建强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天津泰普药品科技有限公司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马立军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天津钢铁集团有限公司技术中心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杨文娟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天津泰达股份有限公司投资二部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杨  倩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天津市建筑材料科学研究院有限公司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刘如彬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中国电子科技集团公司第十八研究所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张志君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天津长芦新材料研究院有限公司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原晓城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天津市橡胶工业研究所有限公司 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冯国益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天津城建集团有限公司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王一飞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天津市地下铁道集团有限公司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国资系统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杨喜红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中交</w:t>
            </w:r>
            <w:r>
              <w:rPr>
                <w:rFonts w:hint="eastAsia"/>
                <w:kern w:val="0"/>
                <w:sz w:val="22"/>
                <w:szCs w:val="22"/>
              </w:rPr>
              <w:t>天津航道局有限公司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住建系统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李  斌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中交天津港湾工程研究院有限公司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住建系统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焦娅楠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新蕾出版社（天津）有限公司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宣传系统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杨翠红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中国医学科学院放射医学研究所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彭  媛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环境医学与作业医学研究所军事营养学与食品卫生学研究室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军事科学院军事医学研究院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赵玉杰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农业农村部环境保护科研监测所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农业系统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张若纬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天津科润农业科技股份有限公司蔬菜研究所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农业系统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张效生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天津市农业科学院畜牧兽医研究所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农业系统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邱志刚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环境医学与作业医学研究所军事卫生毒理与环境卫生学研究室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军事科学院军事医学研究院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  振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天津市水利科学研究院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水务系统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金凤媚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天津市农业科学院现代都市农业研究所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农业系统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周骊巍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天津市市政工程设计研究院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交通运输系统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郑连生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天津市交通科学研究院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交通运输系统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岳  奇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国家海洋技术中心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国家海洋技术中心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胡雪瀛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天津市建筑设计院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规划和自然资源系统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张明进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交通运输部天津水运工程科学研究所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交通运输系统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郭  旺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天津市市政工程设计研究院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交通运输系统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李  锁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天津市地质工程勘察院（地矿局）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规划和自然资源系统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王树森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天津市第一中心医院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卫健系统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李  冰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天津市天津医院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卫健系统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  峰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天津医科大学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邹慧儒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天津市口腔医院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卫健系统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王颖梅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天津医科大学总医院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安  刚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中国医学科学院血液病医院 （血液学研究所）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李  婷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中国医学科学院生物医学工程研究所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张西波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天津市南开医院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卫健系统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韩国鸽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天津市眼科医院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卫健系统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李祥春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天津医科大学肿瘤医院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贾艳菊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天津市中心妇产科医院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卫健系统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魏  铭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天津市环湖医院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卫健系统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朱  旭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天津海河传媒中心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宣传系统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张文明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天津人民艺术剧院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宣传系统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孙明增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中共天津市委党校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段  峰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汤平平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王永进</w:t>
            </w:r>
          </w:p>
        </w:tc>
        <w:tc>
          <w:tcPr>
            <w:tcW w:w="4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南开大学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焦  魁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凌  涛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  兮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陈  炜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天津工业大学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范  杰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天津工业大学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刘逸寒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天津科技大学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吴红萍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天津理工大学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陈  雷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天津商业大学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  鹏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中国民航大学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张俊华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天津中医药大学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王跃飞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天津中医药大学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黄  亮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天津农学院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黄  达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河北工业大学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张  海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天津城建大学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陈  莉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天津师范大学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刘春华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天津体育学院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秦娟娟</w:t>
            </w:r>
          </w:p>
        </w:tc>
        <w:tc>
          <w:tcPr>
            <w:tcW w:w="4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天津财经大学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教育系统</w:t>
            </w:r>
          </w:p>
        </w:tc>
      </w:tr>
    </w:tbl>
    <w:p>
      <w:pPr>
        <w:adjustRightInd w:val="0"/>
        <w:rPr>
          <w:rFonts w:eastAsia="仿宋_GB2312"/>
          <w:sz w:val="32"/>
        </w:rPr>
      </w:pPr>
    </w:p>
    <w:sectPr>
      <w:footerReference r:id="rId3" w:type="default"/>
      <w:pgSz w:w="11906" w:h="16838"/>
      <w:pgMar w:top="1440" w:right="1531" w:bottom="119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0573432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0573432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1A"/>
    <w:rsid w:val="000312CE"/>
    <w:rsid w:val="00037E0E"/>
    <w:rsid w:val="0004724D"/>
    <w:rsid w:val="000518D6"/>
    <w:rsid w:val="0009085F"/>
    <w:rsid w:val="000D6C66"/>
    <w:rsid w:val="000E159C"/>
    <w:rsid w:val="00105F9A"/>
    <w:rsid w:val="00117FB1"/>
    <w:rsid w:val="0013179C"/>
    <w:rsid w:val="00134DF3"/>
    <w:rsid w:val="00151CDD"/>
    <w:rsid w:val="00170AC8"/>
    <w:rsid w:val="00176363"/>
    <w:rsid w:val="00191B9A"/>
    <w:rsid w:val="00197E15"/>
    <w:rsid w:val="001E2702"/>
    <w:rsid w:val="001E33A5"/>
    <w:rsid w:val="0020704B"/>
    <w:rsid w:val="002231C7"/>
    <w:rsid w:val="00226791"/>
    <w:rsid w:val="002933DF"/>
    <w:rsid w:val="002B5C77"/>
    <w:rsid w:val="002D31F8"/>
    <w:rsid w:val="002E2286"/>
    <w:rsid w:val="002E2580"/>
    <w:rsid w:val="002E4EF1"/>
    <w:rsid w:val="002F0ACD"/>
    <w:rsid w:val="0036218D"/>
    <w:rsid w:val="00380C05"/>
    <w:rsid w:val="00394161"/>
    <w:rsid w:val="003A0D36"/>
    <w:rsid w:val="003D77BD"/>
    <w:rsid w:val="0043388C"/>
    <w:rsid w:val="00437600"/>
    <w:rsid w:val="00483069"/>
    <w:rsid w:val="004A49DE"/>
    <w:rsid w:val="0051230B"/>
    <w:rsid w:val="00517908"/>
    <w:rsid w:val="005A7910"/>
    <w:rsid w:val="005B346F"/>
    <w:rsid w:val="005C01D9"/>
    <w:rsid w:val="005D2CDC"/>
    <w:rsid w:val="005E0683"/>
    <w:rsid w:val="005E3992"/>
    <w:rsid w:val="00621306"/>
    <w:rsid w:val="00655E5C"/>
    <w:rsid w:val="006761E7"/>
    <w:rsid w:val="00687619"/>
    <w:rsid w:val="006943DD"/>
    <w:rsid w:val="006C7B53"/>
    <w:rsid w:val="00722329"/>
    <w:rsid w:val="00770F6D"/>
    <w:rsid w:val="00772D7A"/>
    <w:rsid w:val="00783ABE"/>
    <w:rsid w:val="00795FB7"/>
    <w:rsid w:val="007A1F87"/>
    <w:rsid w:val="007B4A25"/>
    <w:rsid w:val="00805280"/>
    <w:rsid w:val="0080664A"/>
    <w:rsid w:val="0085174C"/>
    <w:rsid w:val="0085343A"/>
    <w:rsid w:val="00857709"/>
    <w:rsid w:val="00862F9E"/>
    <w:rsid w:val="0088142F"/>
    <w:rsid w:val="008D4A98"/>
    <w:rsid w:val="008F6F5C"/>
    <w:rsid w:val="00920A43"/>
    <w:rsid w:val="00921E2A"/>
    <w:rsid w:val="00951341"/>
    <w:rsid w:val="00952D5A"/>
    <w:rsid w:val="009A3F0B"/>
    <w:rsid w:val="009A410A"/>
    <w:rsid w:val="009D399D"/>
    <w:rsid w:val="00A07D33"/>
    <w:rsid w:val="00A57302"/>
    <w:rsid w:val="00A76033"/>
    <w:rsid w:val="00AF0773"/>
    <w:rsid w:val="00AF335F"/>
    <w:rsid w:val="00AF7283"/>
    <w:rsid w:val="00B015D5"/>
    <w:rsid w:val="00B44FA2"/>
    <w:rsid w:val="00B51AEB"/>
    <w:rsid w:val="00B642A3"/>
    <w:rsid w:val="00B65E2D"/>
    <w:rsid w:val="00B95B58"/>
    <w:rsid w:val="00BB4F7A"/>
    <w:rsid w:val="00BC618D"/>
    <w:rsid w:val="00BD3EDC"/>
    <w:rsid w:val="00BD44BD"/>
    <w:rsid w:val="00C338B1"/>
    <w:rsid w:val="00C86C6C"/>
    <w:rsid w:val="00D7551A"/>
    <w:rsid w:val="00D90710"/>
    <w:rsid w:val="00DA3ED4"/>
    <w:rsid w:val="00DA4045"/>
    <w:rsid w:val="00DB62E5"/>
    <w:rsid w:val="00DD5642"/>
    <w:rsid w:val="00DF3D8D"/>
    <w:rsid w:val="00E258B0"/>
    <w:rsid w:val="00E354E2"/>
    <w:rsid w:val="00E7621B"/>
    <w:rsid w:val="00E92B7E"/>
    <w:rsid w:val="00EF0DAF"/>
    <w:rsid w:val="00F10FCA"/>
    <w:rsid w:val="00F231ED"/>
    <w:rsid w:val="00F408B3"/>
    <w:rsid w:val="00F50726"/>
    <w:rsid w:val="00FD5D22"/>
    <w:rsid w:val="4CCF819C"/>
    <w:rsid w:val="66A13463"/>
    <w:rsid w:val="73FE4DBA"/>
    <w:rsid w:val="7759744C"/>
    <w:rsid w:val="FBFBB2DC"/>
    <w:rsid w:val="FDBDF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468</Words>
  <Characters>2669</Characters>
  <Lines>22</Lines>
  <Paragraphs>6</Paragraphs>
  <TotalTime>17</TotalTime>
  <ScaleCrop>false</ScaleCrop>
  <LinksUpToDate>false</LinksUpToDate>
  <CharactersWithSpaces>3131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2020-11-16T16:59:00Z</dcterms:created>
  <dc:creator>专业技术人员管理处</dc:creator>
  <cp:lastModifiedBy>qzuser</cp:lastModifiedBy>
  <cp:lastPrinted>2020-11-16T11:02:00Z</cp:lastPrinted>
  <dcterms:modified xsi:type="dcterms:W3CDTF">2020-11-16T07:25:23Z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