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E4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6B05336B">
      <w:pPr>
        <w:spacing w:line="5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天津市</w:t>
      </w: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"/>
        </w:rPr>
        <w:t>5</w:t>
      </w:r>
      <w:r>
        <w:rPr>
          <w:rFonts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市级</w:t>
      </w:r>
      <w:r>
        <w:rPr>
          <w:rFonts w:ascii="Times New Roman" w:hAnsi="Times New Roman" w:eastAsia="方正小标宋_GBK" w:cs="Times New Roman"/>
          <w:sz w:val="44"/>
          <w:szCs w:val="44"/>
        </w:rPr>
        <w:t>高技能人才培训基地和</w:t>
      </w:r>
    </w:p>
    <w:p w14:paraId="73DD88DC">
      <w:pPr>
        <w:spacing w:line="5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技能大师工作室建设项目拟推荐名单</w:t>
      </w:r>
    </w:p>
    <w:p w14:paraId="6C6B0747">
      <w:pPr>
        <w:pStyle w:val="6"/>
        <w:ind w:firstLine="0" w:firstLineChars="0"/>
        <w:jc w:val="left"/>
        <w:rPr>
          <w:rFonts w:ascii="Times New Roman" w:hAnsi="Times New Roman" w:eastAsia="CESI黑体-GB2312" w:cs="Times New Roman"/>
          <w:szCs w:val="36"/>
        </w:rPr>
      </w:pPr>
      <w:r>
        <w:rPr>
          <w:rFonts w:ascii="Times New Roman" w:hAnsi="Times New Roman" w:eastAsia="CESI黑体-GB2312" w:cs="Times New Roman"/>
          <w:szCs w:val="36"/>
        </w:rPr>
        <w:t>一、</w:t>
      </w:r>
      <w:r>
        <w:rPr>
          <w:rFonts w:hint="default" w:ascii="Times New Roman" w:hAnsi="Times New Roman" w:eastAsia="CESI黑体-GB2312" w:cs="Times New Roman"/>
          <w:szCs w:val="36"/>
        </w:rPr>
        <w:t>市</w:t>
      </w:r>
      <w:r>
        <w:rPr>
          <w:rFonts w:ascii="Times New Roman" w:hAnsi="Times New Roman" w:eastAsia="CESI黑体-GB2312" w:cs="Times New Roman"/>
          <w:szCs w:val="36"/>
        </w:rPr>
        <w:t>级高技能人才培训基地</w:t>
      </w:r>
      <w:r>
        <w:rPr>
          <w:rFonts w:hint="eastAsia" w:ascii="Times New Roman" w:hAnsi="Times New Roman" w:eastAsia="CESI黑体-GB2312" w:cs="Times New Roman"/>
          <w:sz w:val="32"/>
          <w:szCs w:val="36"/>
          <w:lang w:val="en-US" w:eastAsia="zh-CN"/>
        </w:rPr>
        <w:t>建设项目</w:t>
      </w:r>
      <w:r>
        <w:rPr>
          <w:rFonts w:ascii="Times New Roman" w:hAnsi="Times New Roman" w:eastAsia="CESI黑体-GB2312" w:cs="Times New Roman"/>
          <w:szCs w:val="36"/>
        </w:rPr>
        <w:t>拟推荐名单</w:t>
      </w:r>
    </w:p>
    <w:tbl>
      <w:tblPr>
        <w:tblStyle w:val="7"/>
        <w:tblW w:w="8749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3441"/>
        <w:gridCol w:w="4172"/>
      </w:tblGrid>
      <w:tr w14:paraId="00FF2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66688">
            <w:pPr>
              <w:widowControl/>
              <w:spacing w:line="0" w:lineRule="atLeas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3259">
            <w:pPr>
              <w:widowControl/>
              <w:spacing w:line="0" w:lineRule="atLeas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建设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76CED">
            <w:pPr>
              <w:widowControl/>
              <w:spacing w:line="0" w:lineRule="atLeas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职业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工种</w:t>
            </w:r>
          </w:p>
        </w:tc>
      </w:tr>
      <w:tr w14:paraId="2CFA8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4158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EB59D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天津电子信息</w:t>
            </w:r>
          </w:p>
          <w:p w14:paraId="42D4E58A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职业技术学院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806E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网络与信息安全管理员s</w:t>
            </w:r>
          </w:p>
          <w:p w14:paraId="565189E7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物联网安装调试员</w:t>
            </w:r>
          </w:p>
        </w:tc>
      </w:tr>
      <w:tr w14:paraId="0A329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334D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75444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天津中德应用</w:t>
            </w:r>
          </w:p>
          <w:p w14:paraId="396D5EBB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技术大学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9936C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汽车维修工</w:t>
            </w:r>
          </w:p>
          <w:p w14:paraId="6CDE8781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多工序数控机床操作调整工</w:t>
            </w:r>
          </w:p>
        </w:tc>
      </w:tr>
      <w:tr w14:paraId="6170B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12F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23A1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天津市境外就业职业介</w:t>
            </w:r>
          </w:p>
          <w:p w14:paraId="184975C4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绍所(天津市现代服务业</w:t>
            </w:r>
          </w:p>
          <w:p w14:paraId="672DFE66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职业技能培训鉴定基地)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58323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养老护理员</w:t>
            </w:r>
          </w:p>
          <w:p w14:paraId="5C993012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家政服务员</w:t>
            </w:r>
          </w:p>
        </w:tc>
      </w:tr>
      <w:tr w14:paraId="41676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7A79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E5C0C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天津医学高</w:t>
            </w:r>
          </w:p>
          <w:p w14:paraId="0E67584C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等专科学校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D0CC7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养老护理员</w:t>
            </w:r>
          </w:p>
          <w:p w14:paraId="4358DC7B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健康照护师</w:t>
            </w:r>
          </w:p>
          <w:p w14:paraId="18828FC5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婴幼儿发展引导员</w:t>
            </w:r>
          </w:p>
          <w:p w14:paraId="2486654C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口腔修复体制作师</w:t>
            </w:r>
          </w:p>
        </w:tc>
      </w:tr>
      <w:tr w14:paraId="6DEC9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DF1D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F864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天津现代职</w:t>
            </w:r>
          </w:p>
          <w:p w14:paraId="638CB020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业技术学院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4A6A1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网络与信息安全管理员s</w:t>
            </w:r>
          </w:p>
          <w:p w14:paraId="2C0AE362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农产品食品检验员</w:t>
            </w:r>
          </w:p>
        </w:tc>
      </w:tr>
      <w:tr w14:paraId="5590C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F4E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1A78A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中国石油集团渤海</w:t>
            </w:r>
          </w:p>
          <w:p w14:paraId="139B89AB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钻探工程有限公司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2E50E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钻井工</w:t>
            </w:r>
          </w:p>
          <w:p w14:paraId="0D70E023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井下作业设备操作维修工</w:t>
            </w:r>
          </w:p>
        </w:tc>
      </w:tr>
      <w:tr w14:paraId="76C99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1B8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81A8D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天津天海同步</w:t>
            </w:r>
          </w:p>
          <w:p w14:paraId="4EFFB75E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科技有限公司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95C5D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多工序数控机床操作调整工</w:t>
            </w:r>
          </w:p>
          <w:p w14:paraId="4CB9C41D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铣工</w:t>
            </w:r>
          </w:p>
          <w:p w14:paraId="449A46E1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车工</w:t>
            </w:r>
          </w:p>
        </w:tc>
      </w:tr>
      <w:tr w14:paraId="10F63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B5EB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304BD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天津泰达绿化科技</w:t>
            </w:r>
          </w:p>
          <w:p w14:paraId="0B70D633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集团股份有限公司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A3D6">
            <w:pPr>
              <w:widowControl/>
              <w:spacing w:line="320" w:lineRule="exact"/>
              <w:ind w:left="279" w:leftChars="133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园林绿化工L</w:t>
            </w:r>
          </w:p>
          <w:p w14:paraId="223BD428">
            <w:pPr>
              <w:widowControl/>
              <w:spacing w:line="320" w:lineRule="exact"/>
              <w:ind w:left="279" w:leftChars="133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园艺工</w:t>
            </w:r>
          </w:p>
          <w:p w14:paraId="71599F47">
            <w:pPr>
              <w:widowControl/>
              <w:spacing w:line="320" w:lineRule="exact"/>
              <w:ind w:left="279" w:leftChars="133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有害生物防制员L</w:t>
            </w:r>
          </w:p>
        </w:tc>
      </w:tr>
      <w:tr w14:paraId="179A8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3A4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831DA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天津市天锻压力</w:t>
            </w:r>
          </w:p>
          <w:p w14:paraId="3C263382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机有限公司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652F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数控铣工</w:t>
            </w:r>
          </w:p>
          <w:p w14:paraId="67329EE0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车工</w:t>
            </w:r>
          </w:p>
          <w:p w14:paraId="34B85B19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机床装调维修工</w:t>
            </w:r>
          </w:p>
        </w:tc>
      </w:tr>
      <w:tr w14:paraId="06818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2D3B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329AC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天津顶益食品</w:t>
            </w:r>
          </w:p>
          <w:p w14:paraId="06AC623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8BA50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营养配餐员</w:t>
            </w:r>
          </w:p>
          <w:p w14:paraId="30DB54F9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工业机器人系统运维员s</w:t>
            </w:r>
          </w:p>
          <w:p w14:paraId="7815D693"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电工</w:t>
            </w:r>
          </w:p>
        </w:tc>
      </w:tr>
    </w:tbl>
    <w:p w14:paraId="3851A988">
      <w:pPr>
        <w:rPr>
          <w:rFonts w:ascii="Times New Roman" w:hAnsi="Times New Roman" w:cs="Times New Roman"/>
          <w:sz w:val="32"/>
          <w:szCs w:val="36"/>
        </w:rPr>
        <w:sectPr>
          <w:footerReference r:id="rId3" w:type="default"/>
          <w:pgSz w:w="11906" w:h="16838"/>
          <w:pgMar w:top="1984" w:right="1559" w:bottom="1531" w:left="1559" w:header="851" w:footer="992" w:gutter="0"/>
          <w:pgNumType w:fmt="numberInDash"/>
          <w:cols w:space="720" w:num="1"/>
          <w:docGrid w:type="lines" w:linePitch="312" w:charSpace="0"/>
        </w:sectPr>
      </w:pPr>
    </w:p>
    <w:p w14:paraId="3A91817E">
      <w:pPr>
        <w:pStyle w:val="6"/>
        <w:ind w:firstLine="0" w:firstLineChars="0"/>
        <w:jc w:val="left"/>
        <w:rPr>
          <w:rFonts w:ascii="Times New Roman" w:hAnsi="Times New Roman" w:eastAsia="CESI黑体-GB2312" w:cs="Times New Roman"/>
          <w:szCs w:val="36"/>
        </w:rPr>
      </w:pPr>
      <w:r>
        <w:rPr>
          <w:rFonts w:ascii="Times New Roman" w:hAnsi="Times New Roman" w:eastAsia="CESI黑体-GB2312" w:cs="Times New Roman"/>
          <w:szCs w:val="36"/>
        </w:rPr>
        <w:t>二、</w:t>
      </w:r>
      <w:r>
        <w:rPr>
          <w:rFonts w:hint="default" w:ascii="Times New Roman" w:hAnsi="Times New Roman" w:eastAsia="CESI黑体-GB2312" w:cs="Times New Roman"/>
          <w:szCs w:val="36"/>
        </w:rPr>
        <w:t>市</w:t>
      </w:r>
      <w:r>
        <w:rPr>
          <w:rFonts w:ascii="Times New Roman" w:hAnsi="Times New Roman" w:eastAsia="CESI黑体-GB2312" w:cs="Times New Roman"/>
          <w:szCs w:val="36"/>
        </w:rPr>
        <w:t>级技能大师工作室</w:t>
      </w:r>
      <w:r>
        <w:rPr>
          <w:rFonts w:hint="eastAsia" w:ascii="Times New Roman" w:hAnsi="Times New Roman" w:eastAsia="CESI黑体-GB2312" w:cs="Times New Roman"/>
          <w:sz w:val="32"/>
          <w:szCs w:val="36"/>
          <w:lang w:val="en-US" w:eastAsia="zh-CN"/>
        </w:rPr>
        <w:t>建设项目</w:t>
      </w:r>
      <w:r>
        <w:rPr>
          <w:rFonts w:ascii="Times New Roman" w:hAnsi="Times New Roman" w:eastAsia="CESI黑体-GB2312" w:cs="Times New Roman"/>
          <w:szCs w:val="36"/>
        </w:rPr>
        <w:t>拟推荐名单</w:t>
      </w:r>
    </w:p>
    <w:tbl>
      <w:tblPr>
        <w:tblStyle w:val="7"/>
        <w:tblW w:w="875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5287"/>
        <w:gridCol w:w="2447"/>
      </w:tblGrid>
      <w:tr w14:paraId="676B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20" w:type="dxa"/>
            <w:shd w:val="clear" w:color="auto" w:fill="FFFFFF"/>
            <w:noWrap w:val="0"/>
            <w:vAlign w:val="center"/>
          </w:tcPr>
          <w:p w14:paraId="70D40448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287" w:type="dxa"/>
            <w:shd w:val="clear" w:color="auto" w:fill="FFFFFF"/>
            <w:noWrap w:val="0"/>
            <w:vAlign w:val="center"/>
          </w:tcPr>
          <w:p w14:paraId="75FE293A">
            <w:pPr>
              <w:widowControl/>
              <w:spacing w:line="0" w:lineRule="atLeas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建设单位</w:t>
            </w:r>
          </w:p>
        </w:tc>
        <w:tc>
          <w:tcPr>
            <w:tcW w:w="2447" w:type="dxa"/>
            <w:shd w:val="clear" w:color="auto" w:fill="FFFFFF"/>
            <w:noWrap w:val="0"/>
            <w:vAlign w:val="center"/>
          </w:tcPr>
          <w:p w14:paraId="1D2E35ED">
            <w:pPr>
              <w:widowControl/>
              <w:spacing w:line="0" w:lineRule="atLeas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领衔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大师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</w:tr>
      <w:tr w14:paraId="7930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51785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7504B">
            <w:pPr>
              <w:widowControl/>
              <w:spacing w:line="320" w:lineRule="exact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天津工业职业学院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63BAB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  亮</w:t>
            </w:r>
          </w:p>
        </w:tc>
      </w:tr>
      <w:tr w14:paraId="7E62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BC061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3F61C2">
            <w:pPr>
              <w:widowControl/>
              <w:spacing w:line="320" w:lineRule="exact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天津市机电工艺技师学院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3630C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李子齐</w:t>
            </w:r>
          </w:p>
        </w:tc>
      </w:tr>
      <w:tr w14:paraId="03A75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63361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2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E1B89">
            <w:pPr>
              <w:widowControl/>
              <w:spacing w:line="320" w:lineRule="exact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天津市电子信息技师学院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80B66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崔艳霞</w:t>
            </w:r>
          </w:p>
        </w:tc>
      </w:tr>
      <w:tr w14:paraId="44126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70C47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51B1EE">
            <w:pPr>
              <w:widowControl/>
              <w:spacing w:line="320" w:lineRule="exact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天津商务职业学院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56A0D2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贾树生</w:t>
            </w:r>
          </w:p>
        </w:tc>
      </w:tr>
      <w:tr w14:paraId="671F9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43D08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F0E69">
            <w:pPr>
              <w:widowControl/>
              <w:spacing w:line="320" w:lineRule="exact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天津铁道职业技术学院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C1CBF5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王志刚</w:t>
            </w:r>
          </w:p>
        </w:tc>
      </w:tr>
      <w:tr w14:paraId="30B9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999C5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78505">
            <w:pPr>
              <w:widowControl/>
              <w:spacing w:line="320" w:lineRule="exact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天津渤海职业技术学院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D2865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崔  迎</w:t>
            </w:r>
          </w:p>
        </w:tc>
      </w:tr>
      <w:tr w14:paraId="1FE63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90880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8BD2F">
            <w:pPr>
              <w:widowControl/>
              <w:spacing w:line="320" w:lineRule="exact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天津铁路信号有限责任公司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BFE156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刘建超</w:t>
            </w:r>
          </w:p>
        </w:tc>
      </w:tr>
      <w:tr w14:paraId="507F0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2A8D1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A5E6D">
            <w:pPr>
              <w:widowControl/>
              <w:spacing w:line="320" w:lineRule="exact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特变电工京津冀智能科技有限公司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40BF0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蔡小虎</w:t>
            </w:r>
          </w:p>
        </w:tc>
      </w:tr>
      <w:tr w14:paraId="2438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8FE93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E3971">
            <w:pPr>
              <w:widowControl/>
              <w:spacing w:line="320" w:lineRule="exact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天津市悦芽家政服务有限公司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3D43AD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 悦</w:t>
            </w:r>
          </w:p>
        </w:tc>
      </w:tr>
      <w:tr w14:paraId="6CF11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3C09C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524B4">
            <w:pPr>
              <w:widowControl/>
              <w:spacing w:line="320" w:lineRule="exact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天津微深联创科技有限公司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2CFB0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  淼</w:t>
            </w:r>
          </w:p>
        </w:tc>
      </w:tr>
    </w:tbl>
    <w:p w14:paraId="51FC6C93"/>
    <w:sectPr>
      <w:pgSz w:w="11906" w:h="16838"/>
      <w:pgMar w:top="1701" w:right="1559" w:bottom="1531" w:left="15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6319E1-FF99-4584-A8AD-B01A3EB3F3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4D704C8-716A-4B13-8D65-9688D802437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FA56A13-AB8A-4322-86B9-29A9D6FF77B6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C02DF379-0AFD-4B73-9519-C641149C8087}"/>
  </w:font>
  <w:font w:name="CESI黑体-GB2312">
    <w:altName w:val="黑体"/>
    <w:panose1 w:val="02000500000000000000"/>
    <w:charset w:val="00"/>
    <w:family w:val="auto"/>
    <w:pitch w:val="default"/>
    <w:sig w:usb0="00000000" w:usb1="00000000" w:usb2="00000012" w:usb3="00000000" w:csb0="0004000F" w:csb1="00000000"/>
    <w:embedRegular r:id="rId5" w:fontKey="{32CF2912-C829-4C05-9A80-073ED074E06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72904">
    <w:pPr>
      <w:pStyle w:val="5"/>
      <w:jc w:val="center"/>
    </w:pPr>
    <w:r>
      <w:rPr>
        <w:sz w:val="18"/>
      </w:rPr>
      <w:pict>
        <v:shape id="文本框 3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49B82EF7">
                <w:pPr>
                  <w:pStyle w:val="5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  <w:p w14:paraId="5A34E62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revisionView w:markup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A0BFA027"/>
    <w:rsid w:val="10564F6E"/>
    <w:rsid w:val="2FFF4855"/>
    <w:rsid w:val="55FDD04A"/>
    <w:rsid w:val="5CD78753"/>
    <w:rsid w:val="5EA682E6"/>
    <w:rsid w:val="677333D2"/>
    <w:rsid w:val="67EDA1DD"/>
    <w:rsid w:val="6F7F71F6"/>
    <w:rsid w:val="6FDFE5CE"/>
    <w:rsid w:val="6FFDC679"/>
    <w:rsid w:val="7F6D5C4D"/>
    <w:rsid w:val="7FE70DB9"/>
    <w:rsid w:val="7FFA4347"/>
    <w:rsid w:val="7FFF54CA"/>
    <w:rsid w:val="9EEEF663"/>
    <w:rsid w:val="A0BFA027"/>
    <w:rsid w:val="D67FF1D6"/>
    <w:rsid w:val="D7BFC8CC"/>
    <w:rsid w:val="DFBDC05A"/>
    <w:rsid w:val="DFFFF435"/>
    <w:rsid w:val="E7ECD1C4"/>
    <w:rsid w:val="EABF6791"/>
    <w:rsid w:val="EEFFFBB4"/>
    <w:rsid w:val="EFEB075A"/>
    <w:rsid w:val="F7BB7C1D"/>
    <w:rsid w:val="FB1FF203"/>
    <w:rsid w:val="FB3D049B"/>
    <w:rsid w:val="FCFF7B1A"/>
    <w:rsid w:val="FFDF6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4"/>
    <w:qFormat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1092</Words>
  <Characters>1156</Characters>
  <Lines>0</Lines>
  <Paragraphs>0</Paragraphs>
  <TotalTime>6</TotalTime>
  <ScaleCrop>false</ScaleCrop>
  <LinksUpToDate>false</LinksUpToDate>
  <CharactersWithSpaces>1193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2023-06-22T23:25:00Z</dcterms:created>
  <dc:creator>kylin</dc:creator>
  <cp:lastModifiedBy>木.</cp:lastModifiedBy>
  <dcterms:modified xsi:type="dcterms:W3CDTF">2025-10-21T06:34:29Z</dcterms:modified>
  <dc:title>关于天津市2025年国家级、市级高技能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9E27F4F8E5014E15AD74D2A5C2CCE8CC_12</vt:lpwstr>
  </property>
</Properties>
</file>