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参会回执</w:t>
      </w:r>
    </w:p>
    <w:tbl>
      <w:tblPr>
        <w:tblStyle w:val="5"/>
        <w:tblpPr w:leftFromText="180" w:rightFromText="180" w:vertAnchor="text" w:horzAnchor="page" w:tblpXSpec="center" w:tblpY="470"/>
        <w:tblOverlap w:val="never"/>
        <w:tblW w:w="11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25"/>
        <w:gridCol w:w="1560"/>
        <w:gridCol w:w="2670"/>
        <w:gridCol w:w="217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2810"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8625" w:type="dxa"/>
            <w:gridSpan w:val="4"/>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jc w:val="center"/>
        </w:trPr>
        <w:tc>
          <w:tcPr>
            <w:tcW w:w="19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参会人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82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56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267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手机（仅内部用）</w:t>
            </w:r>
          </w:p>
        </w:tc>
        <w:tc>
          <w:tcPr>
            <w:tcW w:w="217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房间（大床/双床）</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如需拼</w:t>
            </w:r>
            <w:r>
              <w:rPr>
                <w:rFonts w:hint="eastAsia" w:ascii="仿宋_GB2312" w:hAnsi="仿宋_GB2312" w:eastAsia="仿宋_GB2312" w:cs="仿宋_GB2312"/>
                <w:sz w:val="24"/>
                <w:lang w:eastAsia="zh-CN"/>
              </w:rPr>
              <w:t>房</w:t>
            </w:r>
            <w:r>
              <w:rPr>
                <w:rFonts w:hint="eastAsia" w:ascii="仿宋_GB2312" w:hAnsi="仿宋_GB2312" w:eastAsia="仿宋_GB2312" w:cs="仿宋_GB2312"/>
                <w:sz w:val="24"/>
              </w:rPr>
              <w:t>请标注</w:t>
            </w:r>
          </w:p>
        </w:tc>
        <w:tc>
          <w:tcPr>
            <w:tcW w:w="222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参加院校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1985"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1560" w:type="dxa"/>
            <w:vAlign w:val="center"/>
          </w:tcPr>
          <w:p>
            <w:pPr>
              <w:jc w:val="center"/>
              <w:rPr>
                <w:rFonts w:hint="eastAsia" w:ascii="仿宋_GB2312" w:hAnsi="仿宋_GB2312" w:eastAsia="仿宋_GB2312" w:cs="仿宋_GB2312"/>
                <w:sz w:val="24"/>
              </w:rPr>
            </w:pPr>
          </w:p>
        </w:tc>
        <w:tc>
          <w:tcPr>
            <w:tcW w:w="2670" w:type="dxa"/>
            <w:vAlign w:val="center"/>
          </w:tcPr>
          <w:p>
            <w:pPr>
              <w:jc w:val="center"/>
              <w:rPr>
                <w:rFonts w:hint="eastAsia" w:ascii="仿宋_GB2312" w:hAnsi="仿宋_GB2312" w:eastAsia="仿宋_GB2312" w:cs="仿宋_GB2312"/>
                <w:sz w:val="24"/>
              </w:rPr>
            </w:pPr>
          </w:p>
        </w:tc>
        <w:tc>
          <w:tcPr>
            <w:tcW w:w="2175" w:type="dxa"/>
            <w:vAlign w:val="center"/>
          </w:tcPr>
          <w:p>
            <w:pPr>
              <w:jc w:val="center"/>
              <w:rPr>
                <w:rFonts w:hint="eastAsia" w:ascii="仿宋_GB2312" w:hAnsi="仿宋_GB2312" w:eastAsia="仿宋_GB2312" w:cs="仿宋_GB2312"/>
                <w:sz w:val="24"/>
              </w:rPr>
            </w:pPr>
          </w:p>
        </w:tc>
        <w:tc>
          <w:tcPr>
            <w:tcW w:w="222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例如：山东大学、哈工大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1985" w:type="dxa"/>
            <w:vAlign w:val="center"/>
          </w:tcPr>
          <w:p>
            <w:pPr>
              <w:jc w:val="center"/>
              <w:rPr>
                <w:rFonts w:hint="eastAsia" w:ascii="仿宋_GB2312" w:hAnsi="仿宋_GB2312" w:eastAsia="仿宋_GB2312" w:cs="仿宋_GB2312"/>
                <w:sz w:val="24"/>
              </w:rPr>
            </w:pPr>
          </w:p>
        </w:tc>
        <w:tc>
          <w:tcPr>
            <w:tcW w:w="825" w:type="dxa"/>
            <w:vAlign w:val="center"/>
          </w:tcPr>
          <w:p>
            <w:pPr>
              <w:jc w:val="center"/>
              <w:rPr>
                <w:rFonts w:hint="eastAsia" w:ascii="仿宋_GB2312" w:hAnsi="仿宋_GB2312" w:eastAsia="仿宋_GB2312" w:cs="仿宋_GB2312"/>
                <w:sz w:val="24"/>
              </w:rPr>
            </w:pPr>
          </w:p>
        </w:tc>
        <w:tc>
          <w:tcPr>
            <w:tcW w:w="1560" w:type="dxa"/>
            <w:vAlign w:val="center"/>
          </w:tcPr>
          <w:p>
            <w:pPr>
              <w:jc w:val="center"/>
              <w:rPr>
                <w:rFonts w:hint="eastAsia" w:ascii="仿宋_GB2312" w:hAnsi="仿宋_GB2312" w:eastAsia="仿宋_GB2312" w:cs="仿宋_GB2312"/>
                <w:sz w:val="24"/>
              </w:rPr>
            </w:pPr>
          </w:p>
        </w:tc>
        <w:tc>
          <w:tcPr>
            <w:tcW w:w="2670" w:type="dxa"/>
            <w:vAlign w:val="center"/>
          </w:tcPr>
          <w:p>
            <w:pPr>
              <w:jc w:val="center"/>
              <w:rPr>
                <w:rFonts w:hint="eastAsia" w:ascii="仿宋_GB2312" w:hAnsi="仿宋_GB2312" w:eastAsia="仿宋_GB2312" w:cs="仿宋_GB2312"/>
                <w:sz w:val="24"/>
              </w:rPr>
            </w:pPr>
          </w:p>
        </w:tc>
        <w:tc>
          <w:tcPr>
            <w:tcW w:w="2175" w:type="dxa"/>
            <w:vAlign w:val="center"/>
          </w:tcPr>
          <w:p>
            <w:pPr>
              <w:jc w:val="center"/>
              <w:rPr>
                <w:rFonts w:hint="eastAsia" w:ascii="仿宋_GB2312" w:hAnsi="仿宋_GB2312" w:eastAsia="仿宋_GB2312" w:cs="仿宋_GB2312"/>
                <w:sz w:val="24"/>
              </w:rPr>
            </w:pPr>
          </w:p>
        </w:tc>
        <w:tc>
          <w:tcPr>
            <w:tcW w:w="2220" w:type="dxa"/>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2810"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是否统一乘高铁 </w:t>
            </w:r>
          </w:p>
        </w:tc>
        <w:tc>
          <w:tcPr>
            <w:tcW w:w="1560" w:type="dxa"/>
            <w:vAlign w:val="center"/>
          </w:tcPr>
          <w:p>
            <w:pPr>
              <w:rPr>
                <w:rFonts w:hint="eastAsia" w:ascii="仿宋_GB2312" w:hAnsi="仿宋_GB2312" w:eastAsia="仿宋_GB2312" w:cs="仿宋_GB2312"/>
                <w:b/>
                <w:bCs/>
                <w:sz w:val="24"/>
                <w:szCs w:val="24"/>
              </w:rPr>
            </w:pPr>
          </w:p>
        </w:tc>
        <w:tc>
          <w:tcPr>
            <w:tcW w:w="2670" w:type="dxa"/>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是否统一安排住宿         </w:t>
            </w:r>
          </w:p>
        </w:tc>
        <w:tc>
          <w:tcPr>
            <w:tcW w:w="4395" w:type="dxa"/>
            <w:gridSpan w:val="2"/>
            <w:vAlign w:val="center"/>
          </w:tcPr>
          <w:p>
            <w:pPr>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11435" w:type="dxa"/>
            <w:gridSpan w:val="6"/>
            <w:vAlign w:val="center"/>
          </w:tcPr>
          <w:p>
            <w:pPr>
              <w:pStyle w:val="4"/>
              <w:tabs>
                <w:tab w:val="left" w:pos="6547"/>
              </w:tabs>
              <w:snapToGrid w:val="0"/>
              <w:spacing w:before="0" w:beforeAutospacing="0" w:after="0" w:afterAutospacing="0"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酒店： 威海海悦建国饭店</w:t>
            </w:r>
            <w:r>
              <w:rPr>
                <w:rFonts w:hint="eastAsia" w:ascii="仿宋_GB2312" w:hAnsi="仿宋_GB2312" w:eastAsia="仿宋_GB2312" w:cs="仿宋_GB2312"/>
                <w:kern w:val="2"/>
                <w:sz w:val="24"/>
                <w:szCs w:val="24"/>
              </w:rPr>
              <w:t xml:space="preserve"> 价位380元/间 住宿日期24、25日（如需拼房，房费各付一半）  </w:t>
            </w:r>
            <w:r>
              <w:rPr>
                <w:rFonts w:hint="eastAsia" w:ascii="仿宋_GB2312" w:hAnsi="仿宋_GB2312" w:eastAsia="仿宋_GB2312" w:cs="仿宋_GB2312"/>
                <w:sz w:val="24"/>
                <w:szCs w:val="24"/>
              </w:rPr>
              <w:t>（地址：威海市文化西路177号)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1" w:hRule="atLeast"/>
          <w:jc w:val="center"/>
        </w:trPr>
        <w:tc>
          <w:tcPr>
            <w:tcW w:w="11435" w:type="dxa"/>
            <w:gridSpan w:val="6"/>
            <w:vAlign w:val="center"/>
          </w:tcPr>
          <w:tbl>
            <w:tblPr>
              <w:tblStyle w:val="5"/>
              <w:tblpPr w:leftFromText="180" w:rightFromText="180" w:vertAnchor="text" w:horzAnchor="page" w:tblpXSpec="center" w:tblpY="148"/>
              <w:tblOverlap w:val="never"/>
              <w:tblW w:w="10327" w:type="dxa"/>
              <w:jc w:val="center"/>
              <w:tblLayout w:type="fixed"/>
              <w:tblCellMar>
                <w:top w:w="0" w:type="dxa"/>
                <w:left w:w="0" w:type="dxa"/>
                <w:bottom w:w="0" w:type="dxa"/>
                <w:right w:w="0" w:type="dxa"/>
              </w:tblCellMar>
            </w:tblPr>
            <w:tblGrid>
              <w:gridCol w:w="1897"/>
              <w:gridCol w:w="1320"/>
              <w:gridCol w:w="1080"/>
              <w:gridCol w:w="1215"/>
              <w:gridCol w:w="1380"/>
              <w:gridCol w:w="1170"/>
              <w:gridCol w:w="2265"/>
            </w:tblGrid>
            <w:tr>
              <w:tblPrEx>
                <w:tblCellMar>
                  <w:top w:w="0" w:type="dxa"/>
                  <w:left w:w="0" w:type="dxa"/>
                  <w:bottom w:w="0" w:type="dxa"/>
                  <w:right w:w="0" w:type="dxa"/>
                </w:tblCellMar>
              </w:tblPrEx>
              <w:trPr>
                <w:trHeight w:val="399" w:hRule="atLeast"/>
                <w:jc w:val="center"/>
              </w:trPr>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学校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日期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车次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出发时间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出发站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到达时间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到达站</w:t>
                  </w:r>
                </w:p>
              </w:tc>
            </w:tr>
            <w:tr>
              <w:trPr>
                <w:trHeight w:val="399" w:hRule="atLeast"/>
                <w:jc w:val="center"/>
              </w:trPr>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山东大学、哈工大（威海）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2021-05-24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G2653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r>
                    <w:rPr>
                      <w:rFonts w:hint="eastAsia" w:ascii="仿宋_GB2312" w:hAnsi="仿宋_GB2312" w:eastAsia="仿宋_GB2312" w:cs="仿宋_GB2312"/>
                      <w:color w:val="000000"/>
                      <w:kern w:val="0"/>
                      <w:sz w:val="22"/>
                      <w:szCs w:val="22"/>
                      <w:lang w:val="en" w:bidi="ar"/>
                    </w:rPr>
                    <w:t>:</w:t>
                  </w:r>
                  <w:r>
                    <w:rPr>
                      <w:rFonts w:hint="eastAsia" w:ascii="仿宋_GB2312" w:hAnsi="仿宋_GB2312" w:eastAsia="仿宋_GB2312" w:cs="仿宋_GB2312"/>
                      <w:color w:val="000000"/>
                      <w:kern w:val="0"/>
                      <w:sz w:val="22"/>
                      <w:szCs w:val="22"/>
                      <w:lang w:bidi="ar"/>
                    </w:rPr>
                    <w:t>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天津西</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w:t>
                  </w:r>
                  <w:r>
                    <w:rPr>
                      <w:rFonts w:hint="eastAsia" w:ascii="仿宋_GB2312" w:hAnsi="仿宋_GB2312" w:eastAsia="仿宋_GB2312" w:cs="仿宋_GB2312"/>
                      <w:color w:val="000000"/>
                      <w:kern w:val="0"/>
                      <w:sz w:val="22"/>
                      <w:szCs w:val="22"/>
                      <w:lang w:val="en" w:bidi="ar"/>
                    </w:rPr>
                    <w:t>:</w:t>
                  </w:r>
                  <w:r>
                    <w:rPr>
                      <w:rFonts w:hint="eastAsia" w:ascii="仿宋_GB2312" w:hAnsi="仿宋_GB2312" w:eastAsia="仿宋_GB2312" w:cs="仿宋_GB2312"/>
                      <w:color w:val="000000"/>
                      <w:kern w:val="0"/>
                      <w:sz w:val="22"/>
                      <w:szCs w:val="22"/>
                      <w:lang w:bidi="ar"/>
                    </w:rPr>
                    <w:t>18</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威海</w:t>
                  </w:r>
                </w:p>
              </w:tc>
            </w:tr>
            <w:tr>
              <w:trPr>
                <w:trHeight w:val="399" w:hRule="atLeast"/>
                <w:jc w:val="center"/>
              </w:trPr>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2021-05-26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G470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w:t>
                  </w:r>
                  <w:r>
                    <w:rPr>
                      <w:rFonts w:hint="eastAsia" w:ascii="仿宋_GB2312" w:hAnsi="仿宋_GB2312" w:eastAsia="仿宋_GB2312" w:cs="仿宋_GB2312"/>
                      <w:color w:val="000000"/>
                      <w:kern w:val="0"/>
                      <w:sz w:val="22"/>
                      <w:szCs w:val="22"/>
                      <w:lang w:val="en" w:bidi="ar"/>
                    </w:rPr>
                    <w:t>:</w:t>
                  </w:r>
                  <w:r>
                    <w:rPr>
                      <w:rFonts w:hint="eastAsia" w:ascii="仿宋_GB2312" w:hAnsi="仿宋_GB2312" w:eastAsia="仿宋_GB2312" w:cs="仿宋_GB2312"/>
                      <w:color w:val="000000"/>
                      <w:kern w:val="0"/>
                      <w:sz w:val="22"/>
                      <w:szCs w:val="22"/>
                      <w:lang w:bidi="ar"/>
                    </w:rPr>
                    <w:t>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威海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w:t>
                  </w:r>
                  <w:r>
                    <w:rPr>
                      <w:rFonts w:hint="eastAsia" w:ascii="仿宋_GB2312" w:hAnsi="仿宋_GB2312" w:eastAsia="仿宋_GB2312" w:cs="仿宋_GB2312"/>
                      <w:color w:val="000000"/>
                      <w:kern w:val="0"/>
                      <w:sz w:val="22"/>
                      <w:szCs w:val="22"/>
                      <w:lang w:val="en" w:bidi="ar"/>
                    </w:rPr>
                    <w:t>:</w:t>
                  </w:r>
                  <w:r>
                    <w:rPr>
                      <w:rFonts w:hint="eastAsia" w:ascii="仿宋_GB2312" w:hAnsi="仿宋_GB2312" w:eastAsia="仿宋_GB2312" w:cs="仿宋_GB2312"/>
                      <w:color w:val="000000"/>
                      <w:kern w:val="0"/>
                      <w:sz w:val="22"/>
                      <w:szCs w:val="22"/>
                      <w:lang w:bidi="ar"/>
                    </w:rPr>
                    <w:t>25</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天津南</w:t>
                  </w:r>
                </w:p>
              </w:tc>
            </w:tr>
          </w:tbl>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行程按照北方人才市场统一安排的参会单位由市人社局提供威海市内免费交通大巴接送服务！</w:t>
            </w:r>
          </w:p>
        </w:tc>
      </w:tr>
    </w:tbl>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widowControl/>
        <w:shd w:val="clear" w:color="auto" w:fill="FFFFFF"/>
        <w:snapToGrid w:val="0"/>
        <w:spacing w:line="560" w:lineRule="exact"/>
        <w:ind w:left="1197" w:leftChars="570" w:firstLine="120" w:firstLineChars="50"/>
        <w:jc w:val="both"/>
        <w:textAlignment w:val="baseline"/>
        <w:rPr>
          <w:rFonts w:hint="eastAsia" w:ascii="仿宋_GB2312" w:hAnsi="仿宋_GB2312" w:eastAsia="仿宋_GB2312" w:cs="仿宋_GB2312"/>
          <w:b/>
          <w:bCs/>
          <w:kern w:val="0"/>
          <w:sz w:val="24"/>
          <w:szCs w:val="21"/>
          <w:lang w:val="en-US" w:eastAsia="zh-CN"/>
        </w:rPr>
      </w:pPr>
      <w:r>
        <w:rPr>
          <w:rFonts w:hint="eastAsia" w:ascii="仿宋_GB2312" w:hAnsi="仿宋_GB2312" w:eastAsia="仿宋_GB2312" w:cs="仿宋_GB2312"/>
          <w:b/>
          <w:bCs/>
          <w:kern w:val="0"/>
          <w:sz w:val="24"/>
          <w:szCs w:val="21"/>
          <w:lang w:val="en-US" w:eastAsia="zh-CN"/>
        </w:rPr>
        <w:t xml:space="preserve">  </w:t>
      </w:r>
    </w:p>
    <w:p>
      <w:pPr>
        <w:widowControl/>
        <w:shd w:val="clear" w:color="auto" w:fill="FFFFFF"/>
        <w:snapToGrid w:val="0"/>
        <w:spacing w:line="560" w:lineRule="exact"/>
        <w:ind w:left="1197" w:leftChars="570" w:firstLine="120" w:firstLineChars="50"/>
        <w:jc w:val="both"/>
        <w:textAlignment w:val="baseline"/>
        <w:rPr>
          <w:rFonts w:ascii="宋体" w:hAnsi="宋体" w:eastAsia="宋体" w:cs="宋体"/>
          <w:b/>
          <w:bCs/>
          <w:kern w:val="0"/>
          <w:sz w:val="24"/>
          <w:szCs w:val="21"/>
        </w:rPr>
      </w:pPr>
      <w:r>
        <w:rPr>
          <w:rFonts w:hint="eastAsia" w:ascii="仿宋_GB2312" w:hAnsi="仿宋_GB2312" w:eastAsia="仿宋_GB2312" w:cs="仿宋_GB2312"/>
          <w:b/>
          <w:bCs/>
          <w:kern w:val="0"/>
          <w:sz w:val="24"/>
          <w:szCs w:val="21"/>
        </w:rPr>
        <w:fldChar w:fldCharType="begin"/>
      </w:r>
      <w:r>
        <w:rPr>
          <w:rFonts w:hint="eastAsia" w:ascii="仿宋_GB2312" w:hAnsi="仿宋_GB2312" w:eastAsia="仿宋_GB2312" w:cs="仿宋_GB2312"/>
          <w:b/>
          <w:bCs/>
          <w:kern w:val="0"/>
          <w:sz w:val="24"/>
          <w:szCs w:val="21"/>
        </w:rPr>
        <w:instrText xml:space="preserve"> HYPERLINK "mailto:请将此表发送至sylzp2019@126.com" </w:instrText>
      </w:r>
      <w:r>
        <w:rPr>
          <w:rFonts w:hint="eastAsia" w:ascii="仿宋_GB2312" w:hAnsi="仿宋_GB2312" w:eastAsia="仿宋_GB2312" w:cs="仿宋_GB2312"/>
          <w:b/>
          <w:bCs/>
          <w:kern w:val="0"/>
          <w:sz w:val="24"/>
          <w:szCs w:val="21"/>
        </w:rPr>
        <w:fldChar w:fldCharType="separate"/>
      </w:r>
      <w:r>
        <w:rPr>
          <w:rFonts w:hint="eastAsia" w:ascii="仿宋_GB2312" w:hAnsi="仿宋_GB2312" w:eastAsia="仿宋_GB2312" w:cs="仿宋_GB2312"/>
          <w:b/>
          <w:bCs/>
          <w:kern w:val="0"/>
          <w:sz w:val="24"/>
          <w:szCs w:val="21"/>
        </w:rPr>
        <w:t>请将此表发送至</w:t>
      </w:r>
      <w:r>
        <w:rPr>
          <w:rFonts w:hint="eastAsia" w:ascii="仿宋_GB2312" w:hAnsi="仿宋_GB2312" w:eastAsia="仿宋_GB2312" w:cs="仿宋_GB2312"/>
          <w:b/>
          <w:bCs/>
          <w:kern w:val="0"/>
          <w:sz w:val="24"/>
          <w:szCs w:val="21"/>
          <w:lang w:val="en-US" w:eastAsia="zh-CN"/>
        </w:rPr>
        <w:t>b</w:t>
      </w:r>
      <w:r>
        <w:rPr>
          <w:rFonts w:hint="eastAsia" w:ascii="仿宋_GB2312" w:hAnsi="仿宋_GB2312" w:eastAsia="仿宋_GB2312" w:cs="仿宋_GB2312"/>
          <w:b/>
          <w:bCs/>
          <w:kern w:val="0"/>
          <w:sz w:val="24"/>
          <w:szCs w:val="21"/>
        </w:rPr>
        <w:fldChar w:fldCharType="end"/>
      </w:r>
      <w:r>
        <w:rPr>
          <w:rFonts w:hint="eastAsia" w:ascii="仿宋_GB2312" w:hAnsi="仿宋_GB2312" w:eastAsia="仿宋_GB2312" w:cs="仿宋_GB2312"/>
          <w:b/>
          <w:bCs/>
          <w:kern w:val="0"/>
          <w:sz w:val="24"/>
          <w:szCs w:val="21"/>
          <w:lang w:val="en-US" w:eastAsia="zh-CN"/>
        </w:rPr>
        <w:t>ysjyzdb@tj</w:t>
      </w:r>
      <w:r>
        <w:rPr>
          <w:rFonts w:hint="eastAsia" w:ascii="仿宋_GB2312" w:hAnsi="仿宋_GB2312" w:eastAsia="仿宋_GB2312" w:cs="仿宋_GB2312"/>
          <w:b/>
          <w:bCs/>
          <w:kern w:val="0"/>
          <w:sz w:val="24"/>
          <w:szCs w:val="21"/>
          <w:lang w:val="en" w:eastAsia="zh-CN"/>
        </w:rPr>
        <w:t>.gov.cn</w:t>
      </w:r>
      <w:r>
        <w:rPr>
          <w:rFonts w:hint="eastAsia" w:ascii="仿宋_GB2312" w:hAnsi="仿宋_GB2312" w:eastAsia="仿宋_GB2312" w:cs="仿宋_GB2312"/>
          <w:b/>
          <w:bCs/>
          <w:kern w:val="0"/>
          <w:sz w:val="24"/>
          <w:szCs w:val="21"/>
        </w:rPr>
        <w:t xml:space="preserve">  </w:t>
      </w:r>
      <w:bookmarkStart w:id="0" w:name="_GoBack"/>
      <w:bookmarkEnd w:id="0"/>
      <w:r>
        <w:rPr>
          <w:rFonts w:hint="eastAsia" w:ascii="仿宋_GB2312" w:hAnsi="仿宋_GB2312" w:eastAsia="仿宋_GB2312" w:cs="仿宋_GB2312"/>
          <w:b/>
          <w:bCs/>
          <w:kern w:val="0"/>
          <w:sz w:val="24"/>
          <w:szCs w:val="21"/>
        </w:rPr>
        <w:t>联系电话： 022-28013653     侯春光       18222656876 刘帅</w:t>
      </w:r>
    </w:p>
    <w:sectPr>
      <w:pgSz w:w="16838" w:h="11906" w:orient="landscape"/>
      <w:pgMar w:top="873" w:right="1800" w:bottom="873"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17AA6"/>
    <w:rsid w:val="001C48A4"/>
    <w:rsid w:val="002957B4"/>
    <w:rsid w:val="002D53EE"/>
    <w:rsid w:val="002F5F04"/>
    <w:rsid w:val="00445F90"/>
    <w:rsid w:val="005579FF"/>
    <w:rsid w:val="00690C65"/>
    <w:rsid w:val="006B257D"/>
    <w:rsid w:val="009B1CE3"/>
    <w:rsid w:val="009C19A8"/>
    <w:rsid w:val="009E726D"/>
    <w:rsid w:val="00A328BD"/>
    <w:rsid w:val="00B53BE0"/>
    <w:rsid w:val="00B61009"/>
    <w:rsid w:val="00C91D88"/>
    <w:rsid w:val="00CC742A"/>
    <w:rsid w:val="00D00890"/>
    <w:rsid w:val="00D27E0A"/>
    <w:rsid w:val="00ED52C3"/>
    <w:rsid w:val="02C0485E"/>
    <w:rsid w:val="038B66AB"/>
    <w:rsid w:val="04515949"/>
    <w:rsid w:val="04C24A7D"/>
    <w:rsid w:val="07481A27"/>
    <w:rsid w:val="0CC753E8"/>
    <w:rsid w:val="0E691FC9"/>
    <w:rsid w:val="0F9C333D"/>
    <w:rsid w:val="128F7A3E"/>
    <w:rsid w:val="16C73C11"/>
    <w:rsid w:val="17FF1998"/>
    <w:rsid w:val="190B0DEF"/>
    <w:rsid w:val="1B112776"/>
    <w:rsid w:val="1BF31BD2"/>
    <w:rsid w:val="22637247"/>
    <w:rsid w:val="23EF46A6"/>
    <w:rsid w:val="241805C8"/>
    <w:rsid w:val="24707BB7"/>
    <w:rsid w:val="253D0529"/>
    <w:rsid w:val="26C67A9F"/>
    <w:rsid w:val="29EE0F0B"/>
    <w:rsid w:val="2A0D3FFD"/>
    <w:rsid w:val="2E130C9B"/>
    <w:rsid w:val="2F9F07C7"/>
    <w:rsid w:val="31242559"/>
    <w:rsid w:val="3ABA4286"/>
    <w:rsid w:val="3CC2558C"/>
    <w:rsid w:val="3CC3546D"/>
    <w:rsid w:val="3DE352A2"/>
    <w:rsid w:val="3F8A0A4E"/>
    <w:rsid w:val="43322494"/>
    <w:rsid w:val="434F27E8"/>
    <w:rsid w:val="4567238B"/>
    <w:rsid w:val="47A54471"/>
    <w:rsid w:val="493D6ACE"/>
    <w:rsid w:val="4B425389"/>
    <w:rsid w:val="4FC77E7A"/>
    <w:rsid w:val="57717AA6"/>
    <w:rsid w:val="57FF7506"/>
    <w:rsid w:val="5ACF7EE1"/>
    <w:rsid w:val="5AE2278C"/>
    <w:rsid w:val="5CD63B7F"/>
    <w:rsid w:val="5D6B47A0"/>
    <w:rsid w:val="5DB43615"/>
    <w:rsid w:val="5E4E3A09"/>
    <w:rsid w:val="5F8D5DF4"/>
    <w:rsid w:val="629A0455"/>
    <w:rsid w:val="654D6176"/>
    <w:rsid w:val="6799262B"/>
    <w:rsid w:val="68BD29AB"/>
    <w:rsid w:val="696C271F"/>
    <w:rsid w:val="6B6D2808"/>
    <w:rsid w:val="6CE9055F"/>
    <w:rsid w:val="6E3076DA"/>
    <w:rsid w:val="6E677A44"/>
    <w:rsid w:val="6E896F73"/>
    <w:rsid w:val="6F030B71"/>
    <w:rsid w:val="744C0006"/>
    <w:rsid w:val="778227D8"/>
    <w:rsid w:val="7949395B"/>
    <w:rsid w:val="7C862B32"/>
    <w:rsid w:val="9FFF3932"/>
    <w:rsid w:val="EFA4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Calibri" w:hAnsi="Calibri" w:eastAsiaTheme="minorEastAsia" w:cstheme="minorBidi"/>
      <w:kern w:val="2"/>
      <w:sz w:val="18"/>
      <w:szCs w:val="18"/>
    </w:rPr>
  </w:style>
  <w:style w:type="character" w:customStyle="1" w:styleId="9">
    <w:name w:val="页脚 Char"/>
    <w:basedOn w:val="6"/>
    <w:link w:val="2"/>
    <w:qFormat/>
    <w:uiPriority w:val="0"/>
    <w:rPr>
      <w:rFonts w:ascii="Calibri" w:hAnsi="Calibr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80</Words>
  <Characters>459</Characters>
  <Lines>3</Lines>
  <Paragraphs>1</Paragraphs>
  <TotalTime>57</TotalTime>
  <ScaleCrop>false</ScaleCrop>
  <LinksUpToDate>false</LinksUpToDate>
  <CharactersWithSpaces>538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2018-03-14T00:16:00Z</dcterms:created>
  <dc:creator>01</dc:creator>
  <cp:lastModifiedBy>admin</cp:lastModifiedBy>
  <dcterms:modified xsi:type="dcterms:W3CDTF">2021-05-07T18:13:02Z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1EF171CE832B44E288F220C39F6DDB2F</vt:lpwstr>
  </property>
</Properties>
</file>