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rPr>
          <w:rFonts w:hint="default" w:ascii="Times New Roman" w:hAnsi="Times New Roman" w:cs="Times New Roman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0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核定应缴社会保险</w:t>
      </w:r>
      <w:r>
        <w:rPr>
          <w:rFonts w:hint="eastAsia" w:eastAsia="方正小标宋简体" w:cs="Times New Roman"/>
          <w:b w:val="0"/>
          <w:bCs/>
          <w:sz w:val="44"/>
          <w:szCs w:val="44"/>
          <w:lang w:eastAsia="zh-CN"/>
        </w:rPr>
        <w:t>费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数额协办函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 xml:space="preserve">                   </w:t>
      </w:r>
      <w:r>
        <w:rPr>
          <w:rFonts w:hint="eastAsia" w:ascii="Times New Roman" w:hAnsi="Times New Roman" w:eastAsia="仿宋_GB2312" w:cs="仿宋_GB2312"/>
          <w:sz w:val="28"/>
          <w:szCs w:val="28"/>
        </w:rPr>
        <w:t xml:space="preserve"> </w:t>
      </w:r>
      <w:r>
        <w:rPr>
          <w:rFonts w:hint="eastAsia" w:ascii="Times New Roman" w:hAnsi="Times New Roman" w:eastAsia="仿宋_GB2312" w:cs="仿宋_GB2312"/>
          <w:sz w:val="24"/>
          <w:szCs w:val="24"/>
        </w:rPr>
        <w:t>[       ]人社协办字[（年份）]第（编号）号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                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：（社保中心或分中心名称）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jc w:val="left"/>
        <w:textAlignment w:val="auto"/>
        <w:rPr>
          <w:rFonts w:hint="default" w:ascii="Times New Roman" w:hAnsi="Times New Roman" w:eastAsia="仿宋_GB2312" w:cs="Times New Roman"/>
          <w:sz w:val="28"/>
          <w:szCs w:val="28"/>
          <w:u w:val="single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根据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                                  </w:t>
      </w:r>
      <w:r>
        <w:rPr>
          <w:rFonts w:hint="eastAsia" w:eastAsia="仿宋_GB2312" w:cs="Times New Roman"/>
          <w:sz w:val="28"/>
          <w:szCs w:val="28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     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，本单位对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eastAsia" w:eastAsia="仿宋_GB2312" w:cs="Times New Roman"/>
          <w:sz w:val="28"/>
          <w:szCs w:val="28"/>
          <w:u w:val="single"/>
          <w:lang w:val="en-US" w:eastAsia="zh-CN"/>
        </w:rPr>
        <w:t xml:space="preserve">                  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（用人单位名称）下达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《       </w:t>
      </w:r>
      <w:r>
        <w:rPr>
          <w:rFonts w:hint="eastAsia" w:eastAsia="仿宋_GB2312" w:cs="Times New Roman"/>
          <w:sz w:val="28"/>
          <w:szCs w:val="28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        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left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（文号：            ），责令其于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年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月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日前为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     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办理社会保险登记。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jc w:val="left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截至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年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月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日，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                </w:t>
      </w:r>
      <w:r>
        <w:rPr>
          <w:rFonts w:hint="eastAsia" w:eastAsia="仿宋_GB2312" w:cs="Times New Roman"/>
          <w:sz w:val="28"/>
          <w:szCs w:val="28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   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（用人单位名称）逾期未按要求办理社会保险登记</w:t>
      </w:r>
      <w:r>
        <w:rPr>
          <w:rFonts w:hint="default" w:ascii="Times New Roman" w:hAnsi="Times New Roman" w:cs="Times New Roman"/>
          <w:sz w:val="28"/>
          <w:szCs w:val="28"/>
        </w:rPr>
        <w:t>，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根据《</w:t>
      </w:r>
      <w:r>
        <w:rPr>
          <w:rFonts w:hint="eastAsia" w:ascii="Times New Roman" w:hAnsi="Times New Roman" w:eastAsia="仿宋_GB2312" w:cs="仿宋_GB2312"/>
          <w:sz w:val="28"/>
          <w:szCs w:val="28"/>
          <w:lang w:eastAsia="zh-CN"/>
        </w:rPr>
        <w:t>中华人民共和国</w:t>
      </w:r>
      <w:r>
        <w:rPr>
          <w:rFonts w:hint="default" w:ascii="Times New Roman" w:hAnsi="Times New Roman" w:eastAsia="仿宋_GB2312" w:cs="Times New Roman"/>
          <w:sz w:val="28"/>
          <w:szCs w:val="28"/>
        </w:rPr>
        <w:t>社会保险法》第八十四条、第八十六条规定，请你中心于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年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月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 </w:t>
      </w:r>
      <w:r>
        <w:rPr>
          <w:rFonts w:hint="eastAsia" w:eastAsia="仿宋_GB2312" w:cs="Times New Roman"/>
          <w:sz w:val="28"/>
          <w:szCs w:val="28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日前，将核定的用人单位应缴社会保险</w:t>
      </w:r>
      <w:r>
        <w:rPr>
          <w:rFonts w:hint="eastAsia" w:eastAsia="仿宋_GB2312" w:cs="Times New Roman"/>
          <w:sz w:val="28"/>
          <w:szCs w:val="28"/>
          <w:lang w:eastAsia="zh-CN"/>
        </w:rPr>
        <w:t>费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数额以书面形式反馈我单位，并依法责令用人单位限期补缴社会保险费。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jc w:val="left"/>
        <w:textAlignment w:val="auto"/>
        <w:outlineLvl w:val="0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jc w:val="left"/>
        <w:textAlignment w:val="auto"/>
        <w:outlineLvl w:val="0"/>
        <w:rPr>
          <w:rFonts w:hint="default" w:ascii="Times New Roman" w:hAnsi="Times New Roman" w:eastAsia="仿宋_GB2312" w:cs="Times New Roman"/>
          <w:bCs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附：1</w:t>
      </w:r>
      <w:r>
        <w:rPr>
          <w:rFonts w:hint="eastAsia" w:eastAsia="仿宋_GB2312" w:cs="Times New Roman"/>
          <w:sz w:val="28"/>
          <w:szCs w:val="28"/>
          <w:lang w:eastAsia="zh-CN"/>
        </w:rPr>
        <w:t>．</w:t>
      </w:r>
      <w:r>
        <w:rPr>
          <w:rFonts w:hint="default" w:ascii="Times New Roman" w:hAnsi="Times New Roman" w:eastAsia="仿宋_GB2312" w:cs="Times New Roman"/>
          <w:sz w:val="28"/>
          <w:szCs w:val="28"/>
        </w:rPr>
        <w:t>《                    》（文号：           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textAlignment w:val="auto"/>
        <w:outlineLvl w:val="0"/>
        <w:rPr>
          <w:rFonts w:hint="default" w:ascii="Times New Roman" w:hAnsi="Times New Roman" w:eastAsia="仿宋_GB2312" w:cs="Times New Roman"/>
          <w:bCs/>
          <w:sz w:val="28"/>
          <w:szCs w:val="28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</w:rPr>
        <w:t xml:space="preserve">    2</w:t>
      </w:r>
      <w:r>
        <w:rPr>
          <w:rFonts w:hint="eastAsia" w:eastAsia="仿宋_GB2312" w:cs="Times New Roman"/>
          <w:sz w:val="28"/>
          <w:szCs w:val="28"/>
          <w:lang w:eastAsia="zh-CN"/>
        </w:rPr>
        <w:t>．</w:t>
      </w:r>
      <w:r>
        <w:rPr>
          <w:rFonts w:hint="default" w:ascii="Times New Roman" w:hAnsi="Times New Roman" w:eastAsia="仿宋_GB2312" w:cs="Times New Roman"/>
          <w:bCs/>
          <w:sz w:val="28"/>
          <w:szCs w:val="28"/>
          <w:lang w:eastAsia="zh-CN"/>
        </w:rPr>
        <w:t>执法过程中获取的劳动关系、</w:t>
      </w:r>
      <w:r>
        <w:rPr>
          <w:rFonts w:hint="default" w:ascii="Times New Roman" w:hAnsi="Times New Roman" w:eastAsia="仿宋_GB2312" w:cs="Times New Roman"/>
          <w:bCs/>
          <w:sz w:val="28"/>
          <w:szCs w:val="28"/>
        </w:rPr>
        <w:t>职工收入</w:t>
      </w:r>
      <w:r>
        <w:rPr>
          <w:rFonts w:hint="default" w:ascii="Times New Roman" w:hAnsi="Times New Roman" w:eastAsia="仿宋_GB2312" w:cs="Times New Roman"/>
          <w:bCs/>
          <w:sz w:val="28"/>
          <w:szCs w:val="28"/>
          <w:lang w:eastAsia="zh-CN"/>
        </w:rPr>
        <w:t>等</w:t>
      </w:r>
      <w:r>
        <w:rPr>
          <w:rFonts w:hint="default" w:ascii="Times New Roman" w:hAnsi="Times New Roman" w:eastAsia="仿宋_GB2312" w:cs="Times New Roman"/>
          <w:bCs/>
          <w:sz w:val="28"/>
          <w:szCs w:val="28"/>
        </w:rPr>
        <w:t>证明材料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280" w:firstLineChars="100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经</w:t>
      </w:r>
      <w:r>
        <w:rPr>
          <w:rFonts w:hint="eastAsia" w:eastAsia="仿宋_GB2312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办</w:t>
      </w:r>
      <w:r>
        <w:rPr>
          <w:rFonts w:hint="eastAsia" w:eastAsia="仿宋_GB2312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280" w:firstLineChars="100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联系电话：                    传真：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280" w:firstLineChars="100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联系地址：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4239" w:leftChars="152" w:hanging="3920" w:hangingChars="1400"/>
        <w:jc w:val="center"/>
        <w:textAlignment w:val="auto"/>
        <w:outlineLvl w:val="0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4239" w:leftChars="152" w:hanging="3920" w:hangingChars="1400"/>
        <w:jc w:val="center"/>
        <w:textAlignment w:val="auto"/>
        <w:outlineLvl w:val="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                          （</w:t>
      </w:r>
      <w:r>
        <w:rPr>
          <w:rFonts w:hint="default" w:ascii="Times New Roman" w:hAnsi="Times New Roman" w:eastAsia="仿宋_GB2312" w:cs="Times New Roman"/>
          <w:sz w:val="28"/>
          <w:szCs w:val="28"/>
          <w:lang w:val="en"/>
        </w:rPr>
        <w:t>人社行政执法机构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印章）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outlineLvl w:val="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                              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年  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210" w:firstLine="280" w:firstLineChars="100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收件人：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210" w:firstLine="280" w:firstLineChars="100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210" w:firstLine="5040" w:firstLineChars="1800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（社</w:t>
      </w:r>
      <w:r>
        <w:rPr>
          <w:rFonts w:hint="eastAsia" w:eastAsia="仿宋_GB2312" w:cs="Times New Roman"/>
          <w:sz w:val="28"/>
          <w:szCs w:val="28"/>
          <w:lang w:eastAsia="zh-CN"/>
        </w:rPr>
        <w:t>会</w:t>
      </w:r>
      <w:r>
        <w:rPr>
          <w:rFonts w:hint="default" w:ascii="Times New Roman" w:hAnsi="Times New Roman" w:eastAsia="仿宋_GB2312" w:cs="Times New Roman"/>
          <w:sz w:val="28"/>
          <w:szCs w:val="28"/>
        </w:rPr>
        <w:t>保</w:t>
      </w:r>
      <w:r>
        <w:rPr>
          <w:rFonts w:hint="eastAsia" w:eastAsia="仿宋_GB2312" w:cs="Times New Roman"/>
          <w:sz w:val="28"/>
          <w:szCs w:val="28"/>
          <w:lang w:eastAsia="zh-CN"/>
        </w:rPr>
        <w:t>险</w:t>
      </w:r>
      <w:r>
        <w:rPr>
          <w:rFonts w:hint="default" w:ascii="Times New Roman" w:hAnsi="Times New Roman" w:eastAsia="仿宋_GB2312" w:cs="Times New Roman"/>
          <w:sz w:val="28"/>
          <w:szCs w:val="28"/>
        </w:rPr>
        <w:t>经办机构印章）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740" w:firstLineChars="2050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年    月    日</w:t>
      </w:r>
    </w:p>
    <w:p>
      <w:pPr>
        <w:spacing w:line="420" w:lineRule="exact"/>
        <w:ind w:left="0" w:leftChars="0" w:right="0" w:rightChars="0"/>
        <w:jc w:val="left"/>
        <w:rPr>
          <w:rFonts w:hint="eastAsia"/>
        </w:rPr>
      </w:pPr>
      <w:r>
        <w:rPr>
          <w:rFonts w:hint="default" w:ascii="Times New Roman" w:hAnsi="Times New Roman" w:eastAsia="仿宋_GB2312" w:cs="Times New Roman"/>
          <w:w w:val="99"/>
          <w:sz w:val="24"/>
          <w:szCs w:val="24"/>
        </w:rPr>
        <w:t>（一式两联：第一联由人社行政执法机构部门留存，第二联由社</w:t>
      </w:r>
      <w:r>
        <w:rPr>
          <w:rFonts w:hint="eastAsia" w:eastAsia="仿宋_GB2312" w:cs="Times New Roman"/>
          <w:w w:val="99"/>
          <w:sz w:val="24"/>
          <w:szCs w:val="24"/>
          <w:lang w:eastAsia="zh-CN"/>
        </w:rPr>
        <w:t>会</w:t>
      </w:r>
      <w:r>
        <w:rPr>
          <w:rFonts w:hint="default" w:ascii="Times New Roman" w:hAnsi="Times New Roman" w:eastAsia="仿宋_GB2312" w:cs="Times New Roman"/>
          <w:w w:val="99"/>
          <w:sz w:val="24"/>
          <w:szCs w:val="24"/>
        </w:rPr>
        <w:t>保</w:t>
      </w:r>
      <w:r>
        <w:rPr>
          <w:rFonts w:hint="eastAsia" w:eastAsia="仿宋_GB2312" w:cs="Times New Roman"/>
          <w:w w:val="99"/>
          <w:sz w:val="24"/>
          <w:szCs w:val="24"/>
          <w:lang w:eastAsia="zh-CN"/>
        </w:rPr>
        <w:t>险</w:t>
      </w:r>
      <w:r>
        <w:rPr>
          <w:rFonts w:hint="default" w:ascii="Times New Roman" w:hAnsi="Times New Roman" w:eastAsia="仿宋_GB2312" w:cs="Times New Roman"/>
          <w:w w:val="99"/>
          <w:sz w:val="24"/>
          <w:szCs w:val="24"/>
        </w:rPr>
        <w:t>经办机构留存）</w:t>
      </w:r>
    </w:p>
    <w:sectPr>
      <w:footerReference r:id="rId3" w:type="default"/>
      <w:footerReference r:id="rId4" w:type="even"/>
      <w:pgSz w:w="11906" w:h="16838"/>
      <w:pgMar w:top="2268" w:right="1587" w:bottom="1417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0"/>
        <w:rFonts w:hint="eastAsia" w:ascii="宋体" w:hAnsi="宋体"/>
        <w:sz w:val="28"/>
        <w:szCs w:val="28"/>
      </w:rPr>
    </w:pPr>
    <w:r>
      <w:rPr>
        <w:rStyle w:val="10"/>
        <w:rFonts w:hint="eastAsia" w:ascii="宋体" w:hAnsi="宋体"/>
        <w:sz w:val="28"/>
        <w:szCs w:val="28"/>
      </w:rPr>
      <w:t>―</w:t>
    </w:r>
    <w:r>
      <w:rPr>
        <w:rStyle w:val="10"/>
        <w:rFonts w:ascii="宋体" w:hAnsi="宋体"/>
        <w:sz w:val="28"/>
        <w:szCs w:val="28"/>
      </w:rPr>
      <w:fldChar w:fldCharType="begin"/>
    </w:r>
    <w:r>
      <w:rPr>
        <w:rStyle w:val="10"/>
        <w:rFonts w:ascii="宋体" w:hAnsi="宋体"/>
        <w:sz w:val="28"/>
        <w:szCs w:val="28"/>
      </w:rPr>
      <w:instrText xml:space="preserve">PAGE  </w:instrText>
    </w:r>
    <w:r>
      <w:rPr>
        <w:rStyle w:val="10"/>
        <w:rFonts w:ascii="宋体" w:hAnsi="宋体"/>
        <w:sz w:val="28"/>
        <w:szCs w:val="28"/>
      </w:rPr>
      <w:fldChar w:fldCharType="separate"/>
    </w:r>
    <w:r>
      <w:rPr>
        <w:rStyle w:val="10"/>
        <w:rFonts w:ascii="宋体" w:hAnsi="宋体"/>
        <w:sz w:val="28"/>
        <w:szCs w:val="28"/>
      </w:rPr>
      <w:t>1</w:t>
    </w:r>
    <w:r>
      <w:rPr>
        <w:rStyle w:val="10"/>
        <w:rFonts w:ascii="宋体" w:hAnsi="宋体"/>
        <w:sz w:val="28"/>
        <w:szCs w:val="28"/>
      </w:rPr>
      <w:fldChar w:fldCharType="end"/>
    </w:r>
    <w:r>
      <w:rPr>
        <w:rStyle w:val="10"/>
        <w:rFonts w:hint="eastAsia" w:ascii="宋体" w:hAnsi="宋体"/>
        <w:sz w:val="28"/>
        <w:szCs w:val="28"/>
      </w:rPr>
      <w:t>―</w:t>
    </w:r>
  </w:p>
  <w:p>
    <w:pPr>
      <w:pStyle w:val="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5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1"/>
  <w:documentProtection w:enforcement="0"/>
  <w:defaultTabStop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BDC"/>
    <w:rsid w:val="00041E55"/>
    <w:rsid w:val="000A44BF"/>
    <w:rsid w:val="00120125"/>
    <w:rsid w:val="00162B87"/>
    <w:rsid w:val="00233E93"/>
    <w:rsid w:val="00295077"/>
    <w:rsid w:val="002E1670"/>
    <w:rsid w:val="002E3A88"/>
    <w:rsid w:val="002F4A77"/>
    <w:rsid w:val="003F0BDC"/>
    <w:rsid w:val="004E7AF1"/>
    <w:rsid w:val="00542C72"/>
    <w:rsid w:val="00561774"/>
    <w:rsid w:val="0059190B"/>
    <w:rsid w:val="005B53CB"/>
    <w:rsid w:val="005F3A91"/>
    <w:rsid w:val="00637666"/>
    <w:rsid w:val="00653E0B"/>
    <w:rsid w:val="00864DF6"/>
    <w:rsid w:val="00896547"/>
    <w:rsid w:val="008E1795"/>
    <w:rsid w:val="00957982"/>
    <w:rsid w:val="009A720A"/>
    <w:rsid w:val="009D3C84"/>
    <w:rsid w:val="00A76EA1"/>
    <w:rsid w:val="00AC36C9"/>
    <w:rsid w:val="00AF4F42"/>
    <w:rsid w:val="00B7313E"/>
    <w:rsid w:val="00BB1763"/>
    <w:rsid w:val="00BB700D"/>
    <w:rsid w:val="00BD78A2"/>
    <w:rsid w:val="00BE0092"/>
    <w:rsid w:val="00C263D7"/>
    <w:rsid w:val="00C30132"/>
    <w:rsid w:val="00CC0423"/>
    <w:rsid w:val="00CC2B75"/>
    <w:rsid w:val="00CF1D21"/>
    <w:rsid w:val="00D51514"/>
    <w:rsid w:val="00D97787"/>
    <w:rsid w:val="00DB5A57"/>
    <w:rsid w:val="00DD0370"/>
    <w:rsid w:val="00E47CEC"/>
    <w:rsid w:val="00F21FFE"/>
    <w:rsid w:val="00F603A0"/>
    <w:rsid w:val="00F60D89"/>
    <w:rsid w:val="00F6388A"/>
    <w:rsid w:val="00FA15B8"/>
    <w:rsid w:val="00FC5D95"/>
    <w:rsid w:val="1FEE4528"/>
    <w:rsid w:val="3A010C11"/>
    <w:rsid w:val="3BFAFCA2"/>
    <w:rsid w:val="3F9FB6AF"/>
    <w:rsid w:val="5FF8F812"/>
    <w:rsid w:val="6CBE6968"/>
    <w:rsid w:val="6FFDCECF"/>
    <w:rsid w:val="7C5327FF"/>
    <w:rsid w:val="8D5FD118"/>
    <w:rsid w:val="97FF3402"/>
    <w:rsid w:val="9FBE1380"/>
    <w:rsid w:val="BFE37E18"/>
    <w:rsid w:val="D2CF9BBB"/>
    <w:rsid w:val="D6FF2E9A"/>
    <w:rsid w:val="FEDFC8AC"/>
    <w:rsid w:val="FFA7813C"/>
    <w:rsid w:val="FFFFC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sz w:val="44"/>
    </w:rPr>
  </w:style>
  <w:style w:type="paragraph" w:styleId="3">
    <w:name w:val="Body Text Indent"/>
    <w:basedOn w:val="1"/>
    <w:qFormat/>
    <w:uiPriority w:val="0"/>
    <w:pPr>
      <w:ind w:firstLine="360"/>
    </w:pPr>
  </w:style>
  <w:style w:type="paragraph" w:styleId="4">
    <w:name w:val="Date"/>
    <w:basedOn w:val="1"/>
    <w:next w:val="1"/>
    <w:qFormat/>
    <w:uiPriority w:val="0"/>
    <w:rPr>
      <w:rFonts w:ascii="仿宋_GB2312" w:eastAsia="仿宋_GB2312"/>
      <w:sz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1</Pages>
  <Words>34</Words>
  <Characters>196</Characters>
  <Lines>1</Lines>
  <Paragraphs>1</Paragraphs>
  <TotalTime>10</TotalTime>
  <ScaleCrop>false</ScaleCrop>
  <LinksUpToDate>false</LinksUpToDate>
  <CharactersWithSpaces>229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2020-09-15T22:56:00Z</dcterms:created>
  <dc:creator>linhong</dc:creator>
  <cp:lastModifiedBy>姚乃嘉</cp:lastModifiedBy>
  <cp:lastPrinted>2021-08-28T01:32:00Z</cp:lastPrinted>
  <dcterms:modified xsi:type="dcterms:W3CDTF">2021-08-30T09:49:38Z</dcterms:modified>
  <dc:title>塘计[2004]1号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1069954311C74E8FBC73B5BE99452BBF</vt:lpwstr>
  </property>
</Properties>
</file>