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28"/>
          <w:lang w:val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28"/>
          <w:lang w:val="zh-CN"/>
        </w:rPr>
        <w:t>附件</w:t>
      </w:r>
      <w:r>
        <w:rPr>
          <w:rFonts w:hint="default" w:ascii="Times New Roman" w:hAnsi="Times New Roman" w:eastAsia="黑体" w:cs="黑体"/>
          <w:color w:val="auto"/>
          <w:sz w:val="32"/>
          <w:szCs w:val="32"/>
          <w:lang w:val="zh-CN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kern w:val="0"/>
          <w:sz w:val="32"/>
          <w:szCs w:val="28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zh-CN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zh-CN" w:eastAsia="zh-CN"/>
        </w:rPr>
        <w:t>第二届“海河工匠杯”技能大赛</w:t>
      </w:r>
      <w:r>
        <w:rPr>
          <w:rFonts w:hint="eastAsia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—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zh-CN" w:eastAsia="zh-CN" w:bidi="ar-SA"/>
        </w:rPr>
        <w:t>全国新职业技能大赛天津选拔赛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zh-CN" w:eastAsia="zh-CN"/>
        </w:rPr>
        <w:t>各赛项承办单位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eastAsia="黑体" w:cs="Times New Roman"/>
          <w:color w:val="auto"/>
          <w:sz w:val="32"/>
          <w:szCs w:val="32"/>
          <w:lang w:eastAsia="zh-CN"/>
        </w:rPr>
        <w:t>天津职业技术师范大学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（一）承办竞赛项目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集成电路工程技术人员、人工智能工程技术人员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（二）联系方式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杨旭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3012298608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二</w:t>
      </w:r>
      <w:r>
        <w:rPr>
          <w:rFonts w:hint="default" w:eastAsia="黑体" w:cs="Times New Roman"/>
          <w:color w:val="auto"/>
          <w:sz w:val="32"/>
          <w:szCs w:val="32"/>
          <w:lang w:eastAsia="zh-CN"/>
        </w:rPr>
        <w:t>、天津中德应用技术大学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（一）承办竞赛项目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智能制造工程技术人员、虚拟现实工程技术人员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人：李晓锋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联系电话：13920038787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 xml:space="preserve">    三、</w:t>
      </w:r>
      <w:r>
        <w:rPr>
          <w:rFonts w:hint="default" w:eastAsia="黑体" w:cs="Times New Roman"/>
          <w:color w:val="auto"/>
          <w:sz w:val="32"/>
          <w:szCs w:val="32"/>
          <w:lang w:eastAsia="zh-CN"/>
        </w:rPr>
        <w:t>天津职业大学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（一）承办竞赛项目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物联网安装调试员、</w:t>
      </w:r>
      <w:r>
        <w:rPr>
          <w:rFonts w:hint="eastAsia" w:eastAsia="仿宋_GB2312"/>
          <w:sz w:val="32"/>
          <w:szCs w:val="32"/>
          <w:lang w:val="en-US" w:eastAsia="zh-CN"/>
        </w:rPr>
        <w:t>家政服务员（整理收纳师）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rPr>
          <w:rFonts w:hint="eastAsia"/>
          <w:color w:val="auto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（二）联系方式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孙宝丰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15222689651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eastAsia="黑体" w:cs="Times New Roman"/>
          <w:color w:val="auto"/>
          <w:sz w:val="32"/>
          <w:szCs w:val="32"/>
          <w:lang w:eastAsia="zh-CN"/>
        </w:rPr>
        <w:t>天津渤海职业技术学院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（一）承办竞赛项目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连锁经营管理师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董会英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联系电话：18622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507500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天津国土资源和房屋职业学院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（一）承办竞赛项目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建筑</w:t>
      </w:r>
      <w:r>
        <w:rPr>
          <w:rFonts w:hint="eastAsia" w:eastAsia="仿宋_GB2312"/>
          <w:sz w:val="32"/>
          <w:szCs w:val="32"/>
          <w:lang w:val="en-US" w:eastAsia="zh-CN"/>
        </w:rPr>
        <w:t>信息模型技术员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（二）联系方式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</w:t>
      </w:r>
      <w:r>
        <w:rPr>
          <w:rFonts w:hint="default" w:ascii="Times New Roman" w:hAnsi="Times New Roman" w:eastAsia="仿宋_GB2312" w:cs="Times New Roman"/>
          <w:color w:val="FF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人：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李斌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13388039460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eastAsia="黑体" w:cs="Times New Roman"/>
          <w:color w:val="auto"/>
          <w:sz w:val="32"/>
          <w:szCs w:val="32"/>
          <w:lang w:eastAsia="zh-CN"/>
        </w:rPr>
        <w:t>天津滨海职业学院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（一）承办竞赛项目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全媒体运营师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（二）联系方式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赵塘滨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13512442669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eastAsia="黑体" w:cs="Times New Roman"/>
          <w:color w:val="auto"/>
          <w:sz w:val="32"/>
          <w:szCs w:val="32"/>
          <w:lang w:eastAsia="zh-CN"/>
        </w:rPr>
        <w:t>天津职业技术师范大学附属高级技术学校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（一）承办竞赛项目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工业互联网工程技术人员、增材制造设备操作员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（二）联系方式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孙立群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15102219588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val="zh-CN" w:eastAsia="zh-CN"/>
        </w:rPr>
        <w:t>八、</w:t>
      </w:r>
      <w:r>
        <w:rPr>
          <w:rFonts w:hint="default" w:eastAsia="黑体" w:cs="Times New Roman"/>
          <w:color w:val="auto"/>
          <w:sz w:val="32"/>
          <w:szCs w:val="32"/>
          <w:lang w:val="zh-CN" w:eastAsia="zh-CN"/>
        </w:rPr>
        <w:t>天津市人力资源和社会保障局第二高级技工学校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（一）承办竞赛项目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zh-CN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工业机器人系统操作员、工业机器人系统运维员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王海东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13752334879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eastAsia="黑体" w:cs="Times New Roman"/>
          <w:color w:val="auto"/>
          <w:sz w:val="32"/>
          <w:szCs w:val="32"/>
          <w:lang w:val="zh-CN" w:eastAsia="zh-CN"/>
        </w:rPr>
        <w:t>天津市机电工艺技师学院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（一）承办竞赛项目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服务机器人应用技术员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（二）联系方式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人：贾启展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联系电话：13370330370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eastAsia" w:eastAsia="黑体" w:cs="Times New Roman"/>
          <w:color w:val="auto"/>
          <w:sz w:val="32"/>
          <w:szCs w:val="32"/>
          <w:lang w:val="zh-CN" w:eastAsia="zh-CN"/>
        </w:rPr>
        <w:t>联想弘扬科技（天津）有限公司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（一）承办竞赛项目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区块链应用操作员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楷体_GB2312"/>
          <w:color w:val="auto"/>
          <w:kern w:val="2"/>
          <w:sz w:val="32"/>
          <w:szCs w:val="32"/>
          <w:lang w:val="en-US" w:eastAsia="zh-CN" w:bidi="ar-SA"/>
        </w:rPr>
        <w:t xml:space="preserve">    （二）联系方式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 系 人：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李金柱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15810726008</w:t>
      </w:r>
    </w:p>
    <w:sectPr>
      <w:pgSz w:w="11906" w:h="16838"/>
      <w:pgMar w:top="1361" w:right="1587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17"/>
    <w:rsid w:val="0026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qFormat/>
    <w:uiPriority w:val="0"/>
    <w:pPr>
      <w:spacing w:after="120" w:line="480" w:lineRule="auto"/>
      <w:ind w:left="36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2021-09-02T01:34:00Z</dcterms:created>
  <dc:creator>姚乃嘉</dc:creator>
  <cp:lastModifiedBy>姚乃嘉</cp:lastModifiedBy>
  <dcterms:modified xsi:type="dcterms:W3CDTF">2021-09-02T01:36:34Z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18B8C95389FC42B3A1246853C8C84AAF</vt:lpwstr>
  </property>
</Properties>
</file>