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u w:val="none"/>
          <w:lang w:eastAsia="zh-CN"/>
        </w:rPr>
        <w:t>附件</w:t>
      </w:r>
    </w:p>
    <w:p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u w:val="none"/>
          <w:lang w:eastAsia="zh-CN"/>
        </w:rPr>
      </w:pPr>
    </w:p>
    <w:p>
      <w:pPr>
        <w:spacing w:line="600" w:lineRule="exact"/>
        <w:jc w:val="center"/>
        <w:rPr>
          <w:rFonts w:hint="eastAsia" w:asci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sz w:val="44"/>
          <w:szCs w:val="44"/>
          <w:lang w:val="en-US" w:eastAsia="zh-CN"/>
        </w:rPr>
        <w:t>XX</w:t>
      </w:r>
      <w:r>
        <w:rPr>
          <w:rFonts w:hint="eastAsia" w:ascii="Times New Roman" w:eastAsia="方正小标宋简体"/>
          <w:sz w:val="44"/>
          <w:szCs w:val="44"/>
        </w:rPr>
        <w:t>区</w:t>
      </w:r>
      <w:r>
        <w:rPr>
          <w:rFonts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Times New Roman" w:eastAsia="方正小标宋简体"/>
          <w:sz w:val="44"/>
          <w:szCs w:val="44"/>
        </w:rPr>
        <w:t>年企业用工情况</w:t>
      </w:r>
      <w:r>
        <w:rPr>
          <w:rFonts w:hint="eastAsia" w:ascii="Times New Roman" w:eastAsia="方正小标宋简体"/>
          <w:sz w:val="44"/>
          <w:szCs w:val="44"/>
          <w:lang w:eastAsia="zh-CN"/>
        </w:rPr>
        <w:t>汇总</w:t>
      </w:r>
      <w:r>
        <w:rPr>
          <w:rFonts w:hint="eastAsia" w:ascii="Times New Roman" w:eastAsia="方正小标宋简体"/>
          <w:sz w:val="44"/>
          <w:szCs w:val="44"/>
        </w:rPr>
        <w:t>表</w:t>
      </w:r>
      <w:bookmarkEnd w:id="0"/>
    </w:p>
    <w:p>
      <w:pPr>
        <w:pStyle w:val="3"/>
        <w:spacing w:line="600" w:lineRule="exact"/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一、企业数量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大型：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家、中型：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家、小型：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家。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二、2022年用工需求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计划</w:t>
      </w:r>
      <w:r>
        <w:rPr>
          <w:rFonts w:hint="eastAsia" w:ascii="Times New Roman" w:hAnsi="Times New Roman" w:eastAsia="黑体"/>
          <w:sz w:val="32"/>
          <w:szCs w:val="32"/>
        </w:rPr>
        <w:t>人数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第一季度需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人，第二季度需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人，第三季度需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人，第四季度需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三、用工需求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黑体"/>
          <w:sz w:val="32"/>
          <w:szCs w:val="32"/>
        </w:rPr>
        <w:t>原因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企业扩大产能需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增加用工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企业用工正常流动需招聘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，其他原因</w:t>
      </w:r>
      <w:r>
        <w:rPr>
          <w:rFonts w:hint="eastAsia" w:ascii="Times New Roman" w:hAnsi="Times New Roman" w:eastAsia="仿宋_GB2312"/>
          <w:sz w:val="32"/>
          <w:szCs w:val="32"/>
        </w:rPr>
        <w:t>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增加用工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四、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计划招聘用工形式</w:t>
      </w:r>
    </w:p>
    <w:p>
      <w:pPr>
        <w:spacing w:line="600" w:lineRule="exact"/>
        <w:ind w:left="0" w:leftChars="0" w:firstLine="664" w:firstLineChars="200"/>
        <w:jc w:val="both"/>
        <w:rPr>
          <w:rFonts w:hint="eastAsia"/>
          <w:lang w:eastAsia="zh-CN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企业正式用工</w:t>
      </w:r>
      <w:r>
        <w:rPr>
          <w:rFonts w:hint="eastAsia" w:ascii="Times New Roman" w:hAnsi="Times New Roman" w:eastAsia="仿宋_GB2312"/>
          <w:spacing w:val="6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人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劳务派遣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用工</w:t>
      </w:r>
      <w:r>
        <w:rPr>
          <w:rFonts w:hint="eastAsia" w:ascii="Times New Roman" w:hAnsi="Times New Roman" w:eastAsia="仿宋_GB2312"/>
          <w:spacing w:val="6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人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eastAsia="zh-CN"/>
        </w:rPr>
        <w:t>、灵活形式用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五、计划</w:t>
      </w:r>
      <w:r>
        <w:rPr>
          <w:rFonts w:hint="eastAsia" w:ascii="Times New Roman" w:hAnsi="Times New Roman" w:eastAsia="黑体"/>
          <w:sz w:val="32"/>
          <w:szCs w:val="32"/>
        </w:rPr>
        <w:t>解决用工渠道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企业自行解决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人（其中劳务派遣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人），需公共就业服务机构协调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计划招聘</w:t>
      </w:r>
      <w:r>
        <w:rPr>
          <w:rFonts w:hint="eastAsia" w:ascii="Times New Roman" w:hAnsi="Times New Roman" w:eastAsia="黑体"/>
          <w:sz w:val="32"/>
          <w:szCs w:val="32"/>
        </w:rPr>
        <w:t>岗位薪资水平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薪资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000</w:t>
      </w:r>
      <w:r>
        <w:rPr>
          <w:rFonts w:hint="eastAsia" w:ascii="Times New Roman" w:hAnsi="Times New Roman" w:eastAsia="仿宋_GB2312"/>
          <w:sz w:val="32"/>
          <w:szCs w:val="32"/>
        </w:rPr>
        <w:t>元以下岗位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个，薪资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4000元-8000</w:t>
      </w:r>
      <w:r>
        <w:rPr>
          <w:rFonts w:hint="eastAsia" w:ascii="Times New Roman" w:hAnsi="Times New Roman" w:eastAsia="仿宋_GB2312"/>
          <w:sz w:val="32"/>
          <w:szCs w:val="32"/>
        </w:rPr>
        <w:t>元岗位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个，薪资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8000</w:t>
      </w:r>
      <w:r>
        <w:rPr>
          <w:rFonts w:hint="eastAsia" w:ascii="Times New Roman" w:hAnsi="Times New Roman" w:eastAsia="仿宋_GB2312"/>
          <w:sz w:val="32"/>
          <w:szCs w:val="32"/>
        </w:rPr>
        <w:t>元以上岗位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个。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计划招聘</w:t>
      </w:r>
      <w:r>
        <w:rPr>
          <w:rFonts w:hint="eastAsia" w:ascii="Times New Roman" w:hAnsi="Times New Roman" w:eastAsia="黑体"/>
          <w:sz w:val="32"/>
          <w:szCs w:val="32"/>
        </w:rPr>
        <w:t>岗位技能需求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计划招聘管理</w:t>
      </w:r>
      <w:r>
        <w:rPr>
          <w:rFonts w:hint="eastAsia" w:ascii="Times New Roman" w:hAnsi="Times New Roman" w:eastAsia="仿宋_GB2312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人，技术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技能岗位人员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普通</w:t>
      </w:r>
      <w:r>
        <w:rPr>
          <w:rFonts w:hint="eastAsia" w:ascii="Times New Roman" w:hAnsi="Times New Roman" w:eastAsia="仿宋_GB2312"/>
          <w:sz w:val="32"/>
          <w:szCs w:val="32"/>
        </w:rPr>
        <w:t>操作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岗位</w:t>
      </w:r>
      <w:r>
        <w:rPr>
          <w:rFonts w:hint="eastAsia" w:ascii="Times New Roman" w:hAnsi="Times New Roman" w:eastAsia="仿宋_GB2312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jc w:val="left"/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计划招聘硕士及以上学历</w:t>
      </w:r>
      <w:r>
        <w:rPr>
          <w:rFonts w:hint="eastAsia" w:ascii="Times New Roman" w:hAnsi="Times New Roman" w:eastAsia="仿宋_GB2312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本科学历</w:t>
      </w:r>
      <w:r>
        <w:rPr>
          <w:rFonts w:hint="eastAsia" w:ascii="Times New Roman" w:hAnsi="Times New Roman" w:eastAsia="仿宋_GB2312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专科学历</w:t>
      </w:r>
      <w:r>
        <w:rPr>
          <w:rFonts w:hint="eastAsia" w:ascii="Times New Roman" w:hAnsi="Times New Roman" w:eastAsia="仿宋_GB2312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pacing w:val="11"/>
          <w:sz w:val="32"/>
          <w:szCs w:val="32"/>
          <w:lang w:eastAsia="zh-CN"/>
        </w:rPr>
        <w:t>中职、中专学历</w:t>
      </w:r>
      <w:r>
        <w:rPr>
          <w:rFonts w:hint="eastAsia" w:ascii="Times New Roman" w:hAnsi="Times New Roman" w:eastAsia="仿宋_GB2312"/>
          <w:spacing w:val="11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spacing w:val="11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pacing w:val="11"/>
          <w:sz w:val="32"/>
          <w:szCs w:val="32"/>
        </w:rPr>
        <w:t>人，</w:t>
      </w:r>
      <w:r>
        <w:rPr>
          <w:rFonts w:hint="eastAsia" w:ascii="Times New Roman" w:hAnsi="Times New Roman" w:eastAsia="仿宋_GB2312"/>
          <w:spacing w:val="11"/>
          <w:sz w:val="32"/>
          <w:szCs w:val="32"/>
          <w:lang w:eastAsia="zh-CN"/>
        </w:rPr>
        <w:t>无学历要</w:t>
      </w:r>
      <w:r>
        <w:rPr>
          <w:rFonts w:hint="eastAsia" w:ascii="Times New Roman" w:hAnsi="Times New Roman" w:eastAsia="仿宋_GB2312"/>
          <w:spacing w:val="11"/>
          <w:sz w:val="32"/>
          <w:szCs w:val="32"/>
          <w:lang w:val="en-US" w:eastAsia="zh-CN"/>
        </w:rPr>
        <w:t>求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黑体"/>
          <w:sz w:val="32"/>
          <w:szCs w:val="32"/>
        </w:rPr>
        <w:t>岗位年龄需求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计划招聘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16-3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岁的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岁的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/>
          <w:sz w:val="32"/>
          <w:szCs w:val="32"/>
        </w:rPr>
        <w:t>岁的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无年龄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（含拟招聘已退休人员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</w:rPr>
        <w:t>、灵活用工需求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有灵活用工需求企业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家，共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人。</w:t>
      </w:r>
    </w:p>
    <w:p>
      <w:pPr>
        <w:spacing w:line="600" w:lineRule="exact"/>
        <w:ind w:firstLine="640" w:firstLineChars="200"/>
        <w:jc w:val="left"/>
        <w:rPr>
          <w:rFonts w:hint="eastAsia" w:ascii="Times New Roman" w:eastAsia="仿宋_GB2312"/>
          <w:sz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</w:rPr>
        <w:t>、企业在用工方面的建议或需求</w:t>
      </w:r>
    </w:p>
    <w:p/>
    <w:sectPr>
      <w:pgSz w:w="11906" w:h="16838"/>
      <w:pgMar w:top="1440" w:right="1531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skerville Old Face">
    <w:altName w:val="苹方-简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Dotum">
    <w:altName w:val="Apple SD Gothic Neo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苹方-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7A385"/>
    <w:rsid w:val="7F9226DC"/>
    <w:rsid w:val="D3F7A385"/>
    <w:rsid w:val="FDAF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-简" w:cs="Times New Roman"/>
      <w:kern w:val="44"/>
      <w:sz w:val="28"/>
    </w:rPr>
  </w:style>
  <w:style w:type="paragraph" w:styleId="8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DejaVu Sans" w:hAnsi="DejaVu Sans" w:eastAsia="宋体-简" w:cs="Times New Roman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iPriority w:val="0"/>
    <w:pPr>
      <w:ind w:firstLine="200" w:firstLineChars="200"/>
    </w:pPr>
  </w:style>
  <w:style w:type="paragraph" w:styleId="3">
    <w:name w:val="Body Text"/>
    <w:basedOn w:val="1"/>
    <w:next w:val="4"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uiPriority w:val="0"/>
    <w:pPr>
      <w:ind w:left="1680"/>
    </w:pPr>
  </w:style>
  <w:style w:type="paragraph" w:styleId="6">
    <w:name w:val="index 6"/>
    <w:next w:val="1"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2022-01-25T19:31:00Z</dcterms:created>
  <dc:creator>apple</dc:creator>
  <cp:lastModifiedBy>apple</cp:lastModifiedBy>
  <dcterms:modified xsi:type="dcterms:W3CDTF">2022-01-25T19:32:29Z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