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55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520" w:lineRule="exact"/>
        <w:ind w:right="55"/>
        <w:jc w:val="center"/>
        <w:rPr>
          <w:rFonts w:hint="default" w:ascii="Times New Roman" w:hAnsi="Times New Roman"/>
          <w:b/>
          <w:sz w:val="24"/>
          <w:szCs w:val="24"/>
        </w:rPr>
      </w:pPr>
      <w:bookmarkStart w:id="0" w:name="_GoBack"/>
      <w:r>
        <w:rPr>
          <w:rFonts w:hint="default" w:ascii="Times New Roman" w:eastAsia="方正小标宋_GBK"/>
          <w:bCs/>
          <w:sz w:val="36"/>
          <w:szCs w:val="36"/>
          <w:lang w:val="en-US" w:eastAsia="zh-CN"/>
        </w:rPr>
        <w:t>2021年度天津市</w:t>
      </w:r>
      <w:r>
        <w:rPr>
          <w:rFonts w:hint="default" w:ascii="Times New Roman" w:eastAsia="方正小标宋_GBK"/>
          <w:bCs/>
          <w:sz w:val="36"/>
          <w:szCs w:val="36"/>
        </w:rPr>
        <w:t>人力资源服务机构年度报告申报表</w:t>
      </w:r>
    </w:p>
    <w:bookmarkEnd w:id="0"/>
    <w:tbl>
      <w:tblPr>
        <w:tblStyle w:val="5"/>
        <w:tblW w:w="99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3004"/>
        <w:gridCol w:w="1931"/>
        <w:gridCol w:w="26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机构名称</w:t>
            </w:r>
          </w:p>
        </w:tc>
        <w:tc>
          <w:tcPr>
            <w:tcW w:w="75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注册地址</w:t>
            </w:r>
          </w:p>
        </w:tc>
        <w:tc>
          <w:tcPr>
            <w:tcW w:w="75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FFFFFF" w:fill="D9D9D9"/>
                <w:lang w:eastAsia="zh-CN"/>
              </w:rPr>
              <w:t>已完成统计问卷可不填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75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统一社会信用代码</w:t>
            </w:r>
          </w:p>
        </w:tc>
        <w:tc>
          <w:tcPr>
            <w:tcW w:w="3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FFFFFF" w:fill="D9D9D9"/>
                <w:lang w:eastAsia="zh-CN"/>
              </w:rPr>
              <w:t>已完成统计问卷可不填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"/>
              </w:rPr>
            </w:pPr>
            <w:r>
              <w:rPr>
                <w:rFonts w:hint="default" w:ascii="宋体" w:hAnsi="宋体"/>
                <w:sz w:val="24"/>
                <w:szCs w:val="24"/>
                <w:lang w:val="en"/>
              </w:rPr>
              <w:t>（负责人）</w:t>
            </w:r>
          </w:p>
        </w:tc>
        <w:tc>
          <w:tcPr>
            <w:tcW w:w="2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3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机构类型</w:t>
            </w:r>
          </w:p>
        </w:tc>
        <w:tc>
          <w:tcPr>
            <w:tcW w:w="75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事业单位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国有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民营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外资</w:t>
            </w:r>
            <w:r>
              <w:rPr>
                <w:rFonts w:hint="default" w:ascii="宋体" w:hAnsi="宋体" w:cs="Times New Roman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港澳台资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民非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分支机构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3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FFFFFF" w:fill="D9D9D9"/>
                <w:lang w:eastAsia="zh-CN"/>
              </w:rPr>
              <w:t>已完成统计问卷可不填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FFFFFF" w:fill="D9D9D9"/>
                <w:lang w:eastAsia="zh-CN"/>
              </w:rPr>
              <w:t>已完成统计问卷可不填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网站网址</w:t>
            </w:r>
          </w:p>
        </w:tc>
        <w:tc>
          <w:tcPr>
            <w:tcW w:w="75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shd w:val="clear" w:color="FFFFFF" w:fill="D9D9D9"/>
                <w:lang w:eastAsia="zh-CN"/>
              </w:rPr>
              <w:t>开展网络招聘的机构必填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设立分支机构情况</w:t>
            </w:r>
          </w:p>
        </w:tc>
        <w:tc>
          <w:tcPr>
            <w:tcW w:w="75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42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FFFFFF" w:fill="D9D9D9"/>
                <w:lang w:eastAsia="zh-CN"/>
              </w:rPr>
              <w:t>已完成统计问卷可不填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营业执照经营范围</w:t>
            </w:r>
          </w:p>
        </w:tc>
        <w:tc>
          <w:tcPr>
            <w:tcW w:w="75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2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行政许可、备案报告情况</w:t>
            </w:r>
          </w:p>
        </w:tc>
        <w:tc>
          <w:tcPr>
            <w:tcW w:w="75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许可业务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许可编号：             许可日期：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</w:rPr>
              <w:t>备案业务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备案编号：             备案日期：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分支机构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报告编号：             报告日期：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0" w:hRule="atLeast"/>
          <w:jc w:val="center"/>
        </w:trPr>
        <w:tc>
          <w:tcPr>
            <w:tcW w:w="2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业务</w:t>
            </w:r>
            <w:r>
              <w:rPr>
                <w:rFonts w:hint="eastAsia" w:ascii="宋体" w:hAnsi="宋体"/>
                <w:sz w:val="24"/>
                <w:szCs w:val="24"/>
              </w:rPr>
              <w:t>范围</w:t>
            </w:r>
          </w:p>
        </w:tc>
        <w:tc>
          <w:tcPr>
            <w:tcW w:w="75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许可业务：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1、为劳动者介绍用人单位；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2、为用人单位推荐劳动者；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3、为用人单位和个人提供职业介绍信息服务； 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4、根据国家有关规定从事互联网人力资源信息服务； 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5、根据国家有关规定组织开展现场招聘会； 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6、根据国家有关规定开展网络招聘； 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7、根据国家有关规定开展高级人才寻访服务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spacing w:line="280" w:lineRule="exact"/>
              <w:jc w:val="left"/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备案业务：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1、人力资源供求信息的收集和发布；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2、就业和创业指导；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3、人力资源管理咨询；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4、人力资源测评；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5、人力资源培训；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6、承接人力资源服务外包。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jc w:val="left"/>
              <w:rPr>
                <w:rFonts w:hint="default" w:ascii="宋体" w:hAnsi="宋体" w:eastAsia="宋体" w:cs="Times New Roman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分支机构申请业务范围：</w:t>
            </w:r>
          </w:p>
          <w:p>
            <w:pPr>
              <w:spacing w:line="280" w:lineRule="exact"/>
              <w:jc w:val="left"/>
              <w:rPr>
                <w:rFonts w:hint="default" w:ascii="宋体" w:hAnsi="宋体" w:eastAsia="宋体" w:cs="Times New Roman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shd w:val="clear" w:color="FFFFFF" w:fill="D9D9D9"/>
                <w:lang w:eastAsia="zh-CN"/>
              </w:rPr>
              <w:t>请按照分支机构报告申请范围填写</w:t>
            </w:r>
          </w:p>
          <w:p>
            <w:pPr>
              <w:spacing w:line="280" w:lineRule="exact"/>
              <w:jc w:val="left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2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从业人员情况</w:t>
            </w:r>
          </w:p>
        </w:tc>
        <w:tc>
          <w:tcPr>
            <w:tcW w:w="75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从业人员总数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人。</w:t>
            </w:r>
          </w:p>
          <w:p>
            <w:pPr>
              <w:spacing w:line="400" w:lineRule="exact"/>
              <w:jc w:val="left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其中取得人力资源职业资格、专业职称或培训证书的人员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人。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许可业务机构需另附</w:t>
            </w:r>
            <w:r>
              <w:rPr>
                <w:rFonts w:hint="eastAsia"/>
                <w:b/>
                <w:bCs/>
                <w:sz w:val="24"/>
                <w:szCs w:val="24"/>
              </w:rPr>
              <w:t>证书扫描件或电子照片）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宋体" w:hAnsi="宋体"/>
                <w:sz w:val="24"/>
                <w:szCs w:val="24"/>
              </w:rPr>
              <w:t>变更延续情况</w:t>
            </w:r>
          </w:p>
        </w:tc>
        <w:tc>
          <w:tcPr>
            <w:tcW w:w="75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420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shd w:val="clear" w:color="FFFFFF" w:fill="D9D9D9"/>
                <w:lang w:eastAsia="zh-CN"/>
              </w:rPr>
              <w:t>申请事项变更的，应注明变更前事项情况，如原机构名称。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2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行政处罚情况</w:t>
            </w:r>
          </w:p>
        </w:tc>
        <w:tc>
          <w:tcPr>
            <w:tcW w:w="75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42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注册资本</w:t>
            </w:r>
          </w:p>
        </w:tc>
        <w:tc>
          <w:tcPr>
            <w:tcW w:w="3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万元</w:t>
            </w:r>
          </w:p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FFFFFF" w:fill="D9D9D9"/>
                <w:lang w:eastAsia="zh-CN"/>
              </w:rPr>
              <w:t>已完成统计问卷可不填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资产总额</w:t>
            </w:r>
          </w:p>
        </w:tc>
        <w:tc>
          <w:tcPr>
            <w:tcW w:w="2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万元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FFFFFF" w:fill="D9D9D9"/>
                <w:lang w:eastAsia="zh-CN"/>
              </w:rPr>
              <w:t>已完成统计问卷可不填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营业收入</w:t>
            </w:r>
          </w:p>
        </w:tc>
        <w:tc>
          <w:tcPr>
            <w:tcW w:w="75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万元，其中代收代付部分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 xml:space="preserve">万元 </w:t>
            </w:r>
          </w:p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shd w:val="clear" w:color="FFFFFF" w:fill="D9D9D9"/>
                <w:lang w:eastAsia="zh-CN"/>
              </w:rPr>
              <w:t>已完成统计问卷可不填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利润总额</w:t>
            </w:r>
          </w:p>
        </w:tc>
        <w:tc>
          <w:tcPr>
            <w:tcW w:w="3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万元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纳税额</w:t>
            </w:r>
          </w:p>
        </w:tc>
        <w:tc>
          <w:tcPr>
            <w:tcW w:w="2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2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" w:eastAsia="zh-CN"/>
              </w:rPr>
              <w:t>经营活动情况</w:t>
            </w:r>
          </w:p>
        </w:tc>
        <w:tc>
          <w:tcPr>
            <w:tcW w:w="75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服务人次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、服务用人单位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家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、提供就业岗位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个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、引进高层次人才数量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，举办招聘活动、人才交流、培训等活动场次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场，其中线上活动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场。</w:t>
            </w:r>
          </w:p>
          <w:p>
            <w:pPr>
              <w:spacing w:line="400" w:lineRule="exact"/>
              <w:jc w:val="left"/>
              <w:rPr>
                <w:rFonts w:hint="default" w:ascii="宋体" w:hAnsi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FFFFFF" w:fill="D9D9D9"/>
                <w:lang w:eastAsia="zh-CN"/>
              </w:rPr>
              <w:t>（可另附文字说明，已完成统计问卷可不填）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2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其他报告事项</w:t>
            </w:r>
          </w:p>
        </w:tc>
        <w:tc>
          <w:tcPr>
            <w:tcW w:w="75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ind w:left="346" w:hanging="396" w:hangingChars="165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ind w:left="346" w:hanging="396" w:hangingChars="165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FFFFFF" w:fill="D9D9D9"/>
                <w:lang w:eastAsia="zh-CN"/>
              </w:rPr>
              <w:t>典型服务案例、创新项目研发、制度建设、服务升级、场所优化等。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FFFFFF" w:fill="D9D9D9"/>
                <w:lang w:eastAsia="zh-CN"/>
              </w:rPr>
              <w:t>（可另附文字说明）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99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本单位根据《人力资源市场暂行条例》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提交以上年度报告材料，承诺报送信息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真实有效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，并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对真实性、合法性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负责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。</w:t>
            </w:r>
          </w:p>
          <w:p>
            <w:pPr>
              <w:ind w:firstLine="420"/>
              <w:jc w:val="center"/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法定代表人</w:t>
            </w:r>
            <w:r>
              <w:rPr>
                <w:rFonts w:hint="default"/>
                <w:sz w:val="24"/>
                <w:szCs w:val="24"/>
                <w:lang w:val="en"/>
              </w:rPr>
              <w:t>（负责人）</w:t>
            </w:r>
            <w:r>
              <w:rPr>
                <w:rFonts w:hint="eastAsia"/>
                <w:sz w:val="24"/>
                <w:szCs w:val="24"/>
              </w:rPr>
              <w:t>签字：</w:t>
            </w: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盖章：</w:t>
            </w:r>
          </w:p>
          <w:p>
            <w:pPr>
              <w:pStyle w:val="3"/>
              <w:spacing w:line="280" w:lineRule="exact"/>
              <w:ind w:left="-2" w:leftChars="-1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pStyle w:val="3"/>
        <w:spacing w:line="400" w:lineRule="exact"/>
        <w:ind w:firstLine="120" w:firstLineChars="50"/>
        <w:rPr>
          <w:rFonts w:hint="eastAsia"/>
        </w:rPr>
      </w:pPr>
      <w:r>
        <w:rPr>
          <w:rFonts w:hint="eastAsia" w:ascii="宋体" w:hAnsi="宋体"/>
          <w:sz w:val="24"/>
          <w:szCs w:val="24"/>
        </w:rPr>
        <w:t>填报人：                    联系电话：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>
      <w:footerReference r:id="rId3" w:type="default"/>
      <w:pgSz w:w="11906" w:h="16838"/>
      <w:pgMar w:top="1440" w:right="1531" w:bottom="1440" w:left="153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43E6FCE-2600-4EBD-AD37-615387FA9CBE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79026EA-CDAA-4D9B-981E-554F1A47906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9515F52-CA26-46E0-9BCD-0A18902458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―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―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11900"/>
    <w:rsid w:val="26D11900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2022-01-26T09:20:00Z</dcterms:created>
  <dc:creator>姚乃嘉</dc:creator>
  <cp:lastModifiedBy>姚乃嘉</cp:lastModifiedBy>
  <dcterms:modified xsi:type="dcterms:W3CDTF">2022-01-26T09:20:57Z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C4D005D3FC1344D99E92F4F22559D055</vt:lpwstr>
  </property>
</Properties>
</file>