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附件7</w:t>
      </w:r>
    </w:p>
    <w:p>
      <w:pPr>
        <w:adjustRightInd w:val="0"/>
        <w:snapToGrid w:val="0"/>
        <w:spacing w:line="600" w:lineRule="exact"/>
        <w:jc w:val="center"/>
        <w:rPr>
          <w:rFonts w:eastAsia="仿宋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kern w:val="2"/>
          <w:sz w:val="44"/>
          <w:szCs w:val="44"/>
        </w:rPr>
      </w:pPr>
      <w:bookmarkStart w:id="0" w:name="_GoBack"/>
      <w:r>
        <w:rPr>
          <w:rFonts w:eastAsia="方正小标宋简体"/>
          <w:bCs/>
          <w:kern w:val="2"/>
          <w:sz w:val="44"/>
          <w:szCs w:val="44"/>
        </w:rPr>
        <w:t>关于工资保证金返还（销户）确认书（样本）</w:t>
      </w:r>
      <w:bookmarkEnd w:id="0"/>
    </w:p>
    <w:p>
      <w:pPr>
        <w:adjustRightInd w:val="0"/>
        <w:snapToGrid w:val="0"/>
        <w:spacing w:line="600" w:lineRule="exact"/>
        <w:jc w:val="center"/>
        <w:rPr>
          <w:color w:val="000000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  <w:u w:val="single"/>
        </w:rPr>
        <w:t xml:space="preserve">       </w:t>
      </w:r>
      <w:r>
        <w:rPr>
          <w:rFonts w:eastAsia="仿宋_GB2312"/>
          <w:color w:val="000000"/>
          <w:sz w:val="32"/>
          <w:szCs w:val="44"/>
        </w:rPr>
        <w:t>银行、</w:t>
      </w:r>
      <w:r>
        <w:rPr>
          <w:rFonts w:eastAsia="仿宋_GB2312"/>
          <w:color w:val="000000"/>
          <w:sz w:val="32"/>
          <w:szCs w:val="44"/>
          <w:u w:val="single"/>
        </w:rPr>
        <w:t xml:space="preserve">       </w:t>
      </w:r>
      <w:r>
        <w:rPr>
          <w:rFonts w:eastAsia="仿宋_GB2312"/>
          <w:color w:val="000000"/>
          <w:sz w:val="32"/>
          <w:szCs w:val="44"/>
        </w:rPr>
        <w:t>单位：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</w:rPr>
        <w:t>现同意对</w:t>
      </w:r>
      <w:r>
        <w:rPr>
          <w:rFonts w:eastAsia="仿宋_GB2312"/>
          <w:color w:val="000000"/>
          <w:sz w:val="32"/>
          <w:szCs w:val="44"/>
          <w:u w:val="single"/>
        </w:rPr>
        <w:t xml:space="preserve">           </w:t>
      </w:r>
      <w:r>
        <w:rPr>
          <w:rFonts w:eastAsia="仿宋_GB2312"/>
          <w:color w:val="000000"/>
          <w:sz w:val="32"/>
          <w:szCs w:val="44"/>
        </w:rPr>
        <w:t>单位（统一社会信用代码：</w:t>
      </w:r>
      <w:r>
        <w:rPr>
          <w:rFonts w:eastAsia="仿宋_GB2312"/>
          <w:color w:val="000000"/>
          <w:sz w:val="32"/>
          <w:szCs w:val="44"/>
          <w:u w:val="single"/>
        </w:rPr>
        <w:t xml:space="preserve">                     </w:t>
      </w:r>
      <w:r>
        <w:rPr>
          <w:rFonts w:eastAsia="仿宋_GB2312"/>
          <w:color w:val="000000"/>
          <w:sz w:val="32"/>
          <w:szCs w:val="44"/>
        </w:rPr>
        <w:t>）工资保证金予以返还（销户）。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</w:rPr>
        <w:t>账号：</w:t>
      </w:r>
      <w:r>
        <w:rPr>
          <w:rFonts w:eastAsia="仿宋_GB2312"/>
          <w:color w:val="000000"/>
          <w:sz w:val="32"/>
          <w:szCs w:val="44"/>
          <w:u w:val="single"/>
        </w:rPr>
        <w:t xml:space="preserve">                    </w:t>
      </w:r>
      <w:r>
        <w:rPr>
          <w:rFonts w:eastAsia="仿宋_GB2312"/>
          <w:color w:val="000000"/>
          <w:sz w:val="32"/>
          <w:szCs w:val="44"/>
        </w:rPr>
        <w:t>；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</w:rPr>
        <w:t>户名：</w:t>
      </w:r>
      <w:r>
        <w:rPr>
          <w:rFonts w:eastAsia="仿宋_GB2312"/>
          <w:color w:val="000000"/>
          <w:sz w:val="32"/>
          <w:szCs w:val="44"/>
          <w:u w:val="single"/>
        </w:rPr>
        <w:t xml:space="preserve">                    </w:t>
      </w:r>
      <w:r>
        <w:rPr>
          <w:rFonts w:eastAsia="仿宋_GB2312"/>
          <w:color w:val="000000"/>
          <w:sz w:val="32"/>
          <w:szCs w:val="44"/>
        </w:rPr>
        <w:t>；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联系单位：</w:t>
      </w:r>
      <w:r>
        <w:rPr>
          <w:rFonts w:eastAsia="仿宋_GB2312"/>
          <w:sz w:val="32"/>
          <w:szCs w:val="44"/>
          <w:u w:val="single"/>
        </w:rPr>
        <w:t xml:space="preserve">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联系电话：</w:t>
      </w:r>
      <w:r>
        <w:rPr>
          <w:rFonts w:eastAsia="仿宋_GB2312"/>
          <w:sz w:val="32"/>
          <w:szCs w:val="44"/>
          <w:u w:val="single"/>
        </w:rPr>
        <w:t xml:space="preserve">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</w:rPr>
        <w:t xml:space="preserve">                     人力资源和社会保障部门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</w:rPr>
        <w:t xml:space="preserve">                         （盖章）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eastAsia="仿宋_GB2312"/>
          <w:color w:val="000000"/>
          <w:sz w:val="32"/>
          <w:szCs w:val="44"/>
          <w:u w:val="single"/>
        </w:rPr>
      </w:pPr>
      <w:r>
        <w:rPr>
          <w:rFonts w:eastAsia="仿宋_GB2312"/>
          <w:color w:val="000000"/>
          <w:sz w:val="32"/>
          <w:szCs w:val="44"/>
        </w:rPr>
        <w:t xml:space="preserve">                         年   月  日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注：样本仅供参考，各单位可结合实际修订使用</w:t>
      </w:r>
    </w:p>
    <w:p/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753A4C-D651-4F18-8DFD-9641878D04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7EE8CE9-7AFE-4FED-8440-96FFEBBD7DB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DF98D14-205F-41BF-893B-B32FC13D11E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CD913F4-C1C9-4392-8099-F5F29E9149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546FC"/>
    <w:rsid w:val="3BA546FC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2022-04-06T01:41:00Z</dcterms:created>
  <dc:creator>姚乃嘉</dc:creator>
  <cp:lastModifiedBy>姚乃嘉</cp:lastModifiedBy>
  <dcterms:modified xsi:type="dcterms:W3CDTF">2022-04-06T01:41:54Z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C20E780B67854FAAA5C3015F4DD8BF0F</vt:lpwstr>
  </property>
</Properties>
</file>