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00" w:lineRule="exact"/>
        <w:ind w:left="0" w:leftChars="0" w:firstLine="0" w:firstLineChars="0"/>
        <w:contextualSpacing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widowControl/>
        <w:snapToGrid w:val="0"/>
        <w:spacing w:line="560" w:lineRule="exact"/>
        <w:jc w:val="center"/>
        <w:rPr>
          <w:rFonts w:ascii="Times New Roman" w:eastAsia="文星简小标宋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eastAsia="文星简小标宋"/>
          <w:bCs/>
          <w:kern w:val="0"/>
          <w:sz w:val="44"/>
          <w:szCs w:val="44"/>
        </w:rPr>
        <w:t>社会培训评价组织备案申请表</w:t>
      </w:r>
    </w:p>
    <w:bookmarkEnd w:id="0"/>
    <w:tbl>
      <w:tblPr>
        <w:tblStyle w:val="4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1"/>
        <w:gridCol w:w="1240"/>
        <w:gridCol w:w="984"/>
        <w:gridCol w:w="433"/>
        <w:gridCol w:w="1512"/>
        <w:gridCol w:w="995"/>
        <w:gridCol w:w="45"/>
        <w:gridCol w:w="1276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    构</w:t>
            </w:r>
          </w:p>
        </w:tc>
        <w:tc>
          <w:tcPr>
            <w:tcW w:w="4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6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职业</w:t>
            </w:r>
            <w:r>
              <w:rPr>
                <w:rFonts w:eastAsia="仿宋_GB2312"/>
                <w:kern w:val="0"/>
                <w:sz w:val="28"/>
                <w:szCs w:val="28"/>
              </w:rPr>
              <w:t>院校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    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公共实训基地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行业协会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44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工种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申请级别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起始日期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已培训评价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4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三、人员场地、设备设施以及组织优势、专业优势（含参与国家职业技能标准、教学大纲、教材等编制）等情况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4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四、诚信承诺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kern w:val="0"/>
                <w:sz w:val="28"/>
                <w:szCs w:val="28"/>
              </w:rPr>
              <w:t>承诺申报材料真实有效，如有虚假，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无条件</w:t>
            </w:r>
            <w:r>
              <w:rPr>
                <w:rFonts w:eastAsia="仿宋_GB2312"/>
                <w:kern w:val="0"/>
                <w:sz w:val="28"/>
                <w:szCs w:val="28"/>
              </w:rPr>
              <w:t>退出。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法定代表人（签字）：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单位名称（公章）：</w:t>
            </w:r>
          </w:p>
        </w:tc>
      </w:tr>
    </w:tbl>
    <w:p>
      <w:pPr>
        <w:rPr>
          <w:rFonts w:eastAsia="仿宋_GB2312"/>
          <w:b w:val="0"/>
          <w:bCs w:val="0"/>
          <w:sz w:val="28"/>
          <w:szCs w:val="24"/>
        </w:rPr>
      </w:pPr>
      <w:r>
        <w:rPr>
          <w:rFonts w:eastAsia="仿宋_GB2312"/>
          <w:b w:val="0"/>
          <w:bCs w:val="0"/>
          <w:sz w:val="28"/>
          <w:szCs w:val="24"/>
        </w:rPr>
        <w:t>注：请申请单位在单位名称处加盖本单位公章；本表可增行或续页。</w:t>
      </w:r>
    </w:p>
    <w:p/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5676"/>
    <w:rsid w:val="688B1459"/>
    <w:rsid w:val="6A207737"/>
    <w:rsid w:val="7F7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姚乃嘉</dc:creator>
  <cp:lastModifiedBy>姚乃嘉</cp:lastModifiedBy>
  <dcterms:modified xsi:type="dcterms:W3CDTF">2022-04-20T02:54:03Z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874DCE542D9F4DC5A71E4D804E5308FD</vt:lpwstr>
  </property>
</Properties>
</file>