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eastAsia" w:eastAsia="黑体"/>
          <w:color w:val="000000"/>
          <w:kern w:val="0"/>
          <w:sz w:val="32"/>
          <w:szCs w:val="32"/>
        </w:rPr>
      </w:pPr>
      <w:r>
        <w:rPr>
          <w:rFonts w:hint="eastAsia" w:hAnsi="黑体" w:eastAsia="黑体"/>
          <w:color w:val="000000"/>
          <w:kern w:val="0"/>
          <w:sz w:val="32"/>
          <w:szCs w:val="32"/>
        </w:rPr>
        <w:t>附件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eastAsia="文星简小标宋"/>
          <w:color w:val="000000"/>
          <w:kern w:val="0"/>
          <w:sz w:val="44"/>
          <w:szCs w:val="44"/>
        </w:rPr>
      </w:pPr>
      <w:r>
        <w:rPr>
          <w:rFonts w:hint="default" w:eastAsia="文星简小标宋"/>
          <w:color w:val="000000"/>
          <w:kern w:val="0"/>
          <w:sz w:val="44"/>
          <w:szCs w:val="44"/>
          <w:lang w:val="en"/>
        </w:rPr>
        <w:t>第</w:t>
      </w:r>
      <w:r>
        <w:rPr>
          <w:rFonts w:hint="eastAsia" w:eastAsia="文星简小标宋"/>
          <w:color w:val="000000"/>
          <w:kern w:val="0"/>
          <w:sz w:val="44"/>
          <w:szCs w:val="44"/>
          <w:lang w:val="en" w:eastAsia="zh-CN"/>
        </w:rPr>
        <w:t>三</w:t>
      </w:r>
      <w:r>
        <w:rPr>
          <w:rFonts w:hint="default" w:eastAsia="文星简小标宋"/>
          <w:color w:val="000000"/>
          <w:kern w:val="0"/>
          <w:sz w:val="44"/>
          <w:szCs w:val="44"/>
          <w:lang w:val="en"/>
        </w:rPr>
        <w:t>届</w:t>
      </w:r>
      <w:r>
        <w:rPr>
          <w:rFonts w:hint="eastAsia" w:ascii="方正小标宋简体" w:hAnsi="方正小标宋简体" w:eastAsia="方正小标宋简体" w:cs="方正小标宋简体"/>
          <w:color w:val="000000"/>
          <w:kern w:val="0"/>
          <w:sz w:val="44"/>
          <w:szCs w:val="44"/>
          <w:lang w:val="en"/>
        </w:rPr>
        <w:t>“海河工匠杯”技</w:t>
      </w:r>
      <w:r>
        <w:rPr>
          <w:rFonts w:hint="default" w:eastAsia="文星简小标宋"/>
          <w:color w:val="000000"/>
          <w:kern w:val="0"/>
          <w:sz w:val="44"/>
          <w:szCs w:val="44"/>
          <w:lang w:val="en"/>
        </w:rPr>
        <w:t>能大赛</w:t>
      </w:r>
      <w:r>
        <w:rPr>
          <w:rFonts w:hint="eastAsia" w:eastAsia="文星简小标宋"/>
          <w:color w:val="000000"/>
          <w:kern w:val="0"/>
          <w:sz w:val="44"/>
          <w:szCs w:val="44"/>
        </w:rPr>
        <w:t>计划安排表</w:t>
      </w:r>
    </w:p>
    <w:tbl>
      <w:tblPr>
        <w:tblStyle w:val="9"/>
        <w:tblW w:w="14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2"/>
        <w:gridCol w:w="1564"/>
        <w:gridCol w:w="3684"/>
        <w:gridCol w:w="776"/>
        <w:gridCol w:w="5006"/>
        <w:gridCol w:w="1176"/>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blHead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序号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主办单位</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竞赛名称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赛项数量</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职业（工种）名称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竞赛类别</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资助额度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技能大赛（制造业根基项目）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数控车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数控铣</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电工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装配钳工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焊接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电子技术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CAD</w:t>
            </w:r>
            <w:r>
              <w:rPr>
                <w:rStyle w:val="13"/>
                <w:rFonts w:ascii="Times New Roman" w:hAnsi="Times New Roman"/>
                <w:lang w:val="en-US" w:eastAsia="zh-CN" w:bidi="ar"/>
              </w:rPr>
              <w:t>机械设计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汽车维修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新能源汽车智能化技术（智能网联汽车技术）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木工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网络系统管理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物联网技术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信息网络布线</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珠宝加工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时装技术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健康照护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餐厅服务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西式烹调</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烘焙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茶艺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技能大赛（制造业根基项目）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社会体育指导（健身）</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eastAsia="zh-CN"/>
              </w:rPr>
            </w:pPr>
          </w:p>
          <w:p>
            <w:pPr>
              <w:pStyle w:val="2"/>
              <w:rPr>
                <w:rFonts w:hint="default" w:ascii="Times New Roman" w:hAnsi="Times New Roman"/>
                <w:lang w:val="en-US" w:eastAsia="zh-CN"/>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起重装卸机械操作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pStyle w:val="2"/>
              <w:rPr>
                <w:rFonts w:hint="default" w:ascii="Times New Roman" w:hAnsi="Times New Roman"/>
                <w:lang w:val="en-US" w:eastAsia="zh-CN"/>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石油钻井技术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电力系统运营与维护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石油开采技术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工业</w:t>
            </w:r>
            <w:r>
              <w:rPr>
                <w:rStyle w:val="14"/>
                <w:rFonts w:eastAsia="宋体"/>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机器人系统集成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机械检测技术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集成电路工程技术应用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人工智能工程技术应用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机器视觉系统应用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眼视光与配镜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新能源（电动）汽车维修技术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大数据工程技术应用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数据中心搭建与运维</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智能硬件装调</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信创应用开发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软件测试</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智能安防监控技术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增材制造</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智能焊接技术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工业互联网技术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电梯安装维修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双碳节能减排</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技能大赛（制造业根基项目）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机器人焊接技术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互联网营销</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数字视频策划制作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无人机装调检修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5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368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3"/>
                <w:rFonts w:ascii="Times New Roman" w:hAnsi="Times New Roman"/>
                <w:lang w:val="en-US" w:eastAsia="zh-CN" w:bidi="ar"/>
              </w:rPr>
            </w:pPr>
          </w:p>
        </w:tc>
        <w:tc>
          <w:tcPr>
            <w:tcW w:w="77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无损检测技术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智能化工厂管理与维护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物理性能检验技术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区块链应用技术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网络安全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中式烹调</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技能大赛（世赛选拔项目，其中标</w:t>
            </w:r>
            <w:r>
              <w:rPr>
                <w:rStyle w:val="14"/>
                <w:rFonts w:eastAsia="宋体"/>
                <w:lang w:val="en-US" w:eastAsia="zh-CN" w:bidi="ar"/>
              </w:rPr>
              <w:t>*</w:t>
            </w:r>
            <w:r>
              <w:rPr>
                <w:rStyle w:val="13"/>
                <w:rFonts w:ascii="Times New Roman" w:hAnsi="Times New Roman"/>
                <w:lang w:val="en-US" w:eastAsia="zh-CN" w:bidi="ar"/>
              </w:rPr>
              <w:t>的为东西部协作项目）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飞机维修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车身修理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汽车技术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汽车喷漆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重型车辆维修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货运代理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轨道车辆技术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家具制作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木工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混凝土建筑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Style w:val="13"/>
                <w:rFonts w:ascii="Times New Roman" w:hAnsi="Times New Roman"/>
                <w:lang w:val="en-US" w:eastAsia="zh-CN" w:bidi="ar"/>
              </w:rPr>
              <w:t>电气装置</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精细木工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园艺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油漆与装饰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技能大赛（世赛选拔项目，其中标</w:t>
            </w:r>
            <w:r>
              <w:rPr>
                <w:rStyle w:val="14"/>
                <w:rFonts w:eastAsia="宋体"/>
                <w:lang w:val="en-US" w:eastAsia="zh-CN" w:bidi="ar"/>
              </w:rPr>
              <w:t>*</w:t>
            </w:r>
            <w:r>
              <w:rPr>
                <w:rStyle w:val="13"/>
                <w:rFonts w:ascii="Times New Roman" w:hAnsi="Times New Roman"/>
                <w:lang w:val="en-US" w:eastAsia="zh-CN" w:bidi="ar"/>
              </w:rPr>
              <w:t>的为东西部协作项目）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抹灰与隔墙系统</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管道与制暖</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制冷与空调</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建筑信息建模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数控铣</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数控车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建筑金属构造</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电子技术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工业控制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工业机械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制造团队挑战赛</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CAD</w:t>
            </w:r>
            <w:r>
              <w:rPr>
                <w:rStyle w:val="13"/>
                <w:rFonts w:ascii="Times New Roman" w:hAnsi="Times New Roman"/>
                <w:lang w:val="en-US" w:eastAsia="zh-CN" w:bidi="ar"/>
              </w:rPr>
              <w:t>机械设计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机电一体化</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Style w:val="13"/>
                <w:rFonts w:ascii="Times New Roman" w:hAnsi="Times New Roman"/>
                <w:lang w:val="en-US" w:eastAsia="zh-CN" w:bidi="ar"/>
              </w:rPr>
              <w:t>移动机器人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塑料模具工程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原型制作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焊接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水处理技术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化学实验室技术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增材制造</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工业设计技术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Style w:val="13"/>
                <w:rFonts w:ascii="Times New Roman" w:hAnsi="Times New Roman"/>
                <w:lang w:val="en-US" w:eastAsia="zh-CN" w:bidi="ar"/>
              </w:rPr>
              <w:t>工业</w:t>
            </w:r>
            <w:r>
              <w:rPr>
                <w:rStyle w:val="14"/>
                <w:rFonts w:eastAsia="宋体"/>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光电技术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可再生资源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市人社局市教委市总工会团市委市妇联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技能大赛（世赛选拔项目，其中标</w:t>
            </w:r>
            <w:r>
              <w:rPr>
                <w:rStyle w:val="14"/>
                <w:rFonts w:eastAsia="宋体"/>
                <w:lang w:val="en-US" w:eastAsia="zh-CN" w:bidi="ar"/>
              </w:rPr>
              <w:t>*</w:t>
            </w:r>
            <w:r>
              <w:rPr>
                <w:rStyle w:val="13"/>
                <w:rFonts w:ascii="Times New Roman" w:hAnsi="Times New Roman"/>
                <w:lang w:val="en-US" w:eastAsia="zh-CN" w:bidi="ar"/>
              </w:rPr>
              <w:t>的为东西部协作项目）</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机器人系统集成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w:t>
            </w:r>
            <w:r>
              <w:rPr>
                <w:rStyle w:val="13"/>
                <w:rFonts w:ascii="Times New Roman" w:hAnsi="Times New Roman"/>
                <w:lang w:val="en-US" w:eastAsia="zh-CN" w:bidi="ar"/>
              </w:rPr>
              <w:t>信息网络布线</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网络系统管理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商务软件解决方案</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印刷媒体技术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网站设计与开发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云计算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网络安全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w:t>
            </w:r>
            <w:r>
              <w:rPr>
                <w:rStyle w:val="13"/>
                <w:rFonts w:ascii="Times New Roman" w:hAnsi="Times New Roman"/>
                <w:lang w:val="en-US" w:eastAsia="zh-CN" w:bidi="ar"/>
              </w:rPr>
              <w:t>移动应用开发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时装技术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花艺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平面设计技术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商品展示技术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3D</w:t>
            </w:r>
            <w:r>
              <w:rPr>
                <w:rStyle w:val="13"/>
                <w:rFonts w:ascii="Times New Roman" w:hAnsi="Times New Roman"/>
                <w:lang w:val="en-US" w:eastAsia="zh-CN" w:bidi="ar"/>
              </w:rPr>
              <w:t>数字游戏艺术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珠宝加工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烘焙</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美容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糖艺</w:t>
            </w:r>
            <w:r>
              <w:rPr>
                <w:rStyle w:val="14"/>
                <w:rFonts w:eastAsia="宋体"/>
                <w:lang w:val="en-US" w:eastAsia="zh-CN" w:bidi="ar"/>
              </w:rPr>
              <w:t>/</w:t>
            </w:r>
            <w:r>
              <w:rPr>
                <w:rStyle w:val="13"/>
                <w:rFonts w:ascii="Times New Roman" w:hAnsi="Times New Roman"/>
                <w:lang w:val="en-US" w:eastAsia="zh-CN" w:bidi="ar"/>
              </w:rPr>
              <w:t>西点制作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烹饪（西餐）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美发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健康和社会照护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餐厅服务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酒店接待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侍酒师</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市人社局、市总工会</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全国服务型制造应用技术技能大赛天津选拔赛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计算机程序设计员（个性定制与设计服务）</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特别资助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数字化管理师（协同制造网络构建）</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物联网安装调试员（数字对中与远程运维服务）</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服务机器人应用技术员（机器人智能服务）</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供应链管理师（产品检测与客户体验服务）</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市人社局、保税区管委会</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京津冀豫</w:t>
            </w:r>
            <w:r>
              <w:rPr>
                <w:rStyle w:val="16"/>
                <w:rFonts w:eastAsia="宋体"/>
                <w:lang w:val="en-US" w:eastAsia="zh-CN" w:bidi="ar"/>
              </w:rPr>
              <w:t>”</w:t>
            </w:r>
            <w:r>
              <w:rPr>
                <w:rStyle w:val="15"/>
                <w:rFonts w:ascii="Times New Roman" w:hAnsi="Times New Roman"/>
                <w:lang w:val="en-US" w:eastAsia="zh-CN" w:bidi="ar"/>
              </w:rPr>
              <w:t>航空制造企业技能邀请赛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航空电气安装调试工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多工序数控机床操作调整工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市人社局、保税区管委会</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首届京津冀航空职业技能大赛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飞机钣金维修</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飞机复合材料修理</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飞机紧固件保险施工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市总工会、市人社局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—2022</w:t>
            </w:r>
            <w:r>
              <w:rPr>
                <w:rStyle w:val="17"/>
                <w:rFonts w:ascii="Times New Roman" w:hAnsi="Times New Roman"/>
                <w:lang w:val="en-US" w:eastAsia="zh-CN" w:bidi="ar"/>
              </w:rPr>
              <w:t>年天津市职工职业技能大赛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焊接设备操作工</w:t>
            </w:r>
            <w:r>
              <w:rPr>
                <w:rStyle w:val="18"/>
                <w:rFonts w:eastAsia="宋体"/>
                <w:lang w:val="en-US" w:eastAsia="zh-CN" w:bidi="ar"/>
              </w:rPr>
              <w:t>-</w:t>
            </w:r>
            <w:r>
              <w:rPr>
                <w:rStyle w:val="17"/>
                <w:rFonts w:ascii="Times New Roman" w:hAnsi="Times New Roman"/>
                <w:lang w:val="en-US" w:eastAsia="zh-CN" w:bidi="ar"/>
              </w:rPr>
              <w:t>机器人</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特别资助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建筑信息模型技术员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无人机操作员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快件处理员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团市委、市人社局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第十八届</w:t>
            </w:r>
            <w:r>
              <w:rPr>
                <w:rStyle w:val="18"/>
                <w:rFonts w:eastAsia="宋体"/>
                <w:lang w:val="en-US" w:eastAsia="zh-CN" w:bidi="ar"/>
              </w:rPr>
              <w:t>“</w:t>
            </w:r>
            <w:r>
              <w:rPr>
                <w:rStyle w:val="17"/>
                <w:rFonts w:ascii="Times New Roman" w:hAnsi="Times New Roman"/>
                <w:lang w:val="en-US" w:eastAsia="zh-CN" w:bidi="ar"/>
              </w:rPr>
              <w:t>振兴杯</w:t>
            </w:r>
            <w:r>
              <w:rPr>
                <w:rStyle w:val="18"/>
                <w:rFonts w:eastAsia="宋体"/>
                <w:lang w:val="en-US" w:eastAsia="zh-CN" w:bidi="ar"/>
              </w:rPr>
              <w:t>”</w:t>
            </w:r>
            <w:r>
              <w:rPr>
                <w:rStyle w:val="17"/>
                <w:rFonts w:ascii="Times New Roman" w:hAnsi="Times New Roman"/>
                <w:lang w:val="en-US" w:eastAsia="zh-CN" w:bidi="ar"/>
              </w:rPr>
              <w:t>全国青年职业技能大赛天津选拔赛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车工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特别资助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工业机器人系统操作员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铣工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电工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建筑信息模型技术员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计算机程序设计员（云计算平台与维护）</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市农业农村委、市人社局、市总工会</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第五届全国农业行业职业技能大赛天津选拔赛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农产品质量安全检验员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农机修理工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动物疫病防治员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家畜（生猪）繁殖员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动物检疫检验员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市新闻出版局、市人社局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第八届全国印刷行业职业技能大赛天津选拔赛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平版制版员</w:t>
            </w:r>
            <w:r>
              <w:rPr>
                <w:rStyle w:val="14"/>
                <w:rFonts w:hint="eastAsia"/>
                <w:lang w:val="en-US" w:eastAsia="zh-CN" w:bidi="ar"/>
              </w:rPr>
              <w:t>（</w:t>
            </w:r>
            <w:r>
              <w:rPr>
                <w:rStyle w:val="13"/>
                <w:rFonts w:ascii="Times New Roman" w:hAnsi="Times New Roman"/>
                <w:lang w:val="en-US" w:eastAsia="zh-CN" w:bidi="ar"/>
              </w:rPr>
              <w:t>印前处理和操作员）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数字印刷员（印刷操作员）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装订工（印后制作员）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0</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市残联、市人社局、市总工会、团市委、市妇联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第七届天津市残疾人职业技能竞赛暨第七届全国残疾人职业技能大赛天津选拔赛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文本处理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重点资助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美发</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中式面点</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茶艺</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盲人保健按摩</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市交通运输委、市人社局</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天津市交通运输行业职业技能竞赛暨第十四届全国交通运输行业职业技能大赛天津选拔赛</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城市轨道交通服务员</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市公安局、市人社局</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w:t>
            </w:r>
            <w:r>
              <w:rPr>
                <w:rStyle w:val="17"/>
                <w:rFonts w:ascii="Times New Roman" w:hAnsi="Times New Roman"/>
                <w:lang w:val="en-US" w:eastAsia="zh-CN" w:bidi="ar"/>
              </w:rPr>
              <w:t>天津市首届保安员职业技能竞赛</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保安员</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市级一类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市人社局</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第三届全国电梯行业职业技能竞赛天津选拔赛</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电梯安装维修工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4</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市规划资源局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--2022</w:t>
            </w:r>
            <w:r>
              <w:rPr>
                <w:rStyle w:val="17"/>
                <w:rFonts w:ascii="Times New Roman" w:hAnsi="Times New Roman"/>
                <w:lang w:val="en-US" w:eastAsia="zh-CN" w:bidi="ar"/>
              </w:rPr>
              <w:t>年度自然资源调查监测职业技能竞赛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地质调查员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林业调查监测员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土地调查员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5</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市水务局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天津市水务行业职业技能竞赛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水文勘测工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水土保持治理工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6</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市粮食和物资储备局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—2022</w:t>
            </w:r>
            <w:r>
              <w:rPr>
                <w:rStyle w:val="17"/>
                <w:rFonts w:ascii="Times New Roman" w:hAnsi="Times New Roman"/>
                <w:lang w:val="en-US" w:eastAsia="zh-CN" w:bidi="ar"/>
              </w:rPr>
              <w:t>年度粮食行业职业技能竞赛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（粮油）仓储管理员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农产品食品检验员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7</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市通信管理局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第三届</w:t>
            </w:r>
            <w:r>
              <w:rPr>
                <w:rStyle w:val="18"/>
                <w:rFonts w:eastAsia="宋体"/>
                <w:lang w:val="en-US" w:eastAsia="zh-CN" w:bidi="ar"/>
              </w:rPr>
              <w:t>“</w:t>
            </w:r>
            <w:r>
              <w:rPr>
                <w:rStyle w:val="17"/>
                <w:rFonts w:ascii="Times New Roman" w:hAnsi="Times New Roman"/>
                <w:lang w:val="en-US" w:eastAsia="zh-CN" w:bidi="ar"/>
              </w:rPr>
              <w:t>海河工匠杯</w:t>
            </w:r>
            <w:r>
              <w:rPr>
                <w:rStyle w:val="18"/>
                <w:rFonts w:eastAsia="宋体"/>
                <w:lang w:val="en-US" w:eastAsia="zh-CN" w:bidi="ar"/>
              </w:rPr>
              <w:t>”</w:t>
            </w:r>
            <w:r>
              <w:rPr>
                <w:rStyle w:val="17"/>
                <w:rFonts w:ascii="Times New Roman" w:hAnsi="Times New Roman"/>
                <w:lang w:val="en-US" w:eastAsia="zh-CN" w:bidi="ar"/>
              </w:rPr>
              <w:t>技能大赛</w:t>
            </w:r>
            <w:r>
              <w:rPr>
                <w:rStyle w:val="18"/>
                <w:rFonts w:eastAsia="宋体"/>
                <w:lang w:val="en-US" w:eastAsia="zh-CN" w:bidi="ar"/>
              </w:rPr>
              <w:t>—2022</w:t>
            </w:r>
            <w:r>
              <w:rPr>
                <w:rStyle w:val="17"/>
                <w:rFonts w:ascii="Times New Roman" w:hAnsi="Times New Roman"/>
                <w:lang w:val="en-US" w:eastAsia="zh-CN" w:bidi="ar"/>
              </w:rPr>
              <w:t>年全国电信和互联网行业职业技能竞赛天津选拔赛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网络与信息安全管理员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计算机程序设计员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呼叫中心服务员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ascii="Times New Roman" w:hAnsi="Times New Roman" w:eastAsia="宋体" w:cs="Times New Roman"/>
                <w:i w:val="0"/>
                <w:color w:val="000000"/>
                <w:kern w:val="0"/>
                <w:sz w:val="24"/>
                <w:szCs w:val="24"/>
                <w:u w:val="none"/>
                <w:lang w:val="en-US" w:eastAsia="zh-CN" w:bidi="ar"/>
              </w:rPr>
              <w:t>1</w:t>
            </w:r>
            <w:r>
              <w:rPr>
                <w:rFonts w:hint="default" w:cs="Times New Roman"/>
                <w:i w:val="0"/>
                <w:color w:val="000000"/>
                <w:kern w:val="0"/>
                <w:sz w:val="24"/>
                <w:szCs w:val="24"/>
                <w:u w:val="none"/>
                <w:lang w:val="en" w:eastAsia="zh-CN" w:bidi="ar"/>
              </w:rPr>
              <w:t>8</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Style w:val="13"/>
                <w:rFonts w:ascii="Times New Roman" w:hAnsi="Times New Roman"/>
                <w:lang w:val="en-US" w:eastAsia="zh-CN" w:bidi="ar"/>
              </w:rPr>
              <w:t>天津开放大学</w:t>
            </w:r>
            <w:r>
              <w:rPr>
                <w:rStyle w:val="13"/>
                <w:rFonts w:hint="eastAsia" w:ascii="Times New Roman"/>
                <w:lang w:val="en-US" w:eastAsia="zh-CN" w:bidi="ar"/>
              </w:rPr>
              <w:t>、市就业服务中心</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第四届全国电子信息服务业职业技能竞赛天津选拔赛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电子商务师</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全媒体运营师</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数字化管理师</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7"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互联网营销师</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cs="Times New Roman"/>
                <w:i w:val="0"/>
                <w:color w:val="000000"/>
                <w:kern w:val="0"/>
                <w:sz w:val="24"/>
                <w:szCs w:val="24"/>
                <w:u w:val="none"/>
                <w:lang w:val="en-US" w:eastAsia="zh-CN" w:bidi="ar"/>
              </w:rPr>
              <w:t>19</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天津交通职业学院</w:t>
            </w:r>
            <w:r>
              <w:rPr>
                <w:rStyle w:val="13"/>
                <w:rFonts w:hint="eastAsia" w:ascii="Times New Roman"/>
                <w:lang w:val="en-US" w:eastAsia="zh-CN" w:bidi="ar"/>
              </w:rPr>
              <w:t>、市就业服务中心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第三届全国物流服务师职业技能竞赛天津选拔赛</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物流服务师</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cs="Times New Roman"/>
                <w:i w:val="0"/>
                <w:color w:val="000000"/>
                <w:kern w:val="0"/>
                <w:sz w:val="24"/>
                <w:szCs w:val="24"/>
                <w:u w:val="none"/>
                <w:lang w:val="en-US" w:eastAsia="zh-CN" w:bidi="ar"/>
              </w:rPr>
              <w:t>20</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天津轨道交通集团有限公司</w:t>
            </w:r>
            <w:r>
              <w:rPr>
                <w:rStyle w:val="13"/>
                <w:rFonts w:hint="eastAsia" w:ascii="Times New Roman"/>
                <w:lang w:val="en-US" w:eastAsia="zh-CN" w:bidi="ar"/>
              </w:rPr>
              <w:t>、市就业服务中心</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天津市城市轨道交通行业职业技能竞赛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城市轨道交通信号工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城市轨道交通接触网工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城市轨道交通列车检修工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1</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天津市医药集团有限公司</w:t>
            </w:r>
            <w:r>
              <w:rPr>
                <w:rStyle w:val="13"/>
                <w:rFonts w:hint="eastAsia" w:ascii="Times New Roman"/>
                <w:lang w:val="en-US" w:eastAsia="zh-CN" w:bidi="ar"/>
              </w:rPr>
              <w:t>、市就业服务中心</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天津市医药商品购销员、化学检验职业技能竞赛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医药商品购销员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化学检验员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中海石油（中国）有限公司天津分公司</w:t>
            </w:r>
            <w:r>
              <w:rPr>
                <w:rStyle w:val="13"/>
                <w:rFonts w:hint="eastAsia" w:ascii="Times New Roman"/>
                <w:lang w:val="en-US" w:eastAsia="zh-CN" w:bidi="ar"/>
              </w:rPr>
              <w:t>、市就业服务中心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天津市中海油安全技术服务职业技能竞赛</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电工</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3</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天津钢管制造有限公司</w:t>
            </w:r>
            <w:r>
              <w:rPr>
                <w:rStyle w:val="13"/>
                <w:rFonts w:hint="eastAsia" w:ascii="Times New Roman"/>
                <w:lang w:val="en-US" w:eastAsia="zh-CN" w:bidi="ar"/>
              </w:rPr>
              <w:t>、市就业服务中心</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天津钢管制造有限公司职业技能竞赛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金属轧制工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市级二类</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设备点检员（电气）</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起重装卸设备操作工（叉车司机）</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4</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滨海新区人社局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-2022</w:t>
            </w:r>
            <w:r>
              <w:rPr>
                <w:rStyle w:val="15"/>
                <w:rFonts w:ascii="Times New Roman" w:hAnsi="Times New Roman"/>
                <w:lang w:val="en-US" w:eastAsia="zh-CN" w:bidi="ar"/>
              </w:rPr>
              <w:t>年滨海新区企业职工职业技能竞赛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汽车维修</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lang w:val="en"/>
              </w:rPr>
            </w:pPr>
            <w:r>
              <w:rPr>
                <w:rStyle w:val="15"/>
                <w:rFonts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全媒体运营师</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5</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滨海新区总工会、区人社局、团区委、区妇联</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滨海新区</w:t>
            </w:r>
            <w:r>
              <w:rPr>
                <w:rStyle w:val="16"/>
                <w:rFonts w:eastAsia="宋体"/>
                <w:lang w:val="en-US" w:eastAsia="zh-CN" w:bidi="ar"/>
              </w:rPr>
              <w:t>“</w:t>
            </w:r>
            <w:r>
              <w:rPr>
                <w:rStyle w:val="15"/>
                <w:rFonts w:ascii="Times New Roman" w:hAnsi="Times New Roman"/>
                <w:lang w:val="en-US" w:eastAsia="zh-CN" w:bidi="ar"/>
              </w:rPr>
              <w:t>金锤杯</w:t>
            </w:r>
            <w:r>
              <w:rPr>
                <w:rStyle w:val="16"/>
                <w:rFonts w:eastAsia="宋体"/>
                <w:lang w:val="en-US" w:eastAsia="zh-CN" w:bidi="ar"/>
              </w:rPr>
              <w:t>”</w:t>
            </w:r>
            <w:r>
              <w:rPr>
                <w:rStyle w:val="15"/>
                <w:rFonts w:ascii="Times New Roman" w:hAnsi="Times New Roman"/>
                <w:lang w:val="en-US" w:eastAsia="zh-CN" w:bidi="ar"/>
              </w:rPr>
              <w:t>职业技能大赛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机修钳工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hint="eastAsia"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建筑信息模型技术员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6</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滨海新区人社局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第七届</w:t>
            </w:r>
            <w:r>
              <w:rPr>
                <w:rStyle w:val="16"/>
                <w:rFonts w:eastAsia="宋体"/>
                <w:lang w:val="en-US" w:eastAsia="zh-CN" w:bidi="ar"/>
              </w:rPr>
              <w:t>“</w:t>
            </w:r>
            <w:r>
              <w:rPr>
                <w:rStyle w:val="15"/>
                <w:rFonts w:ascii="Times New Roman" w:hAnsi="Times New Roman"/>
                <w:lang w:val="en-US" w:eastAsia="zh-CN" w:bidi="ar"/>
              </w:rPr>
              <w:t>泰达杯</w:t>
            </w:r>
            <w:r>
              <w:rPr>
                <w:rStyle w:val="16"/>
                <w:rFonts w:eastAsia="宋体"/>
                <w:lang w:val="en-US" w:eastAsia="zh-CN" w:bidi="ar"/>
              </w:rPr>
              <w:t>”</w:t>
            </w:r>
            <w:r>
              <w:rPr>
                <w:rStyle w:val="15"/>
                <w:rFonts w:ascii="Times New Roman" w:hAnsi="Times New Roman"/>
                <w:lang w:val="en-US" w:eastAsia="zh-CN" w:bidi="ar"/>
              </w:rPr>
              <w:t>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汽车喷漆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hint="eastAsia"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工业分析检测</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数控铣</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云计算大数据</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7</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西青区人社局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西青区职业技能大赛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工业互联网工程技术人员</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hint="eastAsia"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新能源汽车检测与诊断技术</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无人机操控与应用（无人机驾驶员）</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cs="Times New Roman"/>
                <w:i w:val="0"/>
                <w:color w:val="000000"/>
                <w:kern w:val="0"/>
                <w:sz w:val="24"/>
                <w:szCs w:val="24"/>
                <w:u w:val="none"/>
                <w:lang w:val="en-US" w:eastAsia="zh-CN" w:bidi="ar"/>
              </w:rPr>
              <w:t>8</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北辰区人社局、区总工会</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5"/>
                <w:rFonts w:ascii="Times New Roman" w:hAnsi="Times New Roman"/>
                <w:lang w:val="en-US" w:eastAsia="zh-CN" w:bidi="ar"/>
              </w:rPr>
              <w:t>第三届</w:t>
            </w:r>
            <w:r>
              <w:rPr>
                <w:rStyle w:val="16"/>
                <w:rFonts w:eastAsia="宋体"/>
                <w:lang w:val="en-US" w:eastAsia="zh-CN" w:bidi="ar"/>
              </w:rPr>
              <w:t>“</w:t>
            </w:r>
            <w:r>
              <w:rPr>
                <w:rStyle w:val="15"/>
                <w:rFonts w:ascii="Times New Roman" w:hAnsi="Times New Roman"/>
                <w:lang w:val="en-US" w:eastAsia="zh-CN" w:bidi="ar"/>
              </w:rPr>
              <w:t>海河工匠杯</w:t>
            </w:r>
            <w:r>
              <w:rPr>
                <w:rStyle w:val="16"/>
                <w:rFonts w:eastAsia="宋体"/>
                <w:lang w:val="en-US" w:eastAsia="zh-CN" w:bidi="ar"/>
              </w:rPr>
              <w:t>”</w:t>
            </w:r>
            <w:r>
              <w:rPr>
                <w:rStyle w:val="15"/>
                <w:rFonts w:ascii="Times New Roman" w:hAnsi="Times New Roman"/>
                <w:lang w:val="en-US" w:eastAsia="zh-CN" w:bidi="ar"/>
              </w:rPr>
              <w:t>技能大赛</w:t>
            </w:r>
            <w:r>
              <w:rPr>
                <w:rStyle w:val="16"/>
                <w:rFonts w:eastAsia="宋体"/>
                <w:lang w:val="en-US" w:eastAsia="zh-CN" w:bidi="ar"/>
              </w:rPr>
              <w:t>-</w:t>
            </w:r>
            <w:r>
              <w:rPr>
                <w:rStyle w:val="15"/>
                <w:rFonts w:ascii="Times New Roman" w:hAnsi="Times New Roman"/>
                <w:lang w:val="en-US" w:eastAsia="zh-CN" w:bidi="ar"/>
              </w:rPr>
              <w:t>北辰区第七届企业职工职业技能竞赛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数控车</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hint="eastAsia"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5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数控铣</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cs="Times New Roman"/>
                <w:i w:val="0"/>
                <w:color w:val="000000"/>
                <w:kern w:val="0"/>
                <w:sz w:val="24"/>
                <w:szCs w:val="24"/>
                <w:u w:val="none"/>
                <w:lang w:val="en-US" w:eastAsia="zh-CN" w:bidi="ar"/>
              </w:rPr>
              <w:t>29</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武清区人社局</w:t>
            </w:r>
          </w:p>
        </w:tc>
        <w:tc>
          <w:tcPr>
            <w:tcW w:w="3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第三届</w:t>
            </w:r>
            <w:r>
              <w:rPr>
                <w:rStyle w:val="14"/>
                <w:rFonts w:eastAsia="宋体"/>
                <w:lang w:val="en-US" w:eastAsia="zh-CN" w:bidi="ar"/>
              </w:rPr>
              <w:t>“</w:t>
            </w:r>
            <w:r>
              <w:rPr>
                <w:rStyle w:val="13"/>
                <w:rFonts w:ascii="Times New Roman" w:hAnsi="Times New Roman"/>
                <w:lang w:val="en-US" w:eastAsia="zh-CN" w:bidi="ar"/>
              </w:rPr>
              <w:t>海河工匠杯</w:t>
            </w:r>
            <w:r>
              <w:rPr>
                <w:rStyle w:val="14"/>
                <w:rFonts w:eastAsia="宋体"/>
                <w:lang w:val="en-US" w:eastAsia="zh-CN" w:bidi="ar"/>
              </w:rPr>
              <w:t>”</w:t>
            </w:r>
            <w:r>
              <w:rPr>
                <w:rStyle w:val="13"/>
                <w:rFonts w:ascii="Times New Roman" w:hAnsi="Times New Roman"/>
                <w:lang w:val="en-US" w:eastAsia="zh-CN" w:bidi="ar"/>
              </w:rPr>
              <w:t>技能大赛</w:t>
            </w:r>
            <w:r>
              <w:rPr>
                <w:rStyle w:val="14"/>
                <w:rFonts w:eastAsia="宋体"/>
                <w:lang w:val="en-US" w:eastAsia="zh-CN" w:bidi="ar"/>
              </w:rPr>
              <w:t>-</w:t>
            </w:r>
            <w:r>
              <w:rPr>
                <w:rStyle w:val="13"/>
                <w:rFonts w:ascii="Times New Roman" w:hAnsi="Times New Roman"/>
                <w:lang w:val="en-US" w:eastAsia="zh-CN" w:bidi="ar"/>
              </w:rPr>
              <w:t>武清区第四届职业技能竞赛</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数控车工</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ascii="Times New Roman" w:hAnsi="Times New Roman"/>
                <w:lang w:val="en-US" w:eastAsia="zh-CN" w:bidi="ar"/>
              </w:rPr>
              <w:t>区级竞赛</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3"/>
                <w:rFonts w:hint="eastAsia" w:ascii="Times New Roman"/>
                <w:lang w:val="en-US" w:eastAsia="zh-CN" w:bidi="ar"/>
              </w:rPr>
              <w:t>经费自筹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电动汽车维修工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3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17"/>
                <w:rFonts w:ascii="Times New Roman" w:hAnsi="Times New Roman"/>
                <w:lang w:val="en-US" w:eastAsia="zh-CN" w:bidi="ar"/>
              </w:rPr>
              <w:t>电梯安装维修工</w:t>
            </w: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i w:val="0"/>
                <w:color w:val="000000"/>
                <w:sz w:val="24"/>
                <w:szCs w:val="24"/>
                <w:u w:val="none"/>
                <w:lang w:eastAsia="zh-CN"/>
              </w:rPr>
            </w:pPr>
            <w:r>
              <w:rPr>
                <w:rFonts w:hint="eastAsia" w:eastAsia="仿宋_GB2312" w:cs="仿宋_GB2312"/>
                <w:i w:val="0"/>
                <w:color w:val="000000"/>
                <w:sz w:val="24"/>
                <w:szCs w:val="24"/>
                <w:u w:val="none"/>
                <w:lang w:eastAsia="zh-CN"/>
              </w:rPr>
              <w:t>备注</w:t>
            </w:r>
          </w:p>
        </w:tc>
        <w:tc>
          <w:tcPr>
            <w:tcW w:w="11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i w:val="0"/>
                <w:color w:val="000000"/>
                <w:sz w:val="24"/>
                <w:szCs w:val="24"/>
                <w:u w:val="none"/>
                <w:lang w:eastAsia="zh-CN"/>
              </w:rPr>
            </w:pPr>
            <w:r>
              <w:rPr>
                <w:rFonts w:hint="eastAsia" w:eastAsia="仿宋_GB2312" w:cs="仿宋_GB2312"/>
                <w:i w:val="0"/>
                <w:color w:val="000000"/>
                <w:sz w:val="24"/>
                <w:szCs w:val="24"/>
                <w:u w:val="none"/>
                <w:lang w:eastAsia="zh-CN"/>
              </w:rPr>
              <w:t>部分赛事因涉密不予公布。</w:t>
            </w:r>
          </w:p>
        </w:tc>
      </w:tr>
    </w:tbl>
    <w:p>
      <w:pPr>
        <w:rPr>
          <w:rFonts w:hint="eastAsia"/>
        </w:rPr>
      </w:pPr>
    </w:p>
    <w:p>
      <w:pPr>
        <w:pStyle w:val="2"/>
        <w:jc w:val="both"/>
        <w:rPr>
          <w:rFonts w:hint="eastAsia"/>
        </w:rPr>
        <w:sectPr>
          <w:footerReference r:id="rId3" w:type="default"/>
          <w:pgSz w:w="16838" w:h="11906" w:orient="landscape"/>
          <w:pgMar w:top="1701" w:right="1701" w:bottom="1417" w:left="1417" w:header="851" w:footer="992" w:gutter="0"/>
          <w:pgNumType w:fmt="numberInDash"/>
          <w:cols w:space="0" w:num="1"/>
          <w:rtlGutter w:val="0"/>
          <w:docGrid w:type="lines" w:linePitch="313" w:charSpace="0"/>
        </w:sectPr>
      </w:pPr>
      <w:bookmarkStart w:id="0" w:name="_GoBack"/>
      <w:bookmarkEnd w:id="0"/>
    </w:p>
    <w:p>
      <w:pPr>
        <w:pStyle w:val="2"/>
        <w:jc w:val="both"/>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sectPr>
      <w:footerReference r:id="rId4" w:type="default"/>
      <w:pgSz w:w="11906" w:h="16838"/>
      <w:pgMar w:top="1701" w:right="1417" w:bottom="1417" w:left="1701"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C24734-E303-4C43-A5D2-0C4773E895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5E003562-6531-4B12-8015-3839D0E83693}"/>
  </w:font>
  <w:font w:name="仿宋_GB2312">
    <w:altName w:val="仿宋"/>
    <w:panose1 w:val="02010609030101010101"/>
    <w:charset w:val="86"/>
    <w:family w:val="auto"/>
    <w:pitch w:val="default"/>
    <w:sig w:usb0="00000000" w:usb1="00000000" w:usb2="00000000" w:usb3="00000000" w:csb0="00040000" w:csb1="00000000"/>
    <w:embedRegular r:id="rId3" w:fontKey="{16E53179-B2A0-4216-B1F9-A4C072E787FB}"/>
  </w:font>
  <w:font w:name="文星简小标宋">
    <w:altName w:val="方正小标宋_GBK"/>
    <w:panose1 w:val="00000000000000000000"/>
    <w:charset w:val="86"/>
    <w:family w:val="modern"/>
    <w:pitch w:val="default"/>
    <w:sig w:usb0="00000000" w:usb1="00000000" w:usb2="00000010" w:usb3="00000000" w:csb0="00040000" w:csb1="00000000"/>
    <w:embedRegular r:id="rId4" w:fontKey="{F1758416-252D-4956-834A-3F977E5276DD}"/>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3A70F95"/>
    <w:rsid w:val="1D97AC65"/>
    <w:rsid w:val="1FBE3E60"/>
    <w:rsid w:val="2BFAB0BE"/>
    <w:rsid w:val="3AAFF24D"/>
    <w:rsid w:val="3ADF6E8A"/>
    <w:rsid w:val="3BFA9390"/>
    <w:rsid w:val="3E914CB9"/>
    <w:rsid w:val="4FCF6B07"/>
    <w:rsid w:val="5F9D7109"/>
    <w:rsid w:val="5FFF90C3"/>
    <w:rsid w:val="6FBF6CF4"/>
    <w:rsid w:val="7376CAC7"/>
    <w:rsid w:val="77E709F3"/>
    <w:rsid w:val="7DDF8C46"/>
    <w:rsid w:val="7EF4DCCD"/>
    <w:rsid w:val="7F2F1526"/>
    <w:rsid w:val="7FD36942"/>
    <w:rsid w:val="7FF6080E"/>
    <w:rsid w:val="8BC61DAF"/>
    <w:rsid w:val="91DDDF9F"/>
    <w:rsid w:val="BC4C0207"/>
    <w:rsid w:val="BCDD2A7F"/>
    <w:rsid w:val="BFAFB1BE"/>
    <w:rsid w:val="BFFF9D37"/>
    <w:rsid w:val="DFBFAB24"/>
    <w:rsid w:val="E93E9146"/>
    <w:rsid w:val="EF85F2A8"/>
    <w:rsid w:val="F8FFD17F"/>
    <w:rsid w:val="F9FF3680"/>
    <w:rsid w:val="FD4CAFA2"/>
    <w:rsid w:val="FDFFC1A1"/>
    <w:rsid w:val="FFD7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99"/>
    <w:pPr>
      <w:spacing w:line="560" w:lineRule="exact"/>
      <w:ind w:firstLine="721" w:firstLineChars="200"/>
    </w:pPr>
    <w:rPr>
      <w:rFonts w:eastAsia="仿宋_GB2312"/>
      <w:sz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font11"/>
    <w:basedOn w:val="11"/>
    <w:qFormat/>
    <w:uiPriority w:val="0"/>
    <w:rPr>
      <w:rFonts w:ascii="仿宋_GB2312" w:eastAsia="仿宋_GB2312" w:cs="仿宋_GB2312"/>
      <w:color w:val="000000"/>
      <w:sz w:val="24"/>
      <w:szCs w:val="24"/>
      <w:u w:val="none"/>
    </w:rPr>
  </w:style>
  <w:style w:type="character" w:customStyle="1" w:styleId="14">
    <w:name w:val="font31"/>
    <w:basedOn w:val="11"/>
    <w:qFormat/>
    <w:uiPriority w:val="0"/>
    <w:rPr>
      <w:rFonts w:hint="default" w:ascii="Times New Roman" w:hAnsi="Times New Roman" w:cs="Times New Roman"/>
      <w:color w:val="000000"/>
      <w:sz w:val="24"/>
      <w:szCs w:val="24"/>
      <w:u w:val="none"/>
    </w:rPr>
  </w:style>
  <w:style w:type="character" w:customStyle="1" w:styleId="15">
    <w:name w:val="font41"/>
    <w:basedOn w:val="11"/>
    <w:qFormat/>
    <w:uiPriority w:val="0"/>
    <w:rPr>
      <w:rFonts w:hint="eastAsia" w:ascii="仿宋_GB2312" w:eastAsia="仿宋_GB2312" w:cs="仿宋_GB2312"/>
      <w:color w:val="000000"/>
      <w:sz w:val="24"/>
      <w:szCs w:val="24"/>
      <w:u w:val="none"/>
    </w:rPr>
  </w:style>
  <w:style w:type="character" w:customStyle="1" w:styleId="16">
    <w:name w:val="font61"/>
    <w:basedOn w:val="11"/>
    <w:qFormat/>
    <w:uiPriority w:val="0"/>
    <w:rPr>
      <w:rFonts w:hint="default" w:ascii="Times New Roman" w:hAnsi="Times New Roman" w:cs="Times New Roman"/>
      <w:color w:val="000000"/>
      <w:sz w:val="24"/>
      <w:szCs w:val="24"/>
      <w:u w:val="none"/>
    </w:rPr>
  </w:style>
  <w:style w:type="character" w:customStyle="1" w:styleId="17">
    <w:name w:val="font01"/>
    <w:basedOn w:val="11"/>
    <w:qFormat/>
    <w:uiPriority w:val="0"/>
    <w:rPr>
      <w:rFonts w:hint="eastAsia" w:ascii="仿宋_GB2312" w:eastAsia="仿宋_GB2312" w:cs="仿宋_GB2312"/>
      <w:color w:val="000000"/>
      <w:sz w:val="24"/>
      <w:szCs w:val="24"/>
      <w:u w:val="none"/>
    </w:rPr>
  </w:style>
  <w:style w:type="character" w:customStyle="1" w:styleId="18">
    <w:name w:val="font7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11</Pages>
  <Words>4017</Words>
  <Characters>4078</Characters>
  <Lines>1</Lines>
  <Paragraphs>1</Paragraphs>
  <TotalTime>2</TotalTime>
  <ScaleCrop>false</ScaleCrop>
  <LinksUpToDate>false</LinksUpToDate>
  <CharactersWithSpaces>4091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2020-09-20T22:56:00Z</dcterms:created>
  <dc:creator>linhong</dc:creator>
  <cp:lastModifiedBy>楠其湑湑</cp:lastModifiedBy>
  <cp:lastPrinted>2022-08-05T03:36:00Z</cp:lastPrinted>
  <dcterms:modified xsi:type="dcterms:W3CDTF">2022-08-08T09:14:15Z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024F2F4837E44F659370E9B57D9ABD97</vt:lpwstr>
  </property>
</Properties>
</file>