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第三届“</w:t>
      </w:r>
      <w:bookmarkStart w:id="22" w:name="_GoBack"/>
      <w:bookmarkEnd w:id="22"/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海河工匠杯”技能大赛—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京津冀豫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</w:rPr>
        <w:t>航空制造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企业技能邀请赛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组织机构职责和名单</w:t>
      </w:r>
    </w:p>
    <w:p>
      <w:pPr>
        <w:autoSpaceDE w:val="0"/>
        <w:autoSpaceDN w:val="0"/>
        <w:spacing w:line="600" w:lineRule="exact"/>
        <w:ind w:firstLine="2200" w:firstLineChars="500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</w:t>
      </w:r>
      <w:bookmarkStart w:id="0" w:name="_Hlk98921903"/>
      <w:r>
        <w:rPr>
          <w:rFonts w:ascii="Times New Roman" w:hAnsi="Times New Roman" w:eastAsia="黑体"/>
          <w:sz w:val="32"/>
          <w:szCs w:val="32"/>
        </w:rPr>
        <w:t>竞赛组织指导委员会</w:t>
      </w:r>
      <w:bookmarkEnd w:id="0"/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负责审定执行委员会提出的竞赛原则和竞赛方案，指导和监控竞赛的全过程，对竞赛期间的重大事项进行决策，发布竞赛决赛结果。</w:t>
      </w:r>
      <w:bookmarkStart w:id="1" w:name="_Hlk97370924"/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主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任：刘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宇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市人社局党组成员、副局长</w:t>
      </w:r>
    </w:p>
    <w:p>
      <w:pPr>
        <w:autoSpaceDE w:val="0"/>
        <w:autoSpaceDN w:val="0"/>
        <w:spacing w:line="600" w:lineRule="exact"/>
        <w:ind w:firstLine="1952" w:firstLineChars="61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张秀强  </w:t>
      </w:r>
      <w:r>
        <w:rPr>
          <w:rFonts w:ascii="Times New Roman" w:eastAsia="仿宋_GB2312"/>
          <w:sz w:val="32"/>
          <w:szCs w:val="32"/>
        </w:rPr>
        <w:t>市总工会</w:t>
      </w:r>
      <w:r>
        <w:rPr>
          <w:rFonts w:hint="eastAsia" w:eastAsia="仿宋_GB2312"/>
          <w:sz w:val="32"/>
          <w:szCs w:val="32"/>
          <w:lang w:eastAsia="zh-CN"/>
        </w:rPr>
        <w:t>副主席（挂职）、党组成员</w:t>
      </w:r>
    </w:p>
    <w:p>
      <w:pPr>
        <w:autoSpaceDE w:val="0"/>
        <w:autoSpaceDN w:val="0"/>
        <w:spacing w:line="600" w:lineRule="exact"/>
        <w:ind w:left="1365" w:leftChars="650" w:firstLine="617" w:firstLineChars="193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刘贯虹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天津港保税区管委会副主任</w:t>
      </w:r>
    </w:p>
    <w:p>
      <w:pPr>
        <w:autoSpaceDE w:val="0"/>
        <w:autoSpaceDN w:val="0"/>
        <w:spacing w:line="600" w:lineRule="exact"/>
        <w:ind w:left="3258" w:leftChars="944" w:hanging="1276" w:hangingChars="399"/>
        <w:jc w:val="left"/>
        <w:rPr>
          <w:rFonts w:ascii="Times New Roman" w:hAnsi="Times New Roman" w:eastAsia="仿宋_GB2312"/>
          <w:b w:val="0"/>
          <w:bCs w:val="0"/>
          <w:sz w:val="32"/>
          <w:szCs w:val="32"/>
        </w:rPr>
      </w:pPr>
      <w:r>
        <w:rPr>
          <w:rFonts w:ascii="Times New Roman" w:eastAsia="仿宋_GB2312"/>
          <w:b w:val="0"/>
          <w:bCs w:val="0"/>
          <w:sz w:val="32"/>
          <w:szCs w:val="32"/>
        </w:rPr>
        <w:t>贺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 xml:space="preserve">  </w:t>
      </w:r>
      <w:r>
        <w:rPr>
          <w:rFonts w:ascii="Times New Roman" w:eastAsia="仿宋_GB2312"/>
          <w:b w:val="0"/>
          <w:bCs w:val="0"/>
          <w:sz w:val="32"/>
          <w:szCs w:val="32"/>
        </w:rPr>
        <w:t>飞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 xml:space="preserve">  </w:t>
      </w:r>
      <w:r>
        <w:rPr>
          <w:rFonts w:ascii="Times New Roman" w:eastAsia="仿宋_GB2312"/>
          <w:b w:val="0"/>
          <w:bCs w:val="0"/>
          <w:sz w:val="32"/>
          <w:szCs w:val="32"/>
        </w:rPr>
        <w:t>中国航空工业集团有限公司人力资源中心主任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副主任：</w:t>
      </w:r>
      <w:bookmarkStart w:id="2" w:name="_Hlk111467903"/>
      <w:r>
        <w:rPr>
          <w:rFonts w:ascii="Times New Roman" w:eastAsia="仿宋_GB2312"/>
          <w:sz w:val="32"/>
          <w:szCs w:val="32"/>
        </w:rPr>
        <w:t>吴立国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bookmarkStart w:id="3" w:name="_Hlk97386612"/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市人社局</w:t>
      </w:r>
      <w:bookmarkEnd w:id="3"/>
      <w:r>
        <w:rPr>
          <w:rFonts w:ascii="Times New Roman" w:eastAsia="仿宋_GB2312"/>
          <w:sz w:val="32"/>
          <w:szCs w:val="32"/>
        </w:rPr>
        <w:t>职业能力建设处处长</w:t>
      </w:r>
      <w:bookmarkEnd w:id="2"/>
    </w:p>
    <w:p>
      <w:pPr>
        <w:autoSpaceDE w:val="0"/>
        <w:autoSpaceDN w:val="0"/>
        <w:spacing w:line="600" w:lineRule="exact"/>
        <w:ind w:left="3263" w:leftChars="940" w:hanging="1289" w:hangingChars="403"/>
        <w:jc w:val="left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王民强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</w:t>
      </w:r>
      <w:r>
        <w:rPr>
          <w:rFonts w:ascii="Times New Roman" w:eastAsia="仿宋_GB2312"/>
          <w:spacing w:val="-6"/>
          <w:sz w:val="32"/>
          <w:szCs w:val="32"/>
        </w:rPr>
        <w:t>津航空机电有限公司党委书记、董事长</w:t>
      </w:r>
    </w:p>
    <w:p>
      <w:pPr>
        <w:autoSpaceDE w:val="0"/>
        <w:autoSpaceDN w:val="0"/>
        <w:spacing w:line="600" w:lineRule="exact"/>
        <w:ind w:left="3233" w:leftChars="930" w:hanging="1280" w:hangingChars="4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王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勇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bookmarkStart w:id="4" w:name="_Hlk111467960"/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中国航空工业集团有限公司人力资源部</w:t>
      </w:r>
      <w:bookmarkEnd w:id="4"/>
      <w:r>
        <w:rPr>
          <w:rFonts w:ascii="Times New Roman" w:eastAsia="仿宋_GB2312"/>
          <w:sz w:val="32"/>
          <w:szCs w:val="32"/>
        </w:rPr>
        <w:t>专业人才处处长</w:t>
      </w:r>
    </w:p>
    <w:p>
      <w:pPr>
        <w:autoSpaceDE w:val="0"/>
        <w:autoSpaceDN w:val="0"/>
        <w:spacing w:line="600" w:lineRule="exact"/>
        <w:ind w:left="2273" w:leftChars="930" w:hanging="320" w:hangingChars="1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鲍官发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</w:t>
      </w:r>
      <w:r>
        <w:rPr>
          <w:rFonts w:hint="eastAsia" w:eastAsia="仿宋_GB2312"/>
          <w:sz w:val="32"/>
          <w:szCs w:val="32"/>
          <w:lang w:eastAsia="zh-CN"/>
        </w:rPr>
        <w:t>港</w:t>
      </w:r>
      <w:r>
        <w:rPr>
          <w:rFonts w:ascii="Times New Roman" w:eastAsia="仿宋_GB2312"/>
          <w:sz w:val="32"/>
          <w:szCs w:val="32"/>
        </w:rPr>
        <w:t>保税区人社局局长</w:t>
      </w:r>
    </w:p>
    <w:p>
      <w:pPr>
        <w:spacing w:line="600" w:lineRule="exact"/>
        <w:ind w:left="3233" w:leftChars="930" w:hanging="1280" w:hangingChars="4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段志刚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天津航空机电有限公司党委副书记、纪委书记、工会主席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bookmarkStart w:id="5" w:name="_Hlk98919444"/>
      <w:r>
        <w:rPr>
          <w:rFonts w:ascii="Times New Roman" w:hAnsi="Times New Roman" w:eastAsia="黑体"/>
          <w:sz w:val="32"/>
          <w:szCs w:val="32"/>
        </w:rPr>
        <w:t>竞赛执行委员会</w:t>
      </w:r>
      <w:bookmarkEnd w:id="1"/>
      <w:bookmarkEnd w:id="5"/>
    </w:p>
    <w:p>
      <w:pPr>
        <w:spacing w:line="600" w:lineRule="exact"/>
        <w:ind w:firstLine="707" w:firstLineChars="221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在组织指导委员会领导下，负责组织制定并落实竞赛方案，落实竞赛整体安排。</w:t>
      </w:r>
    </w:p>
    <w:p>
      <w:pPr>
        <w:autoSpaceDE w:val="0"/>
        <w:autoSpaceDN w:val="0"/>
        <w:spacing w:line="600" w:lineRule="exact"/>
        <w:ind w:left="3295" w:leftChars="350" w:hanging="2560" w:hangingChars="8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主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任：游建雄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</w:t>
      </w:r>
      <w:r>
        <w:rPr>
          <w:rFonts w:hint="eastAsia" w:eastAsia="仿宋_GB2312"/>
          <w:sz w:val="32"/>
          <w:szCs w:val="32"/>
          <w:lang w:eastAsia="zh-CN"/>
        </w:rPr>
        <w:t>港</w:t>
      </w:r>
      <w:r>
        <w:rPr>
          <w:rFonts w:ascii="Times New Roman" w:eastAsia="仿宋_GB2312"/>
          <w:sz w:val="32"/>
          <w:szCs w:val="32"/>
        </w:rPr>
        <w:t>保税区</w:t>
      </w:r>
      <w:r>
        <w:rPr>
          <w:rFonts w:hint="eastAsia" w:eastAsia="仿宋_GB2312"/>
          <w:sz w:val="32"/>
          <w:szCs w:val="32"/>
          <w:lang w:val="en-US" w:eastAsia="zh-CN"/>
        </w:rPr>
        <w:t>人社局</w:t>
      </w:r>
      <w:r>
        <w:rPr>
          <w:rFonts w:ascii="Times New Roman" w:eastAsia="仿宋_GB2312"/>
          <w:sz w:val="32"/>
          <w:szCs w:val="32"/>
        </w:rPr>
        <w:t>副局长</w:t>
      </w:r>
    </w:p>
    <w:p>
      <w:pPr>
        <w:autoSpaceDE w:val="0"/>
        <w:autoSpaceDN w:val="0"/>
        <w:spacing w:line="600" w:lineRule="exact"/>
        <w:ind w:left="3295" w:leftChars="350" w:hanging="2560" w:hangingChars="800"/>
        <w:jc w:val="left"/>
        <w:rPr>
          <w:rFonts w:ascii="Times New Roman" w:hAnsi="Times New Roman" w:eastAsia="仿宋_GB2312"/>
          <w:sz w:val="32"/>
          <w:szCs w:val="32"/>
        </w:rPr>
      </w:pPr>
      <w:bookmarkStart w:id="6" w:name="_Hlk111468090"/>
      <w:bookmarkStart w:id="7" w:name="_Hlk98237449"/>
      <w:r>
        <w:rPr>
          <w:rFonts w:ascii="Times New Roman" w:eastAsia="仿宋_GB2312"/>
          <w:sz w:val="32"/>
          <w:szCs w:val="32"/>
        </w:rPr>
        <w:t>副主任：张芮迪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中国航空工业集团有限公司人力资源部专业人才处主管业务经理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bookmarkEnd w:id="6"/>
    <w:p>
      <w:pPr>
        <w:autoSpaceDE w:val="0"/>
        <w:autoSpaceDN w:val="0"/>
        <w:spacing w:line="600" w:lineRule="exact"/>
        <w:ind w:firstLine="2080" w:firstLineChars="650"/>
        <w:jc w:val="left"/>
        <w:rPr>
          <w:rFonts w:ascii="Times New Roman" w:hAnsi="Times New Roman" w:eastAsia="仿宋_GB2312"/>
          <w:sz w:val="32"/>
          <w:szCs w:val="32"/>
        </w:rPr>
      </w:pPr>
      <w:bookmarkStart w:id="8" w:name="_Hlk111648592"/>
      <w:r>
        <w:rPr>
          <w:rFonts w:ascii="Times New Roman" w:eastAsia="仿宋_GB2312"/>
          <w:sz w:val="32"/>
          <w:szCs w:val="32"/>
        </w:rPr>
        <w:t>王春梅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天津航空机电有限公司综合管理部部长</w:t>
      </w:r>
    </w:p>
    <w:p>
      <w:pPr>
        <w:autoSpaceDE w:val="0"/>
        <w:autoSpaceDN w:val="0"/>
        <w:spacing w:line="600" w:lineRule="exact"/>
        <w:ind w:left="3357" w:leftChars="989" w:hanging="1280" w:hangingChars="4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许瑞丰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天津航空机电有限公司党委干部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ascii="Times New Roman" w:eastAsia="仿宋_GB2312"/>
          <w:sz w:val="32"/>
          <w:szCs w:val="32"/>
        </w:rPr>
        <w:t>人力资源部部长</w:t>
      </w:r>
    </w:p>
    <w:p>
      <w:pPr>
        <w:autoSpaceDE w:val="0"/>
        <w:autoSpaceDN w:val="0"/>
        <w:spacing w:before="0" w:line="600" w:lineRule="exact"/>
        <w:ind w:left="3397" w:leftChars="1013" w:right="-57" w:rightChars="-27" w:hanging="1270" w:hangingChars="397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廖海涛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bookmarkStart w:id="9" w:name="_Hlk111707874"/>
      <w:r>
        <w:rPr>
          <w:rFonts w:ascii="Times New Roman" w:eastAsia="仿宋_GB2312"/>
          <w:sz w:val="32"/>
          <w:szCs w:val="32"/>
        </w:rPr>
        <w:t>空中客车（天津）总装有限公司</w:t>
      </w:r>
      <w:bookmarkEnd w:id="9"/>
      <w:r>
        <w:rPr>
          <w:rFonts w:ascii="Times New Roman" w:eastAsia="仿宋_GB2312"/>
          <w:sz w:val="32"/>
          <w:szCs w:val="32"/>
        </w:rPr>
        <w:t>人力资源总监</w:t>
      </w:r>
    </w:p>
    <w:bookmarkEnd w:id="8"/>
    <w:p>
      <w:pPr>
        <w:autoSpaceDE w:val="0"/>
        <w:autoSpaceDN w:val="0"/>
        <w:spacing w:line="600" w:lineRule="exact"/>
        <w:ind w:left="3399" w:leftChars="1009" w:hanging="1280" w:hangingChars="4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丛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艳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西</w:t>
      </w:r>
      <w:r>
        <w:rPr>
          <w:rFonts w:ascii="Times New Roman" w:eastAsia="仿宋_GB2312"/>
          <w:spacing w:val="-6"/>
          <w:sz w:val="32"/>
          <w:szCs w:val="32"/>
        </w:rPr>
        <w:t>飞国际制造（天津）有限公司副总经理</w:t>
      </w:r>
      <w:bookmarkEnd w:id="7"/>
    </w:p>
    <w:p>
      <w:pPr>
        <w:autoSpaceDE w:val="0"/>
        <w:autoSpaceDN w:val="0"/>
        <w:spacing w:line="600" w:lineRule="exact"/>
        <w:ind w:firstLine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黑体"/>
          <w:sz w:val="32"/>
          <w:szCs w:val="32"/>
        </w:rPr>
        <w:t>三、竞赛仲裁委员会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主要负责对本届竞赛过程全过程监督，对竞赛中出现的争议提案的仲裁。</w:t>
      </w:r>
    </w:p>
    <w:p>
      <w:pPr>
        <w:autoSpaceDE w:val="0"/>
        <w:autoSpaceDN w:val="0"/>
        <w:spacing w:line="600" w:lineRule="exact"/>
        <w:ind w:firstLine="0" w:firstLineChars="0"/>
        <w:jc w:val="left"/>
        <w:rPr>
          <w:rFonts w:ascii="Times New Roman" w:hAnsi="Times New Roman" w:eastAsia="仿宋_GB2312"/>
          <w:sz w:val="32"/>
          <w:szCs w:val="32"/>
        </w:rPr>
      </w:pPr>
      <w:bookmarkStart w:id="10" w:name="_Hlk111648518"/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eastAsia="仿宋_GB2312"/>
          <w:sz w:val="32"/>
          <w:szCs w:val="32"/>
        </w:rPr>
        <w:t>主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任：吴立国（兼）</w:t>
      </w:r>
    </w:p>
    <w:p>
      <w:pPr>
        <w:autoSpaceDE w:val="0"/>
        <w:autoSpaceDN w:val="0"/>
        <w:spacing w:line="600" w:lineRule="exact"/>
        <w:ind w:left="0" w:leftChars="0" w:firstLine="0"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eastAsia="仿宋_GB2312"/>
          <w:sz w:val="32"/>
          <w:szCs w:val="32"/>
        </w:rPr>
        <w:t>成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员：张芮迪（兼）</w:t>
      </w:r>
    </w:p>
    <w:p>
      <w:pPr>
        <w:autoSpaceDE w:val="0"/>
        <w:autoSpaceDN w:val="0"/>
        <w:spacing w:line="600" w:lineRule="exact"/>
        <w:ind w:firstLine="0"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</w:t>
      </w:r>
      <w:r>
        <w:rPr>
          <w:rFonts w:ascii="Times New Roman" w:eastAsia="仿宋_GB2312"/>
          <w:sz w:val="32"/>
          <w:szCs w:val="32"/>
        </w:rPr>
        <w:t>郑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茜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</w:t>
      </w:r>
      <w:r>
        <w:rPr>
          <w:rFonts w:hint="eastAsia" w:eastAsia="仿宋_GB2312"/>
          <w:sz w:val="32"/>
          <w:szCs w:val="32"/>
          <w:lang w:eastAsia="zh-CN"/>
        </w:rPr>
        <w:t>港</w:t>
      </w:r>
      <w:r>
        <w:rPr>
          <w:rFonts w:ascii="Times New Roman" w:eastAsia="仿宋_GB2312"/>
          <w:sz w:val="32"/>
          <w:szCs w:val="32"/>
        </w:rPr>
        <w:t>保税区人社局培训科科长</w:t>
      </w:r>
    </w:p>
    <w:bookmarkEnd w:id="10"/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四、竞赛技术专家组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全面负责竞赛的各项技术准备和支持工作，根据竞赛整体方案确保竞赛过程的技能水准和公平公正性，包括选定竞赛方式、确定竞赛设备、制定竞赛考核大纲、确定竞赛所用试题（卷）、现场执裁、对本届竞赛结果进行技术点评等。竞赛技术专家工作组下设命题专家组和竞赛裁判组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ascii="Times New Roman" w:eastAsia="仿宋_GB2312"/>
          <w:sz w:val="32"/>
          <w:szCs w:val="32"/>
        </w:rPr>
        <w:t>竞赛命题组主要职责：确定完成决赛操作技能考核试题、理论知识考试的试题（卷）并统一评分标准。</w:t>
      </w:r>
    </w:p>
    <w:p>
      <w:pPr>
        <w:autoSpaceDE w:val="0"/>
        <w:autoSpaceDN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组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长：</w:t>
      </w:r>
      <w:bookmarkStart w:id="11" w:name="_Hlk97482241"/>
      <w:r>
        <w:rPr>
          <w:rFonts w:ascii="Times New Roman" w:eastAsia="仿宋_GB2312"/>
          <w:sz w:val="32"/>
          <w:szCs w:val="32"/>
        </w:rPr>
        <w:t>李建国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bookmarkStart w:id="12" w:name="_Hlk97388127"/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天津职业大学</w:t>
      </w:r>
      <w:bookmarkEnd w:id="12"/>
      <w:r>
        <w:rPr>
          <w:rFonts w:hint="eastAsia" w:eastAsia="仿宋_GB2312"/>
          <w:sz w:val="32"/>
          <w:szCs w:val="32"/>
          <w:lang w:eastAsia="zh-CN"/>
        </w:rPr>
        <w:t>教授、</w:t>
      </w:r>
      <w:r>
        <w:rPr>
          <w:rFonts w:ascii="Times New Roman" w:eastAsia="仿宋_GB2312"/>
          <w:sz w:val="32"/>
          <w:szCs w:val="32"/>
        </w:rPr>
        <w:t>国家级技能大师</w:t>
      </w:r>
      <w:bookmarkEnd w:id="11"/>
    </w:p>
    <w:p>
      <w:pPr>
        <w:autoSpaceDE w:val="0"/>
        <w:autoSpaceDN w:val="0"/>
        <w:spacing w:line="600" w:lineRule="exact"/>
        <w:ind w:right="-57" w:rightChars="-27" w:firstLine="1920" w:firstLineChars="600"/>
        <w:jc w:val="left"/>
        <w:rPr>
          <w:rFonts w:ascii="Times New Roman" w:hAnsi="Times New Roman" w:eastAsia="仿宋_GB2312"/>
          <w:sz w:val="32"/>
          <w:szCs w:val="32"/>
        </w:rPr>
      </w:pPr>
      <w:bookmarkStart w:id="13" w:name="_Hlk111219034"/>
      <w:r>
        <w:rPr>
          <w:rFonts w:ascii="Times New Roman" w:eastAsia="仿宋_GB2312"/>
          <w:sz w:val="32"/>
          <w:szCs w:val="32"/>
        </w:rPr>
        <w:t>霍淑珍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天津职业大学教授、高级技师</w:t>
      </w:r>
    </w:p>
    <w:bookmarkEnd w:id="13"/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副组长：</w:t>
      </w:r>
      <w:bookmarkStart w:id="14" w:name="_Hlk100144431"/>
      <w:r>
        <w:rPr>
          <w:rFonts w:ascii="Times New Roman" w:eastAsia="仿宋_GB2312"/>
          <w:sz w:val="32"/>
          <w:szCs w:val="32"/>
        </w:rPr>
        <w:t>王黎黎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天津航空机电有限公司高级工程师</w:t>
      </w:r>
      <w:bookmarkEnd w:id="14"/>
    </w:p>
    <w:p>
      <w:pPr>
        <w:autoSpaceDE w:val="0"/>
        <w:autoSpaceDN w:val="0"/>
        <w:spacing w:line="600" w:lineRule="exact"/>
        <w:ind w:right="-57" w:rightChars="-27" w:firstLine="1920" w:firstLineChars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王军红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天津市电子信息职业技术学院教授</w:t>
      </w:r>
    </w:p>
    <w:p>
      <w:pPr>
        <w:tabs>
          <w:tab w:val="left" w:pos="709"/>
        </w:tabs>
        <w:autoSpaceDE w:val="0"/>
        <w:autoSpaceDN w:val="0"/>
        <w:spacing w:line="600" w:lineRule="exact"/>
        <w:ind w:left="3190" w:leftChars="300" w:hanging="2560" w:hangingChars="8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成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员：何建勋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中国航空制造技术研究院高级技师、</w:t>
      </w:r>
      <w:bookmarkStart w:id="15" w:name="_Hlk111554049"/>
      <w:bookmarkStart w:id="16" w:name="_Hlk111554132"/>
      <w:r>
        <w:rPr>
          <w:rFonts w:ascii="Times New Roman" w:eastAsia="仿宋_GB2312"/>
          <w:sz w:val="32"/>
          <w:szCs w:val="32"/>
        </w:rPr>
        <w:t>航空工业集团特级技能专家</w:t>
      </w:r>
    </w:p>
    <w:p>
      <w:pPr>
        <w:autoSpaceDE w:val="0"/>
        <w:autoSpaceDN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bookmarkEnd w:id="15"/>
      <w:bookmarkEnd w:id="16"/>
      <w:r>
        <w:rPr>
          <w:rFonts w:ascii="Times New Roman" w:hAnsi="Times New Roman" w:eastAsia="仿宋_GB2312"/>
          <w:sz w:val="32"/>
          <w:szCs w:val="32"/>
        </w:rPr>
        <w:t xml:space="preserve">       </w:t>
      </w:r>
      <w:r>
        <w:rPr>
          <w:rFonts w:ascii="Times New Roman" w:eastAsia="仿宋_GB2312"/>
          <w:sz w:val="32"/>
          <w:szCs w:val="32"/>
        </w:rPr>
        <w:t>杜红涛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新乡航空工业（集团）有限公司高级技</w:t>
      </w:r>
    </w:p>
    <w:p>
      <w:pPr>
        <w:autoSpaceDE w:val="0"/>
        <w:autoSpaceDN w:val="0"/>
        <w:spacing w:line="600" w:lineRule="exact"/>
        <w:ind w:right="-57" w:rightChars="-27" w:firstLine="3200" w:firstLineChars="10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师、航空工业集团特级技能专家</w:t>
      </w:r>
    </w:p>
    <w:p>
      <w:pPr>
        <w:autoSpaceDE w:val="0"/>
        <w:autoSpaceDN w:val="0"/>
        <w:spacing w:line="600" w:lineRule="exact"/>
        <w:ind w:right="-57" w:rightChars="-27" w:firstLine="140" w:firstLineChars="44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</w:t>
      </w:r>
      <w:r>
        <w:rPr>
          <w:rFonts w:ascii="Times New Roman" w:eastAsia="仿宋_GB2312"/>
          <w:sz w:val="32"/>
          <w:szCs w:val="32"/>
        </w:rPr>
        <w:t>王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龙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惠阳航空螺旋桨有限责任公司高级工程</w:t>
      </w:r>
    </w:p>
    <w:p>
      <w:pPr>
        <w:autoSpaceDE w:val="0"/>
        <w:autoSpaceDN w:val="0"/>
        <w:spacing w:line="600" w:lineRule="exact"/>
        <w:ind w:right="-57" w:rightChars="-27" w:firstLine="3200" w:firstLineChars="10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师</w:t>
      </w:r>
    </w:p>
    <w:p>
      <w:pPr>
        <w:autoSpaceDE w:val="0"/>
        <w:autoSpaceDN w:val="0"/>
        <w:spacing w:line="600" w:lineRule="exact"/>
        <w:ind w:firstLine="1920" w:firstLineChars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李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强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bookmarkStart w:id="17" w:name="_Hlk100681928"/>
      <w:r>
        <w:rPr>
          <w:rFonts w:ascii="Times New Roman" w:eastAsia="仿宋_GB2312"/>
          <w:sz w:val="32"/>
          <w:szCs w:val="32"/>
        </w:rPr>
        <w:t>天津航空机电有限公司高级技师</w:t>
      </w:r>
      <w:bookmarkEnd w:id="17"/>
      <w:r>
        <w:rPr>
          <w:rFonts w:ascii="Times New Roman" w:eastAsia="仿宋_GB2312"/>
          <w:sz w:val="32"/>
          <w:szCs w:val="32"/>
        </w:rPr>
        <w:t>、航空工</w:t>
      </w:r>
    </w:p>
    <w:p>
      <w:pPr>
        <w:autoSpaceDE w:val="0"/>
        <w:autoSpaceDN w:val="0"/>
        <w:spacing w:line="600" w:lineRule="exact"/>
        <w:ind w:firstLine="3200" w:firstLineChars="10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业集团首席专家、第三届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ascii="Times New Roman" w:eastAsia="仿宋_GB2312"/>
          <w:sz w:val="32"/>
          <w:szCs w:val="32"/>
        </w:rPr>
        <w:t>海河工匠</w:t>
      </w:r>
      <w:r>
        <w:rPr>
          <w:rFonts w:hint="eastAsia" w:eastAsia="仿宋_GB2312"/>
          <w:sz w:val="32"/>
          <w:szCs w:val="32"/>
          <w:lang w:eastAsia="zh-CN"/>
        </w:rPr>
        <w:t>”</w:t>
      </w:r>
    </w:p>
    <w:p>
      <w:pPr>
        <w:autoSpaceDE w:val="0"/>
        <w:autoSpaceDN w:val="0"/>
        <w:spacing w:line="600" w:lineRule="exact"/>
        <w:ind w:left="3256" w:leftChars="941" w:hanging="1280" w:hangingChars="4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殷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鹏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天津航空机电有限公司高级技师、航空工业集团特级技能专家、天津市滨海新区技能大师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ascii="Times New Roman" w:eastAsia="仿宋_GB2312"/>
          <w:sz w:val="32"/>
          <w:szCs w:val="32"/>
        </w:rPr>
        <w:t>竞赛裁判组主要职责：在竞赛技术专家工作组领导下，负责竞赛操作技能的执裁和竞赛场地、器械、设备的检查确认，确保裁判公正，保证赛场秩序。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组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长：霍淑珍（兼）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成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员：参赛单位推荐人员组成。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五、竞赛办公室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在竞赛执行委员会的领导下，具体负责竞赛的组织安排和日常管理工作。主要包括制定竞赛的具体组织方案及实施计划，并组织和监督实施；负责与竞赛各相关单位的日常沟通和协调；负责竞赛期间的各项宣传工作；负责竞赛经费的筹措、使用和管理；负责竞赛的总结和统计分析等。</w:t>
      </w:r>
      <w:bookmarkStart w:id="18" w:name="_Hlk98922784"/>
      <w:r>
        <w:rPr>
          <w:rFonts w:ascii="Times New Roman" w:eastAsia="仿宋_GB2312"/>
          <w:sz w:val="32"/>
          <w:szCs w:val="32"/>
        </w:rPr>
        <w:t>竞赛办公室设在天津航空机电有限公司。</w:t>
      </w:r>
    </w:p>
    <w:bookmarkEnd w:id="18"/>
    <w:p>
      <w:pPr>
        <w:autoSpaceDE w:val="0"/>
        <w:autoSpaceDN w:val="0"/>
        <w:spacing w:line="600" w:lineRule="exact"/>
        <w:ind w:firstLine="566" w:firstLineChars="177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eastAsia="仿宋_GB2312"/>
          <w:sz w:val="32"/>
          <w:szCs w:val="32"/>
        </w:rPr>
        <w:t>主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任：王春梅</w:t>
      </w:r>
      <w:r>
        <w:rPr>
          <w:rFonts w:hint="eastAsia" w:eastAsia="仿宋_GB2312"/>
          <w:sz w:val="32"/>
          <w:szCs w:val="32"/>
          <w:lang w:eastAsia="zh-CN"/>
        </w:rPr>
        <w:t>（兼）</w:t>
      </w:r>
    </w:p>
    <w:p>
      <w:pPr>
        <w:autoSpaceDE w:val="0"/>
        <w:autoSpaceDN w:val="0"/>
        <w:spacing w:line="600" w:lineRule="exact"/>
        <w:ind w:left="3175" w:leftChars="878" w:hanging="1331" w:hangingChars="41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许瑞丰</w:t>
      </w:r>
      <w:r>
        <w:rPr>
          <w:rFonts w:hint="eastAsia" w:eastAsia="仿宋_GB2312"/>
          <w:sz w:val="32"/>
          <w:szCs w:val="32"/>
          <w:lang w:eastAsia="zh-CN"/>
        </w:rPr>
        <w:t>（兼）</w:t>
      </w:r>
    </w:p>
    <w:p>
      <w:pPr>
        <w:autoSpaceDE w:val="0"/>
        <w:autoSpaceDN w:val="0"/>
        <w:spacing w:line="600" w:lineRule="exact"/>
        <w:ind w:right="-57" w:rightChars="-27" w:firstLine="566" w:firstLineChars="177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成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员：刘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勇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bookmarkStart w:id="19" w:name="_Hlk111650636"/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天津航空机电有限公司人力资源部</w:t>
      </w:r>
    </w:p>
    <w:bookmarkEnd w:id="19"/>
    <w:p>
      <w:pPr>
        <w:autoSpaceDE w:val="0"/>
        <w:autoSpaceDN w:val="0"/>
        <w:spacing w:line="600" w:lineRule="exact"/>
        <w:ind w:left="1840" w:leftChars="200" w:hanging="1420" w:hangingChars="444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</w:t>
      </w:r>
      <w:r>
        <w:rPr>
          <w:rFonts w:ascii="Times New Roman" w:eastAsia="仿宋_GB2312"/>
          <w:sz w:val="32"/>
          <w:szCs w:val="32"/>
        </w:rPr>
        <w:t>王田田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bookmarkStart w:id="20" w:name="_Hlk111650962"/>
      <w:bookmarkStart w:id="21" w:name="_Hlk111650696"/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天津航空机电有限公司人力资源部</w:t>
      </w:r>
      <w:bookmarkEnd w:id="20"/>
    </w:p>
    <w:p>
      <w:pPr>
        <w:autoSpaceDE w:val="0"/>
        <w:autoSpaceDN w:val="0"/>
        <w:spacing w:line="600" w:lineRule="exact"/>
        <w:ind w:firstLine="1920" w:firstLineChars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尚建社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天津航空机电有限公司人力资源部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bookmarkEnd w:id="21"/>
    <w:p>
      <w:pPr>
        <w:autoSpaceDE w:val="0"/>
        <w:autoSpaceDN w:val="0"/>
        <w:spacing w:line="600" w:lineRule="exact"/>
        <w:ind w:firstLine="1920" w:firstLineChars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冯绍富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天津航空机电有限公司航空电源事业部</w:t>
      </w:r>
    </w:p>
    <w:p>
      <w:pPr>
        <w:autoSpaceDE w:val="0"/>
        <w:autoSpaceDN w:val="0"/>
        <w:spacing w:line="600" w:lineRule="exact"/>
        <w:ind w:firstLine="1920" w:firstLineChars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王雪松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天津航空机电有限公司生产协作中心</w:t>
      </w:r>
    </w:p>
    <w:p>
      <w:pPr>
        <w:autoSpaceDE w:val="0"/>
        <w:autoSpaceDN w:val="0"/>
        <w:spacing w:before="0" w:line="600" w:lineRule="exact"/>
        <w:ind w:left="3159" w:leftChars="895" w:right="-57" w:rightChars="-27" w:hanging="1280" w:hangingChars="4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张金霞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天津航空机电有限公司工艺与信息化技术研究所</w:t>
      </w:r>
    </w:p>
    <w:p>
      <w:pPr>
        <w:autoSpaceDE w:val="0"/>
        <w:autoSpaceDN w:val="0"/>
        <w:spacing w:line="600" w:lineRule="exact"/>
        <w:ind w:firstLine="1920" w:firstLineChars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张玉涛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天津航空机电有限公司综合管理部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33D7DD-7BC9-44E7-9D96-EADDE7D550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7955763-DCEA-4977-A104-7AC1775D4EB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7836CF3-7DF0-49B0-AE7A-41E72405E63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42355"/>
    <w:multiLevelType w:val="singleLevel"/>
    <w:tmpl w:val="1A242355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FB3326"/>
    <w:rsid w:val="35F50872"/>
    <w:rsid w:val="36FFAE61"/>
    <w:rsid w:val="3BD36CE6"/>
    <w:rsid w:val="3EE6E7E9"/>
    <w:rsid w:val="45F03A6B"/>
    <w:rsid w:val="4B577AB2"/>
    <w:rsid w:val="54975154"/>
    <w:rsid w:val="5F6FE39F"/>
    <w:rsid w:val="67FF2E82"/>
    <w:rsid w:val="6D7DB0C8"/>
    <w:rsid w:val="6F7D26E3"/>
    <w:rsid w:val="6F7F2244"/>
    <w:rsid w:val="73BFC647"/>
    <w:rsid w:val="77EDBF2D"/>
    <w:rsid w:val="7A8E5973"/>
    <w:rsid w:val="7B70A507"/>
    <w:rsid w:val="7D9C2348"/>
    <w:rsid w:val="7DFF8626"/>
    <w:rsid w:val="7EFF369D"/>
    <w:rsid w:val="7FB20B6E"/>
    <w:rsid w:val="7FCD5CEB"/>
    <w:rsid w:val="7FFEFC39"/>
    <w:rsid w:val="9EF74BE5"/>
    <w:rsid w:val="A77BEC0F"/>
    <w:rsid w:val="AC0E0604"/>
    <w:rsid w:val="B36F2AB5"/>
    <w:rsid w:val="B3FEB11A"/>
    <w:rsid w:val="B76F5868"/>
    <w:rsid w:val="BA6E84C9"/>
    <w:rsid w:val="BD73B7B8"/>
    <w:rsid w:val="EB7F21D3"/>
    <w:rsid w:val="F7AF1941"/>
    <w:rsid w:val="FBD46649"/>
    <w:rsid w:val="FBF1CB92"/>
    <w:rsid w:val="FDF771E3"/>
    <w:rsid w:val="FFCFE808"/>
    <w:rsid w:val="FFF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rFonts w:cs="Times New Roman"/>
      <w:color w:val="0000FF"/>
      <w:u w:val="single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4</Pages>
  <Words>1369</Words>
  <Characters>1369</Characters>
  <Lines>1</Lines>
  <Paragraphs>1</Paragraphs>
  <TotalTime>12</TotalTime>
  <ScaleCrop>false</ScaleCrop>
  <LinksUpToDate>false</LinksUpToDate>
  <CharactersWithSpaces>1522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2020-09-22T14:56:00Z</dcterms:created>
  <dc:creator>linhong</dc:creator>
  <cp:lastModifiedBy>楠其湑湑</cp:lastModifiedBy>
  <cp:lastPrinted>2022-09-06T17:14:00Z</cp:lastPrinted>
  <dcterms:modified xsi:type="dcterms:W3CDTF">2022-09-09T08:32:04Z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B4EC095CECFA4B2B93B92AE3FBCB0D6D</vt:lpwstr>
  </property>
</Properties>
</file>