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  <w:lang w:val="en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  <w:lang w:val="en" w:eastAsia="zh-CN"/>
        </w:rPr>
        <w:t>青年仲裁员志愿者报名推荐表</w:t>
      </w:r>
    </w:p>
    <w:p>
      <w:pPr>
        <w:jc w:val="left"/>
        <w:rPr>
          <w:rFonts w:hint="eastAsia" w:ascii="Times New Roman" w:hAnsi="Times New Roman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val="en" w:eastAsia="zh-CN"/>
        </w:rPr>
        <w:t>填报单位（盖章）：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val="en-US" w:eastAsia="zh-CN"/>
        </w:rPr>
        <w:t xml:space="preserve">                                   填报日期： </w:t>
      </w:r>
    </w:p>
    <w:tbl>
      <w:tblPr>
        <w:tblStyle w:val="8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2750"/>
        <w:gridCol w:w="1072"/>
        <w:gridCol w:w="1188"/>
        <w:gridCol w:w="1174"/>
        <w:gridCol w:w="1659"/>
        <w:gridCol w:w="3649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所属仲裁委员会</w:t>
            </w:r>
          </w:p>
        </w:tc>
        <w:tc>
          <w:tcPr>
            <w:tcW w:w="37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41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58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128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1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1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8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1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1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8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1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1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8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1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1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8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1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1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85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8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52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Times New Roman" w:hAnsi="Times New Roman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val="en" w:eastAsia="zh-CN"/>
        </w:rPr>
        <w:t>联系人：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val="en-US" w:eastAsia="zh-CN"/>
        </w:rPr>
        <w:t xml:space="preserve">                                            联系电话：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Times New Roman" w:hAnsi="Times New Roman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Times New Roman" w:hAnsi="Times New Roman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Times New Roman" w:hAnsi="Times New Roman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Times New Roman" w:hAnsi="Times New Roman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Times New Roman" w:hAnsi="Times New Roman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Times New Roman" w:hAnsi="Times New Roman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napToGrid w:val="0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napToGrid w:val="0"/>
          <w:color w:val="auto"/>
          <w:kern w:val="0"/>
          <w:sz w:val="44"/>
          <w:szCs w:val="44"/>
          <w:highlight w:val="none"/>
          <w:lang w:val="en-US" w:eastAsia="zh-CN"/>
        </w:rPr>
        <w:t>志愿服务联系企业名册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填报单位：                                         填报时间：</w:t>
      </w:r>
    </w:p>
    <w:tbl>
      <w:tblPr>
        <w:tblStyle w:val="8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803"/>
        <w:gridCol w:w="1803"/>
        <w:gridCol w:w="1803"/>
        <w:gridCol w:w="2189"/>
        <w:gridCol w:w="1803"/>
        <w:gridCol w:w="2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6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6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行业门类</w:t>
            </w:r>
          </w:p>
        </w:tc>
        <w:tc>
          <w:tcPr>
            <w:tcW w:w="6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企业规模</w:t>
            </w:r>
          </w:p>
        </w:tc>
        <w:tc>
          <w:tcPr>
            <w:tcW w:w="77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企业联系人</w:t>
            </w:r>
          </w:p>
        </w:tc>
        <w:tc>
          <w:tcPr>
            <w:tcW w:w="6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04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对接志愿者姓名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7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4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6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7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4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6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7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4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6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7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4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6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7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4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highlight w:val="none"/>
          <w:lang w:val="en" w:eastAsia="zh-CN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highlight w:val="none"/>
          <w:lang w:val="en" w:eastAsia="zh-CN"/>
        </w:rPr>
        <w:t>填报人：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 xml:space="preserve">                                            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highlight w:val="none"/>
          <w:lang w:val="en" w:eastAsia="zh-CN"/>
        </w:rPr>
        <w:t>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highlight w:val="none"/>
          <w:lang w:val="en" w:eastAsia="zh-CN"/>
        </w:rPr>
        <w:t>填报说明：行业门类按照《国民经济行业分类》（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GB/T 4754-2017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highlight w:val="none"/>
          <w:lang w:val="en" w:eastAsia="zh-CN"/>
        </w:rPr>
        <w:t>）规定的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15个门类填报，企业规模按照《统计上大中小微型企业划分办法（2017）》规定的划分标准填报。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sectPr>
          <w:footerReference r:id="rId3" w:type="default"/>
          <w:pgSz w:w="16838" w:h="11905" w:orient="landscape"/>
          <w:pgMar w:top="1531" w:right="1440" w:bottom="1531" w:left="1440" w:header="851" w:footer="992" w:gutter="0"/>
          <w:pgNumType w:fmt="numberInDash"/>
          <w:cols w:space="0" w:num="1"/>
          <w:rtlGutter w:val="0"/>
          <w:docGrid w:type="lines" w:linePitch="315" w:charSpace="0"/>
        </w:sectPr>
      </w:pPr>
    </w:p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第___季度开展志愿服务活动情况总结</w:t>
      </w:r>
    </w:p>
    <w:p>
      <w:pPr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</w:p>
    <w:p>
      <w:pPr>
        <w:jc w:val="left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 xml:space="preserve"> 一、活动开展情况</w:t>
      </w:r>
    </w:p>
    <w:p>
      <w:pPr>
        <w:ind w:firstLine="640"/>
        <w:jc w:val="left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（主要体现志愿服务活动开展频次、参与人次、服务对象、开展形式等内容）</w:t>
      </w:r>
    </w:p>
    <w:p>
      <w:pPr>
        <w:ind w:firstLine="640"/>
        <w:jc w:val="left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二、取得成效</w:t>
      </w:r>
    </w:p>
    <w:p>
      <w:pPr>
        <w:ind w:firstLine="640"/>
        <w:jc w:val="left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（主要体现为服务企业解决哪些实际困难问题、建立工作机制、典型经验做法等内容）</w:t>
      </w:r>
    </w:p>
    <w:p>
      <w:pPr>
        <w:ind w:firstLine="640"/>
        <w:jc w:val="left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三、下步工作计划</w:t>
      </w:r>
    </w:p>
    <w:p>
      <w:pPr>
        <w:ind w:firstLine="640"/>
        <w:jc w:val="left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rPr>
          <w:rFonts w:hint="eastAsia"/>
        </w:rPr>
      </w:pPr>
    </w:p>
    <w:p>
      <w:pPr>
        <w:spacing w:before="240"/>
        <w:rPr>
          <w:rFonts w:hint="eastAsia" w:ascii="Times New Roman" w:eastAsia="仿宋_GB2312"/>
          <w:sz w:val="32"/>
        </w:rPr>
      </w:pPr>
    </w:p>
    <w:p>
      <w:pPr>
        <w:spacing w:before="600" w:line="240" w:lineRule="auto"/>
        <w:ind w:left="0" w:leftChars="0" w:right="0" w:rightChars="0"/>
        <w:rPr>
          <w:rFonts w:hint="eastAsia"/>
        </w:rPr>
      </w:pPr>
      <w:bookmarkStart w:id="0" w:name="_GoBack"/>
      <w:bookmarkEnd w:id="0"/>
    </w:p>
    <w:p>
      <w:pPr>
        <w:spacing w:line="240" w:lineRule="auto"/>
        <w:ind w:left="0" w:leftChars="0" w:right="0" w:rightChars="0"/>
        <w:rPr>
          <w:rFonts w:hint="eastAsia" w:ascii="Times New Roman" w:hAnsi="Times New Roman" w:eastAsia="宋体" w:cs="Times New Roman"/>
          <w:kern w:val="2"/>
          <w:sz w:val="21"/>
          <w:lang w:val="en-US" w:eastAsia="zh-CN" w:bidi="ar-SA"/>
        </w:rPr>
      </w:pPr>
    </w:p>
    <w:p>
      <w:pPr>
        <w:tabs>
          <w:tab w:val="left" w:pos="3414"/>
        </w:tabs>
        <w:spacing w:line="240" w:lineRule="auto"/>
        <w:ind w:left="0" w:leftChars="0" w:right="0" w:rightChars="0"/>
        <w:jc w:val="left"/>
        <w:rPr>
          <w:rFonts w:hint="eastAsia"/>
          <w:lang w:val="en-US" w:eastAsia="zh-CN"/>
        </w:rPr>
      </w:pPr>
    </w:p>
    <w:sectPr>
      <w:footerReference r:id="rId4" w:type="default"/>
      <w:footerReference r:id="rId5" w:type="even"/>
      <w:pgSz w:w="11906" w:h="16838"/>
      <w:pgMar w:top="1440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746694E-6549-4A4E-9E76-65F73D391D3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33A3E1E-582B-4293-A6DA-3405D7D3307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F0AF8DEA-A4AF-48C7-BBAB-30D314BE6E34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方正小标宋_GBK"/>
    <w:panose1 w:val="02010609000101010101"/>
    <w:charset w:val="00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E3C2594"/>
    <w:rsid w:val="1FF174AF"/>
    <w:rsid w:val="237A1004"/>
    <w:rsid w:val="3F7AE0F4"/>
    <w:rsid w:val="469997A5"/>
    <w:rsid w:val="4B4606AF"/>
    <w:rsid w:val="5CD7F721"/>
    <w:rsid w:val="65F3741F"/>
    <w:rsid w:val="77BB3E9E"/>
    <w:rsid w:val="79FFA5D9"/>
    <w:rsid w:val="7C156B31"/>
    <w:rsid w:val="7CBF01F5"/>
    <w:rsid w:val="7DFFB23E"/>
    <w:rsid w:val="7FDDECF5"/>
    <w:rsid w:val="7FFABAD9"/>
    <w:rsid w:val="7FFF2BFB"/>
    <w:rsid w:val="BDBE7911"/>
    <w:rsid w:val="D7CDB6AB"/>
    <w:rsid w:val="F6DFFBCD"/>
    <w:rsid w:val="FE3EE375"/>
    <w:rsid w:val="FEF7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2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3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4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5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6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7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8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5</Pages>
  <Words>2893</Words>
  <Characters>2942</Characters>
  <Lines>1</Lines>
  <Paragraphs>1</Paragraphs>
  <TotalTime>19</TotalTime>
  <ScaleCrop>false</ScaleCrop>
  <LinksUpToDate>false</LinksUpToDate>
  <CharactersWithSpaces>3176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2020-09-17T06:56:00Z</dcterms:created>
  <dc:creator>linhong</dc:creator>
  <cp:lastModifiedBy>琦琦乖乖的</cp:lastModifiedBy>
  <cp:lastPrinted>2005-02-22T15:04:00Z</cp:lastPrinted>
  <dcterms:modified xsi:type="dcterms:W3CDTF">2023-03-10T07:43:57Z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CA60A6CCA6874F1B8299330E97A34A64</vt:lpwstr>
  </property>
</Properties>
</file>