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eastAsia="黑体"/>
          <w:sz w:val="32"/>
        </w:rPr>
      </w:pPr>
      <w:r>
        <w:rPr>
          <w:rFonts w:hint="eastAsia" w:eastAsia="黑体"/>
          <w:sz w:val="32"/>
        </w:rPr>
        <w:t>附件2</w:t>
      </w:r>
    </w:p>
    <w:p>
      <w:pPr>
        <w:spacing w:line="580" w:lineRule="exact"/>
        <w:rPr>
          <w:rFonts w:hint="eastAsia" w:eastAsia="黑体"/>
          <w:sz w:val="32"/>
        </w:rPr>
      </w:pPr>
    </w:p>
    <w:p>
      <w:pPr>
        <w:pStyle w:val="2"/>
        <w:adjustRightInd w:val="0"/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京津冀协同发展战略牵引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专题研修班</w:t>
      </w:r>
    </w:p>
    <w:p>
      <w:pPr>
        <w:pStyle w:val="2"/>
        <w:adjustRightInd w:val="0"/>
        <w:spacing w:line="54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学员名额分配表</w:t>
      </w:r>
    </w:p>
    <w:p>
      <w:pPr>
        <w:jc w:val="center"/>
      </w:pPr>
      <w:bookmarkStart w:id="0" w:name="_GoBack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424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所属系统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分配名额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宝坻区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北辰区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西青区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滨海新区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市国资委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市教委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lang w:eastAsia="zh-CN"/>
              </w:rPr>
              <w:t>卫生健康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市交通运输委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市住房城乡建设委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市农业农村委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市委宣传部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市科技局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市水务局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国家海洋技术中心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right="22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市工业和信息化局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市生态环境局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263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4249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2026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63</w:t>
            </w:r>
          </w:p>
        </w:tc>
      </w:tr>
    </w:tbl>
    <w:p>
      <w:pPr>
        <w:spacing w:line="580" w:lineRule="exact"/>
        <w:rPr>
          <w:rFonts w:hint="eastAsia"/>
        </w:rPr>
      </w:pPr>
    </w:p>
    <w:p>
      <w:pPr>
        <w:spacing w:line="580" w:lineRule="exact"/>
        <w:rPr>
          <w:rFonts w:hint="eastAsia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06E78AB-AA63-45F9-A956-A91FE6CB39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05206D0-5314-4B76-A725-32D57B339A7E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Style w:val="10"/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Style w:val="10"/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10"/>
                        <w:rFonts w:hint="eastAsia" w:ascii="宋体" w:hAnsi="宋体"/>
                        <w:sz w:val="28"/>
                        <w:szCs w:val="28"/>
                      </w:rPr>
                    </w:pP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Style w:val="10"/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yNzhkMGE0MWNkOGQ2MGRkNmNiN2JkNGEwZjIzMWUifQ=="/>
  </w:docVars>
  <w:rsids>
    <w:rsidRoot w:val="003F0BDC"/>
    <w:rsid w:val="00041E55"/>
    <w:rsid w:val="000A44BF"/>
    <w:rsid w:val="00120125"/>
    <w:rsid w:val="00162B87"/>
    <w:rsid w:val="00233E93"/>
    <w:rsid w:val="00295077"/>
    <w:rsid w:val="002E1670"/>
    <w:rsid w:val="002E3A88"/>
    <w:rsid w:val="002F4A77"/>
    <w:rsid w:val="003F0BDC"/>
    <w:rsid w:val="004E7AF1"/>
    <w:rsid w:val="00542C72"/>
    <w:rsid w:val="00561774"/>
    <w:rsid w:val="0059190B"/>
    <w:rsid w:val="005B53CB"/>
    <w:rsid w:val="005F3A91"/>
    <w:rsid w:val="00637666"/>
    <w:rsid w:val="00653E0B"/>
    <w:rsid w:val="00864DF6"/>
    <w:rsid w:val="00896547"/>
    <w:rsid w:val="008E1795"/>
    <w:rsid w:val="00957982"/>
    <w:rsid w:val="009A720A"/>
    <w:rsid w:val="009D3C84"/>
    <w:rsid w:val="00A76EA1"/>
    <w:rsid w:val="00AC36C9"/>
    <w:rsid w:val="00AF4F42"/>
    <w:rsid w:val="00B7313E"/>
    <w:rsid w:val="00BB1763"/>
    <w:rsid w:val="00BB700D"/>
    <w:rsid w:val="00BD78A2"/>
    <w:rsid w:val="00BE0092"/>
    <w:rsid w:val="00C263D7"/>
    <w:rsid w:val="00C30132"/>
    <w:rsid w:val="00CC0423"/>
    <w:rsid w:val="00CC2B75"/>
    <w:rsid w:val="00CF1D21"/>
    <w:rsid w:val="00D51514"/>
    <w:rsid w:val="00D97787"/>
    <w:rsid w:val="00DB5A57"/>
    <w:rsid w:val="00DD0370"/>
    <w:rsid w:val="00E47CEC"/>
    <w:rsid w:val="00F21FFE"/>
    <w:rsid w:val="00F603A0"/>
    <w:rsid w:val="00F60D89"/>
    <w:rsid w:val="00F6388A"/>
    <w:rsid w:val="00FA15B8"/>
    <w:rsid w:val="00FC5D95"/>
    <w:rsid w:val="1C9054E9"/>
    <w:rsid w:val="2C9C6743"/>
    <w:rsid w:val="3FEFE04E"/>
    <w:rsid w:val="66441755"/>
    <w:rsid w:val="6CFDE3A6"/>
    <w:rsid w:val="74D7CFE2"/>
    <w:rsid w:val="7DB7CE7C"/>
    <w:rsid w:val="7F7F489E"/>
    <w:rsid w:val="B4CA6C29"/>
    <w:rsid w:val="BFF74977"/>
    <w:rsid w:val="DDE78A2E"/>
    <w:rsid w:val="F38F56AF"/>
    <w:rsid w:val="FE7D5BA4"/>
    <w:rsid w:val="FF5C8EDF"/>
    <w:rsid w:val="FF6D00C3"/>
    <w:rsid w:val="FFCDF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3">
    <w:name w:val="Body Text Indent"/>
    <w:basedOn w:val="1"/>
    <w:qFormat/>
    <w:uiPriority w:val="0"/>
    <w:pPr>
      <w:ind w:firstLine="360"/>
    </w:pPr>
  </w:style>
  <w:style w:type="paragraph" w:styleId="4">
    <w:name w:val="Date"/>
    <w:basedOn w:val="1"/>
    <w:next w:val="1"/>
    <w:qFormat/>
    <w:uiPriority w:val="0"/>
    <w:rPr>
      <w:rFonts w:ascii="仿宋_GB2312" w:eastAsia="仿宋_GB2312"/>
      <w:sz w:val="3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Hei Ti"/>
    <w:qFormat/>
    <w:uiPriority w:val="0"/>
    <w:rPr>
      <w:rFonts w:ascii="黑体" w:hAnsi="黑体" w:eastAsia="黑体" w:cs="黑体"/>
      <w:sz w:val="32"/>
    </w:rPr>
  </w:style>
  <w:style w:type="character" w:customStyle="1" w:styleId="13">
    <w:name w:val="Hei Ti Bold"/>
    <w:autoRedefine/>
    <w:qFormat/>
    <w:uiPriority w:val="0"/>
    <w:rPr>
      <w:rFonts w:ascii="黑体" w:hAnsi="黑体" w:eastAsia="黑体" w:cs="黑体"/>
      <w:b/>
      <w:sz w:val="32"/>
    </w:rPr>
  </w:style>
  <w:style w:type="character" w:customStyle="1" w:styleId="14">
    <w:name w:val="Hei Ti Bold1"/>
    <w:qFormat/>
    <w:uiPriority w:val="0"/>
    <w:rPr>
      <w:rFonts w:ascii="黑体" w:hAnsi="黑体" w:eastAsia="黑体" w:cs="黑体"/>
      <w:b/>
      <w:sz w:val="36"/>
    </w:rPr>
  </w:style>
  <w:style w:type="character" w:customStyle="1" w:styleId="15">
    <w:name w:val="GB_2312"/>
    <w:autoRedefine/>
    <w:qFormat/>
    <w:uiPriority w:val="0"/>
    <w:rPr>
      <w:rFonts w:ascii="仿宋_GB2312" w:hAnsi="仿宋_GB2312" w:eastAsia="仿宋_GB2312" w:cs="仿宋_GB2312"/>
      <w:sz w:val="32"/>
    </w:rPr>
  </w:style>
  <w:style w:type="character" w:customStyle="1" w:styleId="16">
    <w:name w:val="GB_23121"/>
    <w:autoRedefine/>
    <w:qFormat/>
    <w:uiPriority w:val="0"/>
    <w:rPr>
      <w:rFonts w:ascii="仿宋_GB2312" w:hAnsi="仿宋_GB2312" w:eastAsia="仿宋_GB2312" w:cs="仿宋_GB2312"/>
      <w:sz w:val="36"/>
    </w:rPr>
  </w:style>
  <w:style w:type="character" w:customStyle="1" w:styleId="17">
    <w:name w:val="Red_Color"/>
    <w:autoRedefine/>
    <w:qFormat/>
    <w:uiPriority w:val="0"/>
    <w:rPr>
      <w:rFonts w:ascii="方正小标宋简体" w:hAnsi="方正小标宋简体" w:eastAsia="方正小标宋简体" w:cs="方正小标宋简体"/>
      <w:color w:val="000000"/>
      <w:sz w:val="65"/>
    </w:rPr>
  </w:style>
  <w:style w:type="character" w:customStyle="1" w:styleId="18">
    <w:name w:val="KaiTi"/>
    <w:autoRedefine/>
    <w:qFormat/>
    <w:uiPriority w:val="0"/>
    <w:rPr>
      <w:rFonts w:ascii="楷体_GB2312" w:hAnsi="楷体_GB2312" w:eastAsia="楷体_GB2312" w:cs="楷体_GB2312"/>
      <w:sz w:val="32"/>
    </w:rPr>
  </w:style>
  <w:style w:type="character" w:customStyle="1" w:styleId="19">
    <w:name w:val="Fz_Xbs"/>
    <w:qFormat/>
    <w:uiPriority w:val="0"/>
    <w:rPr>
      <w:rFonts w:ascii="方正小标宋简体" w:hAnsi="方正小标宋简体" w:eastAsia="方正小标宋简体" w:cs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34</Words>
  <Characters>196</Characters>
  <Lines>1</Lines>
  <Paragraphs>1</Paragraphs>
  <TotalTime>2</TotalTime>
  <ScaleCrop>false</ScaleCrop>
  <LinksUpToDate>false</LinksUpToDate>
  <CharactersWithSpaces>229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2020-09-15T06:56:00Z</dcterms:created>
  <dc:creator>linhong</dc:creator>
  <cp:lastModifiedBy>Yan</cp:lastModifiedBy>
  <cp:lastPrinted>2024-04-21T05:54:00Z</cp:lastPrinted>
  <dcterms:modified xsi:type="dcterms:W3CDTF">2024-04-23T09:19:11Z</dcterms:modified>
  <dc:title>塘计[2004]1号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14E41D10564146A39C65AF01E9A2CA50_13</vt:lpwstr>
  </property>
</Properties>
</file>