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竞赛实施方案模板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文星简小标宋" w:cs="Times New Roman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kern w:val="0"/>
          <w:sz w:val="44"/>
          <w:szCs w:val="44"/>
        </w:rPr>
        <w:t>＿＿</w:t>
      </w:r>
      <w:r>
        <w:rPr>
          <w:rFonts w:hint="default" w:ascii="Times New Roman" w:hAnsi="Times New Roman" w:eastAsia="文星简小标宋" w:cs="Times New Roman"/>
          <w:kern w:val="0"/>
          <w:sz w:val="44"/>
          <w:szCs w:val="44"/>
        </w:rPr>
        <w:t>年度</w:t>
      </w:r>
      <w:r>
        <w:rPr>
          <w:rFonts w:hint="default" w:ascii="Times New Roman" w:hAnsi="Times New Roman" w:cs="Times New Roman"/>
          <w:kern w:val="0"/>
          <w:sz w:val="44"/>
          <w:szCs w:val="44"/>
        </w:rPr>
        <w:t>＿＿</w:t>
      </w:r>
      <w:r>
        <w:rPr>
          <w:rFonts w:hint="default" w:ascii="Times New Roman" w:hAnsi="Times New Roman" w:eastAsia="文星简小标宋" w:cs="Times New Roman"/>
          <w:kern w:val="0"/>
          <w:sz w:val="44"/>
          <w:szCs w:val="44"/>
        </w:rPr>
        <w:t>职业技能竞赛实施方案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一、竞赛目的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三、竞赛职业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四、竞赛标准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五、参赛资格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六、时间安排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七、奖励政策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八、工作要求</w:t>
      </w:r>
    </w:p>
    <w:p>
      <w:pPr>
        <w:tabs>
          <w:tab w:val="left" w:pos="180"/>
        </w:tabs>
        <w:autoSpaceDE w:val="0"/>
        <w:autoSpaceDN w:val="0"/>
        <w:adjustRightInd w:val="0"/>
        <w:snapToGrid w:val="0"/>
        <w:spacing w:line="600" w:lineRule="exact"/>
        <w:jc w:val="left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CFD0D5-F1C3-4413-9447-9EB2495010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A63392D-9179-4A49-9FC1-0A8207231D3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33F8157-915D-4DC0-BA59-F958E8A0715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C7F3050"/>
    <w:rsid w:val="2297614E"/>
    <w:rsid w:val="36DD0F8D"/>
    <w:rsid w:val="5EB30CDC"/>
    <w:rsid w:val="6B7F1FAD"/>
    <w:rsid w:val="7DFE53D2"/>
    <w:rsid w:val="7F3F7C3F"/>
    <w:rsid w:val="7FE95687"/>
    <w:rsid w:val="7FFF2800"/>
    <w:rsid w:val="8F973982"/>
    <w:rsid w:val="A7DFD196"/>
    <w:rsid w:val="BDF78201"/>
    <w:rsid w:val="D1EF04EC"/>
    <w:rsid w:val="DBC3B6AD"/>
    <w:rsid w:val="E79FCAB9"/>
    <w:rsid w:val="EFFB50DA"/>
    <w:rsid w:val="F5E9290E"/>
    <w:rsid w:val="FB9724DA"/>
    <w:rsid w:val="FD5F6B4E"/>
    <w:rsid w:val="FDF9D5B9"/>
    <w:rsid w:val="FE72B435"/>
    <w:rsid w:val="FFC7BDD7"/>
    <w:rsid w:val="FFF69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1353</Words>
  <Characters>1422</Characters>
  <Lines>1</Lines>
  <Paragraphs>1</Paragraphs>
  <TotalTime>1</TotalTime>
  <ScaleCrop>false</ScaleCrop>
  <LinksUpToDate>false</LinksUpToDate>
  <CharactersWithSpaces>1459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2005-02-22T23:04:00Z</cp:lastPrinted>
  <dcterms:modified xsi:type="dcterms:W3CDTF">2024-06-27T02:48:43Z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D2D598616DCA419889DF06BEA7486D35_13</vt:lpwstr>
  </property>
</Properties>
</file>