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0A7F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文星简小标宋" w:cs="Times New Roman"/>
          <w:sz w:val="44"/>
          <w:szCs w:val="44"/>
          <w:lang w:eastAsia="zh-CN"/>
        </w:rPr>
      </w:pPr>
      <w:r>
        <w:rPr>
          <w:rFonts w:hint="eastAsia" w:ascii="Times New Roman" w:hAnsi="Times New Roman" w:eastAsia="文星简小标宋" w:cs="Times New Roman"/>
          <w:sz w:val="44"/>
          <w:szCs w:val="44"/>
        </w:rPr>
        <w:t>市人社局</w:t>
      </w:r>
      <w:r>
        <w:rPr>
          <w:rFonts w:hint="eastAsia" w:ascii="Times New Roman" w:hAnsi="Times New Roman" w:eastAsia="文星简小标宋" w:cs="Times New Roman"/>
          <w:sz w:val="44"/>
          <w:szCs w:val="44"/>
          <w:lang w:eastAsia="zh-CN"/>
        </w:rPr>
        <w:t>市教</w:t>
      </w:r>
      <w:r>
        <w:rPr>
          <w:rFonts w:hint="eastAsia" w:eastAsia="文星简小标宋" w:cs="Times New Roman"/>
          <w:sz w:val="44"/>
          <w:szCs w:val="44"/>
          <w:lang w:eastAsia="zh-CN"/>
        </w:rPr>
        <w:t>委</w:t>
      </w:r>
      <w:r>
        <w:rPr>
          <w:rFonts w:hint="eastAsia" w:ascii="Times New Roman" w:hAnsi="Times New Roman" w:eastAsia="文星简小标宋" w:cs="Times New Roman"/>
          <w:sz w:val="44"/>
          <w:szCs w:val="44"/>
          <w:lang w:eastAsia="zh-CN"/>
        </w:rPr>
        <w:t>市公安局市财政局市市场</w:t>
      </w:r>
    </w:p>
    <w:p w14:paraId="49CC74A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文星简小标宋" w:cs="Times New Roman"/>
          <w:sz w:val="44"/>
          <w:szCs w:val="44"/>
        </w:rPr>
      </w:pPr>
      <w:r>
        <w:rPr>
          <w:rFonts w:hint="eastAsia" w:ascii="Times New Roman" w:hAnsi="Times New Roman" w:eastAsia="文星简小标宋" w:cs="Times New Roman"/>
          <w:sz w:val="44"/>
          <w:szCs w:val="44"/>
          <w:lang w:eastAsia="zh-CN"/>
        </w:rPr>
        <w:t>监管委关于</w:t>
      </w:r>
      <w:r>
        <w:rPr>
          <w:rFonts w:hint="eastAsia" w:ascii="Times New Roman" w:hAnsi="Times New Roman" w:eastAsia="文星简小标宋" w:cs="Times New Roman"/>
          <w:sz w:val="44"/>
          <w:szCs w:val="44"/>
        </w:rPr>
        <w:t>印发《天津市创业培训</w:t>
      </w:r>
    </w:p>
    <w:p w14:paraId="6FA2302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文星简小标宋" w:cs="Times New Roman"/>
          <w:sz w:val="44"/>
          <w:szCs w:val="44"/>
        </w:rPr>
      </w:pPr>
      <w:r>
        <w:rPr>
          <w:rFonts w:hint="eastAsia" w:ascii="Times New Roman" w:hAnsi="Times New Roman" w:eastAsia="文星简小标宋" w:cs="Times New Roman"/>
          <w:sz w:val="44"/>
          <w:szCs w:val="44"/>
        </w:rPr>
        <w:t>管理办法》的通知</w:t>
      </w:r>
    </w:p>
    <w:p w14:paraId="60ED62EE">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eastAsia="仿宋_GB2312"/>
          <w:sz w:val="32"/>
        </w:rPr>
      </w:pPr>
    </w:p>
    <w:p w14:paraId="0F936D21">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eastAsia="仿宋_GB2312"/>
          <w:sz w:val="32"/>
        </w:rPr>
      </w:pPr>
      <w:r>
        <w:rPr>
          <w:rFonts w:hint="eastAsia" w:ascii="Times New Roman" w:eastAsia="仿宋_GB2312"/>
          <w:sz w:val="32"/>
        </w:rPr>
        <w:t>各区人力资源和社会保障局、</w:t>
      </w:r>
      <w:r>
        <w:rPr>
          <w:rFonts w:hint="eastAsia" w:ascii="Times New Roman" w:hAnsi="Times New Roman" w:eastAsia="仿宋_GB2312" w:cs="仿宋_GB2312"/>
          <w:kern w:val="0"/>
          <w:sz w:val="32"/>
          <w:szCs w:val="32"/>
          <w:highlight w:val="none"/>
        </w:rPr>
        <w:t>教育</w:t>
      </w:r>
      <w:r>
        <w:rPr>
          <w:rFonts w:hint="eastAsia" w:ascii="Times New Roman" w:hAnsi="Times New Roman" w:eastAsia="仿宋_GB2312" w:cs="仿宋_GB2312"/>
          <w:kern w:val="0"/>
          <w:sz w:val="32"/>
          <w:szCs w:val="32"/>
          <w:highlight w:val="none"/>
          <w:lang w:eastAsia="zh-CN"/>
        </w:rPr>
        <w:t>局、公安局</w:t>
      </w:r>
      <w:r>
        <w:rPr>
          <w:rFonts w:hint="eastAsia" w:eastAsia="仿宋_GB2312" w:cs="仿宋_GB2312"/>
          <w:kern w:val="0"/>
          <w:sz w:val="32"/>
          <w:szCs w:val="32"/>
          <w:highlight w:val="none"/>
          <w:lang w:eastAsia="zh-CN"/>
        </w:rPr>
        <w:t>、</w:t>
      </w:r>
      <w:r>
        <w:rPr>
          <w:rFonts w:hint="eastAsia" w:ascii="Times New Roman" w:eastAsia="仿宋_GB2312"/>
          <w:sz w:val="32"/>
        </w:rPr>
        <w:t>财政局</w:t>
      </w:r>
      <w:r>
        <w:rPr>
          <w:rFonts w:hint="eastAsia" w:ascii="Times New Roman" w:eastAsia="仿宋_GB2312"/>
          <w:sz w:val="32"/>
          <w:lang w:eastAsia="zh-CN"/>
        </w:rPr>
        <w:t>、</w:t>
      </w:r>
      <w:r>
        <w:rPr>
          <w:rFonts w:hint="eastAsia" w:ascii="Times New Roman" w:hAnsi="Times New Roman" w:eastAsia="仿宋_GB2312" w:cs="仿宋_GB2312"/>
          <w:kern w:val="0"/>
          <w:sz w:val="32"/>
          <w:szCs w:val="32"/>
          <w:highlight w:val="none"/>
          <w:lang w:eastAsia="zh-CN"/>
        </w:rPr>
        <w:t>市场</w:t>
      </w:r>
      <w:r>
        <w:rPr>
          <w:rFonts w:hint="eastAsia" w:eastAsia="仿宋_GB2312" w:cs="仿宋_GB2312"/>
          <w:kern w:val="0"/>
          <w:sz w:val="32"/>
          <w:szCs w:val="32"/>
          <w:highlight w:val="none"/>
          <w:lang w:val="en-US" w:eastAsia="zh-CN"/>
        </w:rPr>
        <w:t>监督管理局</w:t>
      </w:r>
      <w:r>
        <w:rPr>
          <w:rFonts w:hint="eastAsia" w:ascii="Times New Roman" w:eastAsia="仿宋_GB2312"/>
          <w:sz w:val="32"/>
        </w:rPr>
        <w:t>，有关单位：</w:t>
      </w:r>
    </w:p>
    <w:p w14:paraId="21E1F793">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Times New Roman" w:eastAsia="仿宋_GB2312"/>
          <w:spacing w:val="0"/>
          <w:sz w:val="32"/>
          <w:szCs w:val="20"/>
        </w:rPr>
      </w:pPr>
      <w:r>
        <w:rPr>
          <w:rFonts w:hint="eastAsia" w:ascii="Times New Roman" w:eastAsia="仿宋_GB2312"/>
          <w:spacing w:val="0"/>
          <w:sz w:val="32"/>
          <w:szCs w:val="20"/>
        </w:rPr>
        <w:t>现将《天津市创业培训管理办法》印发给你们，请遵照执行。</w:t>
      </w:r>
    </w:p>
    <w:p w14:paraId="45DB7D75">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eastAsia="仿宋_GB2312"/>
          <w:sz w:val="32"/>
          <w:szCs w:val="32"/>
        </w:rPr>
      </w:pPr>
      <w:r>
        <w:rPr>
          <w:rFonts w:hint="eastAsia" w:eastAsia="仿宋_GB2312"/>
          <w:sz w:val="32"/>
          <w:szCs w:val="32"/>
        </w:rPr>
        <w:t>　</w:t>
      </w:r>
    </w:p>
    <w:p w14:paraId="4B26CC1B">
      <w:pPr>
        <w:pStyle w:val="2"/>
        <w:rPr>
          <w:rFonts w:hint="eastAsia" w:eastAsia="仿宋_GB2312"/>
          <w:sz w:val="32"/>
          <w:szCs w:val="32"/>
        </w:rPr>
      </w:pPr>
    </w:p>
    <w:p w14:paraId="2FB1811A">
      <w:pPr>
        <w:pStyle w:val="2"/>
        <w:rPr>
          <w:rFonts w:hint="eastAsia" w:eastAsia="仿宋_GB2312"/>
          <w:sz w:val="32"/>
          <w:szCs w:val="32"/>
        </w:rPr>
      </w:pPr>
    </w:p>
    <w:p w14:paraId="2157BB08">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Times New Roman" w:hAnsi="Times New Roman" w:eastAsia="仿宋_GB2312" w:cs="仿宋_GB2312"/>
          <w:kern w:val="0"/>
          <w:sz w:val="32"/>
          <w:szCs w:val="32"/>
          <w:highlight w:val="none"/>
          <w:lang w:eastAsia="zh-CN"/>
        </w:rPr>
      </w:pPr>
      <w:r>
        <w:rPr>
          <w:rFonts w:hint="eastAsia" w:eastAsia="仿宋_GB2312"/>
          <w:sz w:val="32"/>
          <w:szCs w:val="32"/>
          <w:lang w:val="en-US" w:eastAsia="zh-CN"/>
        </w:rPr>
        <w:t xml:space="preserve"> </w:t>
      </w:r>
      <w:r>
        <w:rPr>
          <w:rFonts w:hint="default" w:eastAsia="仿宋_GB2312"/>
          <w:sz w:val="32"/>
          <w:szCs w:val="32"/>
          <w:lang w:val="en" w:eastAsia="zh-CN"/>
        </w:rPr>
        <w:t xml:space="preserve">    </w:t>
      </w:r>
      <w:r>
        <w:rPr>
          <w:rFonts w:hint="eastAsia" w:eastAsia="仿宋_GB2312"/>
          <w:sz w:val="32"/>
          <w:szCs w:val="32"/>
          <w:lang w:val="en-US" w:eastAsia="zh-CN"/>
        </w:rPr>
        <w:t xml:space="preserve"> </w:t>
      </w:r>
      <w:r>
        <w:rPr>
          <w:rFonts w:hint="eastAsia" w:eastAsia="仿宋_GB2312"/>
          <w:sz w:val="32"/>
          <w:szCs w:val="32"/>
          <w:lang w:eastAsia="zh-CN"/>
        </w:rPr>
        <w:t>市人社局</w:t>
      </w:r>
      <w:r>
        <w:rPr>
          <w:rFonts w:hint="eastAsia" w:eastAsia="仿宋_GB2312"/>
          <w:sz w:val="32"/>
          <w:szCs w:val="32"/>
          <w:lang w:val="en-US" w:eastAsia="zh-CN"/>
        </w:rPr>
        <w:t xml:space="preserve">     </w:t>
      </w:r>
      <w:r>
        <w:rPr>
          <w:rFonts w:hint="default" w:eastAsia="仿宋_GB2312"/>
          <w:sz w:val="32"/>
          <w:szCs w:val="32"/>
          <w:lang w:val="en" w:eastAsia="zh-CN"/>
        </w:rPr>
        <w:t xml:space="preserve">  </w:t>
      </w:r>
      <w:r>
        <w:rPr>
          <w:rFonts w:hint="eastAsia" w:eastAsia="仿宋_GB2312"/>
          <w:sz w:val="32"/>
          <w:szCs w:val="32"/>
          <w:lang w:val="en-US" w:eastAsia="zh-CN"/>
        </w:rPr>
        <w:t xml:space="preserve"> </w:t>
      </w:r>
      <w:r>
        <w:rPr>
          <w:rFonts w:hint="default" w:eastAsia="仿宋_GB2312"/>
          <w:sz w:val="32"/>
          <w:szCs w:val="32"/>
          <w:lang w:val="en" w:eastAsia="zh-CN"/>
        </w:rPr>
        <w:t xml:space="preserve"> </w:t>
      </w:r>
      <w:r>
        <w:rPr>
          <w:rFonts w:hint="eastAsia" w:eastAsia="仿宋_GB2312"/>
          <w:sz w:val="32"/>
          <w:szCs w:val="32"/>
          <w:lang w:val="en-US" w:eastAsia="zh-CN"/>
        </w:rPr>
        <w:t xml:space="preserve">  </w:t>
      </w:r>
      <w:r>
        <w:rPr>
          <w:rFonts w:hint="eastAsia" w:eastAsia="仿宋_GB2312"/>
          <w:sz w:val="32"/>
          <w:szCs w:val="32"/>
          <w:lang w:eastAsia="zh-CN"/>
        </w:rPr>
        <w:t>市</w:t>
      </w:r>
      <w:r>
        <w:rPr>
          <w:rFonts w:hint="eastAsia" w:ascii="Times New Roman" w:hAnsi="Times New Roman" w:eastAsia="仿宋_GB2312" w:cs="仿宋_GB2312"/>
          <w:kern w:val="0"/>
          <w:sz w:val="32"/>
          <w:szCs w:val="32"/>
          <w:highlight w:val="none"/>
        </w:rPr>
        <w:t>教</w:t>
      </w:r>
      <w:r>
        <w:rPr>
          <w:rFonts w:hint="default" w:ascii="Times New Roman" w:hAnsi="Times New Roman" w:eastAsia="仿宋_GB2312" w:cs="仿宋_GB2312"/>
          <w:kern w:val="0"/>
          <w:sz w:val="32"/>
          <w:szCs w:val="32"/>
          <w:highlight w:val="none"/>
          <w:lang w:val="en"/>
        </w:rPr>
        <w:t>委</w:t>
      </w:r>
      <w:r>
        <w:rPr>
          <w:rFonts w:hint="eastAsia" w:eastAsia="仿宋_GB2312" w:cs="仿宋_GB2312"/>
          <w:kern w:val="0"/>
          <w:sz w:val="32"/>
          <w:szCs w:val="32"/>
          <w:highlight w:val="none"/>
          <w:lang w:val="en-US" w:eastAsia="zh-CN"/>
        </w:rPr>
        <w:t xml:space="preserve">       </w:t>
      </w:r>
      <w:r>
        <w:rPr>
          <w:rFonts w:hint="default" w:eastAsia="仿宋_GB2312" w:cs="仿宋_GB2312"/>
          <w:kern w:val="0"/>
          <w:sz w:val="32"/>
          <w:szCs w:val="32"/>
          <w:highlight w:val="none"/>
          <w:lang w:val="en" w:eastAsia="zh-CN"/>
        </w:rPr>
        <w:t xml:space="preserve">  </w:t>
      </w:r>
      <w:r>
        <w:rPr>
          <w:rFonts w:hint="eastAsia" w:eastAsia="仿宋_GB2312" w:cs="仿宋_GB2312"/>
          <w:kern w:val="0"/>
          <w:sz w:val="32"/>
          <w:szCs w:val="32"/>
          <w:highlight w:val="none"/>
          <w:lang w:val="en-US" w:eastAsia="zh-CN"/>
        </w:rPr>
        <w:t xml:space="preserve"> </w:t>
      </w:r>
      <w:r>
        <w:rPr>
          <w:rFonts w:hint="eastAsia" w:eastAsia="仿宋_GB2312"/>
          <w:sz w:val="32"/>
          <w:szCs w:val="32"/>
          <w:lang w:eastAsia="zh-CN"/>
        </w:rPr>
        <w:t>市</w:t>
      </w:r>
      <w:r>
        <w:rPr>
          <w:rFonts w:hint="eastAsia" w:ascii="Times New Roman" w:hAnsi="Times New Roman" w:eastAsia="仿宋_GB2312" w:cs="仿宋_GB2312"/>
          <w:kern w:val="0"/>
          <w:sz w:val="32"/>
          <w:szCs w:val="32"/>
          <w:highlight w:val="none"/>
          <w:lang w:eastAsia="zh-CN"/>
        </w:rPr>
        <w:t>公安局</w:t>
      </w:r>
    </w:p>
    <w:p w14:paraId="6B4F0F1D">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eastAsia="仿宋_GB2312"/>
          <w:sz w:val="32"/>
          <w:szCs w:val="32"/>
          <w:lang w:val="en-US" w:eastAsia="zh-CN"/>
        </w:rPr>
      </w:pPr>
    </w:p>
    <w:p w14:paraId="381BA645">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eastAsia="仿宋_GB2312"/>
          <w:sz w:val="32"/>
          <w:szCs w:val="32"/>
          <w:lang w:val="en-US" w:eastAsia="zh-CN"/>
        </w:rPr>
      </w:pPr>
    </w:p>
    <w:p w14:paraId="63E9639B">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eastAsia="仿宋_GB2312"/>
          <w:sz w:val="32"/>
          <w:szCs w:val="32"/>
          <w:lang w:val="en-US" w:eastAsia="zh-CN"/>
        </w:rPr>
      </w:pPr>
    </w:p>
    <w:p w14:paraId="4BCD5D83">
      <w:pPr>
        <w:keepNext w:val="0"/>
        <w:keepLines w:val="0"/>
        <w:pageBreakBefore w:val="0"/>
        <w:widowControl w:val="0"/>
        <w:kinsoku/>
        <w:wordWrap/>
        <w:overflowPunct/>
        <w:topLinePunct w:val="0"/>
        <w:autoSpaceDE/>
        <w:autoSpaceDN/>
        <w:bidi w:val="0"/>
        <w:adjustRightInd w:val="0"/>
        <w:spacing w:line="600" w:lineRule="exact"/>
        <w:textAlignment w:val="auto"/>
        <w:rPr>
          <w:rFonts w:hint="default"/>
        </w:rPr>
      </w:pPr>
      <w:r>
        <w:rPr>
          <w:rFonts w:hint="eastAsia" w:eastAsia="仿宋_GB2312"/>
          <w:sz w:val="32"/>
          <w:szCs w:val="32"/>
          <w:lang w:val="en-US" w:eastAsia="zh-CN"/>
        </w:rPr>
        <w:t xml:space="preserve">    </w:t>
      </w:r>
      <w:r>
        <w:rPr>
          <w:rFonts w:hint="default" w:eastAsia="仿宋_GB2312"/>
          <w:sz w:val="32"/>
          <w:szCs w:val="32"/>
          <w:lang w:val="en" w:eastAsia="zh-CN"/>
        </w:rPr>
        <w:t xml:space="preserve"> </w:t>
      </w:r>
      <w:r>
        <w:rPr>
          <w:rFonts w:hint="eastAsia" w:eastAsia="仿宋_GB2312"/>
          <w:sz w:val="32"/>
          <w:szCs w:val="32"/>
          <w:lang w:val="en-US" w:eastAsia="zh-CN"/>
        </w:rPr>
        <w:t xml:space="preserve">    市财政局              </w:t>
      </w:r>
      <w:r>
        <w:rPr>
          <w:rFonts w:hint="default" w:eastAsia="仿宋_GB2312"/>
          <w:sz w:val="32"/>
          <w:szCs w:val="32"/>
          <w:lang w:val="en" w:eastAsia="zh-CN"/>
        </w:rPr>
        <w:t xml:space="preserve"> </w:t>
      </w:r>
      <w:r>
        <w:rPr>
          <w:rFonts w:hint="eastAsia" w:eastAsia="仿宋_GB2312"/>
          <w:sz w:val="32"/>
          <w:szCs w:val="32"/>
          <w:lang w:val="en-US" w:eastAsia="zh-CN"/>
        </w:rPr>
        <w:t xml:space="preserve"> 市</w:t>
      </w:r>
      <w:r>
        <w:rPr>
          <w:rFonts w:hint="eastAsia" w:ascii="Times New Roman" w:hAnsi="Times New Roman" w:eastAsia="仿宋_GB2312" w:cs="仿宋_GB2312"/>
          <w:kern w:val="0"/>
          <w:sz w:val="32"/>
          <w:szCs w:val="32"/>
          <w:highlight w:val="none"/>
          <w:lang w:eastAsia="zh-CN"/>
        </w:rPr>
        <w:t>市场监管</w:t>
      </w:r>
      <w:r>
        <w:rPr>
          <w:rFonts w:hint="eastAsia" w:eastAsia="仿宋_GB2312" w:cs="仿宋_GB2312"/>
          <w:kern w:val="0"/>
          <w:sz w:val="32"/>
          <w:szCs w:val="32"/>
          <w:highlight w:val="none"/>
          <w:lang w:eastAsia="zh-CN"/>
        </w:rPr>
        <w:t>委</w:t>
      </w:r>
    </w:p>
    <w:p w14:paraId="633948B1">
      <w:pPr>
        <w:keepNext w:val="0"/>
        <w:keepLines w:val="0"/>
        <w:pageBreakBefore w:val="0"/>
        <w:widowControl w:val="0"/>
        <w:kinsoku/>
        <w:wordWrap/>
        <w:overflowPunct/>
        <w:topLinePunct w:val="0"/>
        <w:autoSpaceDE/>
        <w:autoSpaceDN/>
        <w:bidi w:val="0"/>
        <w:adjustRightInd w:val="0"/>
        <w:spacing w:line="600" w:lineRule="exact"/>
        <w:ind w:firstLine="4480" w:firstLineChars="1400"/>
        <w:textAlignment w:val="auto"/>
        <w:rPr>
          <w:rFonts w:hint="eastAsia" w:ascii="Times New Roman" w:eastAsia="仿宋_GB2312"/>
          <w:sz w:val="32"/>
          <w:szCs w:val="32"/>
        </w:rPr>
      </w:pPr>
      <w:r>
        <w:rPr>
          <w:rFonts w:hint="eastAsia" w:eastAsia="仿宋_GB2312"/>
          <w:sz w:val="32"/>
          <w:szCs w:val="32"/>
          <w:lang w:val="en-US" w:eastAsia="zh-CN"/>
        </w:rPr>
        <w:t xml:space="preserve">   </w:t>
      </w:r>
      <w:r>
        <w:rPr>
          <w:rFonts w:hint="eastAsia" w:ascii="Times New Roman" w:eastAsia="仿宋_GB2312"/>
          <w:sz w:val="32"/>
          <w:szCs w:val="32"/>
        </w:rPr>
        <w:t>20</w:t>
      </w:r>
      <w:r>
        <w:rPr>
          <w:rFonts w:hint="eastAsia" w:ascii="Times New Roman" w:eastAsia="仿宋_GB2312"/>
          <w:sz w:val="32"/>
          <w:szCs w:val="32"/>
          <w:lang w:val="en-US" w:eastAsia="zh-CN"/>
        </w:rPr>
        <w:t>24</w:t>
      </w:r>
      <w:r>
        <w:rPr>
          <w:rFonts w:hint="eastAsia" w:ascii="Times New Roman" w:eastAsia="仿宋_GB2312"/>
          <w:sz w:val="32"/>
          <w:szCs w:val="32"/>
        </w:rPr>
        <w:t>年</w:t>
      </w:r>
      <w:r>
        <w:rPr>
          <w:rFonts w:hint="eastAsia" w:eastAsia="仿宋_GB2312"/>
          <w:sz w:val="32"/>
          <w:szCs w:val="32"/>
          <w:lang w:val="en-US" w:eastAsia="zh-CN"/>
        </w:rPr>
        <w:t>8</w:t>
      </w:r>
      <w:r>
        <w:rPr>
          <w:rFonts w:hint="eastAsia" w:ascii="Times New Roman" w:eastAsia="仿宋_GB2312"/>
          <w:sz w:val="32"/>
          <w:szCs w:val="32"/>
        </w:rPr>
        <w:t>月</w:t>
      </w:r>
      <w:r>
        <w:rPr>
          <w:rFonts w:hint="default" w:eastAsia="仿宋_GB2312"/>
          <w:sz w:val="32"/>
          <w:szCs w:val="32"/>
          <w:lang w:val="en" w:eastAsia="zh-CN"/>
        </w:rPr>
        <w:t>27</w:t>
      </w:r>
      <w:r>
        <w:rPr>
          <w:rFonts w:hint="eastAsia" w:ascii="Times New Roman" w:eastAsia="仿宋_GB2312"/>
          <w:sz w:val="32"/>
          <w:szCs w:val="32"/>
        </w:rPr>
        <w:t>日</w:t>
      </w:r>
    </w:p>
    <w:p w14:paraId="30201C9E">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Times New Roman" w:eastAsia="仿宋_GB2312"/>
          <w:sz w:val="32"/>
          <w:szCs w:val="32"/>
          <w:lang w:eastAsia="zh-CN"/>
        </w:rPr>
      </w:pPr>
      <w:r>
        <w:rPr>
          <w:rFonts w:hint="eastAsia" w:eastAsia="仿宋_GB2312"/>
          <w:sz w:val="32"/>
          <w:szCs w:val="32"/>
          <w:lang w:eastAsia="zh-CN"/>
        </w:rPr>
        <w:t>（此件主动公开）</w:t>
      </w:r>
    </w:p>
    <w:p w14:paraId="42F1A496">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小标宋简体" w:cs="方正小标宋简体"/>
          <w:kern w:val="0"/>
          <w:sz w:val="44"/>
          <w:szCs w:val="44"/>
          <w:highlight w:val="none"/>
        </w:rPr>
      </w:pPr>
      <w:r>
        <w:rPr>
          <w:rFonts w:hint="eastAsia" w:ascii="Times New Roman" w:hAnsi="Times New Roman" w:eastAsia="方正小标宋简体" w:cs="方正小标宋简体"/>
          <w:kern w:val="0"/>
          <w:sz w:val="44"/>
          <w:szCs w:val="44"/>
          <w:highlight w:val="none"/>
        </w:rPr>
        <w:br w:type="page"/>
      </w:r>
    </w:p>
    <w:p w14:paraId="48AA2B15">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contextualSpacing/>
        <w:jc w:val="center"/>
        <w:textAlignment w:val="auto"/>
        <w:rPr>
          <w:rFonts w:ascii="Times New Roman" w:hAnsi="Times New Roman" w:eastAsia="方正小标宋简体" w:cs="方正小标宋简体"/>
          <w:kern w:val="0"/>
          <w:sz w:val="44"/>
          <w:szCs w:val="44"/>
          <w:highlight w:val="none"/>
        </w:rPr>
      </w:pPr>
      <w:r>
        <w:rPr>
          <w:rFonts w:hint="eastAsia" w:ascii="Times New Roman" w:hAnsi="Times New Roman" w:eastAsia="方正小标宋简体" w:cs="方正小标宋简体"/>
          <w:kern w:val="0"/>
          <w:sz w:val="44"/>
          <w:szCs w:val="44"/>
          <w:highlight w:val="none"/>
        </w:rPr>
        <w:t>天津市创业培训管理办法</w:t>
      </w:r>
    </w:p>
    <w:p w14:paraId="7205D3B3">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contextualSpacing/>
        <w:jc w:val="center"/>
        <w:textAlignment w:val="auto"/>
        <w:rPr>
          <w:rFonts w:ascii="Times New Roman" w:hAnsi="Times New Roman" w:cs="宋体"/>
          <w:kern w:val="0"/>
          <w:sz w:val="32"/>
          <w:szCs w:val="32"/>
          <w:highlight w:val="none"/>
        </w:rPr>
      </w:pPr>
    </w:p>
    <w:p w14:paraId="26DC4BAF">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contextualSpacing/>
        <w:jc w:val="center"/>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 xml:space="preserve">第一章 </w:t>
      </w:r>
      <w:r>
        <w:rPr>
          <w:rFonts w:hint="default" w:ascii="Times New Roman" w:hAnsi="Times New Roman" w:eastAsia="黑体" w:cs="黑体"/>
          <w:kern w:val="0"/>
          <w:sz w:val="32"/>
          <w:szCs w:val="32"/>
          <w:highlight w:val="none"/>
          <w:lang w:val="en"/>
        </w:rPr>
        <w:t xml:space="preserve"> </w:t>
      </w:r>
      <w:r>
        <w:rPr>
          <w:rFonts w:hint="eastAsia" w:ascii="Times New Roman" w:hAnsi="Times New Roman" w:eastAsia="黑体" w:cs="黑体"/>
          <w:kern w:val="0"/>
          <w:sz w:val="32"/>
          <w:szCs w:val="32"/>
          <w:highlight w:val="none"/>
        </w:rPr>
        <w:t>总 则</w:t>
      </w:r>
    </w:p>
    <w:p w14:paraId="7CD32DCB">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第一条</w:t>
      </w:r>
      <w:r>
        <w:rPr>
          <w:rFonts w:hint="eastAsia" w:ascii="Times New Roman" w:hAnsi="Times New Roman" w:eastAsia="仿宋_GB2312" w:cs="仿宋_GB2312"/>
          <w:kern w:val="0"/>
          <w:sz w:val="32"/>
          <w:szCs w:val="32"/>
          <w:highlight w:val="none"/>
        </w:rPr>
        <w:t xml:space="preserve">  为</w:t>
      </w:r>
      <w:r>
        <w:rPr>
          <w:rFonts w:hint="eastAsia" w:ascii="Times New Roman" w:hAnsi="Times New Roman" w:eastAsia="仿宋_GB2312" w:cs="仿宋_GB2312"/>
          <w:kern w:val="0"/>
          <w:sz w:val="32"/>
          <w:szCs w:val="32"/>
          <w:highlight w:val="none"/>
          <w:lang w:eastAsia="zh-CN"/>
        </w:rPr>
        <w:t>规范和</w:t>
      </w:r>
      <w:r>
        <w:rPr>
          <w:rFonts w:hint="eastAsia" w:ascii="Times New Roman" w:hAnsi="Times New Roman" w:eastAsia="仿宋_GB2312" w:cs="仿宋_GB2312"/>
          <w:kern w:val="0"/>
          <w:sz w:val="32"/>
          <w:szCs w:val="32"/>
          <w:highlight w:val="none"/>
        </w:rPr>
        <w:t>优化创业培训，提升创业质量，助力更多劳动者成功创业</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根据《财政部 人力资源社会保障部关于印发〈就业补助资金管理办法〉的通知》（财社〔2023〕181号</w:t>
      </w:r>
      <w:r>
        <w:rPr>
          <w:rFonts w:hint="eastAsia" w:ascii="Times New Roman" w:hAnsi="Times New Roman" w:eastAsia="仿宋_GB2312" w:cs="仿宋_GB2312"/>
          <w:kern w:val="0"/>
          <w:sz w:val="32"/>
          <w:szCs w:val="32"/>
          <w:highlight w:val="none"/>
          <w:lang w:eastAsia="zh-CN"/>
        </w:rPr>
        <w:t>）和</w:t>
      </w:r>
      <w:r>
        <w:rPr>
          <w:rFonts w:hint="eastAsia" w:ascii="Times New Roman" w:hAnsi="Times New Roman" w:eastAsia="仿宋_GB2312" w:cs="仿宋_GB2312"/>
          <w:kern w:val="0"/>
          <w:sz w:val="32"/>
          <w:szCs w:val="32"/>
          <w:highlight w:val="none"/>
        </w:rPr>
        <w:t>《人力资源社会保障部关于进一步规范职业技能培训管理工作的通知》（人社部发〔2024〕5号）等规定，结合</w:t>
      </w:r>
      <w:r>
        <w:rPr>
          <w:rFonts w:hint="eastAsia" w:ascii="Times New Roman" w:hAnsi="Times New Roman" w:eastAsia="仿宋_GB2312" w:cs="仿宋_GB2312"/>
          <w:kern w:val="0"/>
          <w:sz w:val="32"/>
          <w:szCs w:val="32"/>
          <w:highlight w:val="none"/>
          <w:lang w:eastAsia="zh-CN"/>
        </w:rPr>
        <w:t>本</w:t>
      </w:r>
      <w:r>
        <w:rPr>
          <w:rFonts w:hint="eastAsia" w:ascii="Times New Roman" w:hAnsi="Times New Roman" w:eastAsia="仿宋_GB2312" w:cs="仿宋_GB2312"/>
          <w:kern w:val="0"/>
          <w:sz w:val="32"/>
          <w:szCs w:val="32"/>
          <w:highlight w:val="none"/>
        </w:rPr>
        <w:t>市工作实际，制定本办法。</w:t>
      </w:r>
    </w:p>
    <w:p w14:paraId="73F7C316">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第二条</w:t>
      </w:r>
      <w:r>
        <w:rPr>
          <w:rFonts w:hint="eastAsia" w:ascii="Times New Roman" w:hAnsi="Times New Roman" w:eastAsia="仿宋_GB2312" w:cs="仿宋_GB2312"/>
          <w:kern w:val="0"/>
          <w:sz w:val="32"/>
          <w:szCs w:val="32"/>
          <w:highlight w:val="none"/>
        </w:rPr>
        <w:t xml:space="preserve">  本办法</w:t>
      </w:r>
      <w:r>
        <w:rPr>
          <w:rFonts w:hint="eastAsia" w:ascii="Times New Roman" w:hAnsi="Times New Roman" w:eastAsia="仿宋_GB2312" w:cs="仿宋_GB2312"/>
          <w:kern w:val="0"/>
          <w:sz w:val="32"/>
          <w:szCs w:val="32"/>
          <w:highlight w:val="none"/>
          <w:lang w:eastAsia="zh-CN"/>
        </w:rPr>
        <w:t>所称创业培训，是指由</w:t>
      </w:r>
      <w:r>
        <w:rPr>
          <w:rFonts w:hint="eastAsia" w:ascii="Times New Roman" w:hAnsi="Times New Roman" w:eastAsia="仿宋_GB2312" w:cs="仿宋_GB2312"/>
          <w:kern w:val="0"/>
          <w:sz w:val="32"/>
          <w:szCs w:val="32"/>
          <w:highlight w:val="none"/>
        </w:rPr>
        <w:t>市</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区</w:t>
      </w:r>
      <w:r>
        <w:rPr>
          <w:rFonts w:hint="eastAsia" w:ascii="Times New Roman" w:hAnsi="Times New Roman" w:eastAsia="仿宋_GB2312" w:cs="仿宋_GB2312"/>
          <w:kern w:val="0"/>
          <w:sz w:val="32"/>
          <w:szCs w:val="32"/>
          <w:highlight w:val="none"/>
          <w:lang w:eastAsia="zh-CN"/>
        </w:rPr>
        <w:t>人社</w:t>
      </w:r>
      <w:r>
        <w:rPr>
          <w:rFonts w:hint="default" w:ascii="Times New Roman" w:hAnsi="Times New Roman" w:eastAsia="仿宋_GB2312" w:cs="仿宋_GB2312"/>
          <w:kern w:val="0"/>
          <w:sz w:val="32"/>
          <w:szCs w:val="32"/>
          <w:highlight w:val="none"/>
          <w:lang w:val="en" w:eastAsia="zh-CN"/>
        </w:rPr>
        <w:t>局</w:t>
      </w:r>
      <w:r>
        <w:rPr>
          <w:rFonts w:hint="eastAsia" w:ascii="Times New Roman" w:hAnsi="Times New Roman" w:eastAsia="仿宋_GB2312" w:cs="仿宋_GB2312"/>
          <w:kern w:val="0"/>
          <w:sz w:val="32"/>
          <w:szCs w:val="32"/>
          <w:highlight w:val="none"/>
          <w:lang w:eastAsia="zh-CN"/>
        </w:rPr>
        <w:t>组织实施，</w:t>
      </w:r>
      <w:r>
        <w:rPr>
          <w:rFonts w:hint="eastAsia" w:ascii="Times New Roman" w:hAnsi="Times New Roman" w:eastAsia="仿宋_GB2312" w:cs="仿宋_GB2312"/>
          <w:kern w:val="0"/>
          <w:sz w:val="32"/>
          <w:szCs w:val="32"/>
          <w:highlight w:val="none"/>
        </w:rPr>
        <w:t>以激发创业意识、培养创新精神、普及创业知识、提升创业能力为主要内容，</w:t>
      </w:r>
      <w:r>
        <w:rPr>
          <w:rFonts w:hint="eastAsia" w:ascii="Times New Roman" w:hAnsi="Times New Roman" w:eastAsia="仿宋_GB2312" w:cs="仿宋_GB2312"/>
          <w:kern w:val="0"/>
          <w:sz w:val="32"/>
          <w:szCs w:val="32"/>
          <w:highlight w:val="none"/>
          <w:lang w:eastAsia="zh-CN"/>
        </w:rPr>
        <w:t>按规定给予补贴的</w:t>
      </w:r>
      <w:r>
        <w:rPr>
          <w:rFonts w:hint="eastAsia" w:ascii="Times New Roman" w:hAnsi="Times New Roman" w:eastAsia="仿宋_GB2312" w:cs="仿宋_GB2312"/>
          <w:kern w:val="0"/>
          <w:sz w:val="32"/>
          <w:szCs w:val="32"/>
          <w:highlight w:val="none"/>
        </w:rPr>
        <w:t>培训活动。</w:t>
      </w:r>
    </w:p>
    <w:p w14:paraId="41A1174C">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黑体" w:cs="黑体"/>
          <w:kern w:val="0"/>
          <w:sz w:val="32"/>
          <w:szCs w:val="32"/>
          <w:highlight w:val="none"/>
        </w:rPr>
        <w:t>第三条</w:t>
      </w:r>
      <w:r>
        <w:rPr>
          <w:rFonts w:hint="eastAsia" w:ascii="Times New Roman" w:hAnsi="Times New Roman" w:eastAsia="仿宋_GB2312" w:cs="仿宋_GB2312"/>
          <w:kern w:val="0"/>
          <w:sz w:val="32"/>
          <w:szCs w:val="32"/>
          <w:highlight w:val="none"/>
        </w:rPr>
        <w:t xml:space="preserve">  市</w:t>
      </w:r>
      <w:r>
        <w:rPr>
          <w:rFonts w:hint="eastAsia" w:ascii="Times New Roman" w:hAnsi="Times New Roman" w:eastAsia="仿宋_GB2312" w:cs="仿宋_GB2312"/>
          <w:kern w:val="0"/>
          <w:sz w:val="32"/>
          <w:szCs w:val="32"/>
          <w:highlight w:val="none"/>
          <w:lang w:eastAsia="zh-CN"/>
        </w:rPr>
        <w:t>人社局</w:t>
      </w:r>
      <w:r>
        <w:rPr>
          <w:rFonts w:hint="eastAsia" w:ascii="Times New Roman" w:hAnsi="Times New Roman" w:eastAsia="仿宋_GB2312" w:cs="仿宋_GB2312"/>
          <w:kern w:val="0"/>
          <w:sz w:val="32"/>
          <w:szCs w:val="32"/>
          <w:highlight w:val="none"/>
        </w:rPr>
        <w:t>和市财政</w:t>
      </w:r>
      <w:r>
        <w:rPr>
          <w:rFonts w:hint="eastAsia" w:ascii="Times New Roman" w:hAnsi="Times New Roman" w:eastAsia="仿宋_GB2312" w:cs="仿宋_GB2312"/>
          <w:kern w:val="0"/>
          <w:sz w:val="32"/>
          <w:szCs w:val="32"/>
          <w:highlight w:val="none"/>
          <w:lang w:eastAsia="zh-CN"/>
        </w:rPr>
        <w:t>局</w:t>
      </w:r>
      <w:r>
        <w:rPr>
          <w:rFonts w:hint="eastAsia" w:ascii="Times New Roman" w:hAnsi="Times New Roman" w:eastAsia="仿宋_GB2312" w:cs="仿宋_GB2312"/>
          <w:kern w:val="0"/>
          <w:sz w:val="32"/>
          <w:szCs w:val="32"/>
          <w:highlight w:val="none"/>
        </w:rPr>
        <w:t>负责创业</w:t>
      </w:r>
      <w:r>
        <w:rPr>
          <w:rFonts w:hint="eastAsia" w:ascii="Times New Roman" w:hAnsi="Times New Roman" w:eastAsia="仿宋_GB2312" w:cs="仿宋_GB2312"/>
          <w:kern w:val="0"/>
          <w:sz w:val="32"/>
          <w:szCs w:val="32"/>
          <w:highlight w:val="none"/>
          <w:lang w:eastAsia="zh-CN"/>
        </w:rPr>
        <w:t>培训</w:t>
      </w:r>
      <w:r>
        <w:rPr>
          <w:rFonts w:hint="eastAsia" w:ascii="Times New Roman" w:hAnsi="Times New Roman" w:eastAsia="仿宋_GB2312" w:cs="仿宋_GB2312"/>
          <w:kern w:val="0"/>
          <w:sz w:val="32"/>
          <w:szCs w:val="32"/>
          <w:highlight w:val="none"/>
        </w:rPr>
        <w:t>政策</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工作规划制定和</w:t>
      </w:r>
      <w:r>
        <w:rPr>
          <w:rFonts w:hint="eastAsia" w:ascii="Times New Roman" w:hAnsi="Times New Roman" w:eastAsia="仿宋_GB2312" w:cs="仿宋_GB2312"/>
          <w:kern w:val="0"/>
          <w:sz w:val="32"/>
          <w:szCs w:val="32"/>
          <w:highlight w:val="none"/>
          <w:lang w:eastAsia="zh-CN"/>
        </w:rPr>
        <w:t>统筹</w:t>
      </w:r>
      <w:r>
        <w:rPr>
          <w:rFonts w:hint="eastAsia" w:ascii="Times New Roman" w:hAnsi="Times New Roman" w:eastAsia="仿宋_GB2312" w:cs="仿宋_GB2312"/>
          <w:kern w:val="0"/>
          <w:sz w:val="32"/>
          <w:szCs w:val="32"/>
          <w:highlight w:val="none"/>
        </w:rPr>
        <w:t>推进</w:t>
      </w:r>
      <w:r>
        <w:rPr>
          <w:rFonts w:hint="eastAsia" w:ascii="Times New Roman" w:hAnsi="Times New Roman" w:eastAsia="仿宋_GB2312" w:cs="仿宋_GB2312"/>
          <w:kern w:val="0"/>
          <w:sz w:val="32"/>
          <w:szCs w:val="32"/>
          <w:highlight w:val="none"/>
          <w:lang w:eastAsia="zh-CN"/>
        </w:rPr>
        <w:t>、综合管理、</w:t>
      </w:r>
      <w:r>
        <w:rPr>
          <w:rFonts w:hint="eastAsia" w:ascii="Times New Roman" w:hAnsi="Times New Roman" w:eastAsia="仿宋_GB2312" w:cs="仿宋_GB2312"/>
          <w:kern w:val="0"/>
          <w:sz w:val="32"/>
          <w:szCs w:val="32"/>
          <w:highlight w:val="none"/>
        </w:rPr>
        <w:t>资金保障等工作</w:t>
      </w:r>
      <w:r>
        <w:rPr>
          <w:rFonts w:hint="eastAsia" w:ascii="Times New Roman" w:hAnsi="Times New Roman" w:eastAsia="仿宋_GB2312" w:cs="仿宋_GB2312"/>
          <w:kern w:val="0"/>
          <w:sz w:val="32"/>
          <w:szCs w:val="32"/>
          <w:highlight w:val="none"/>
          <w:lang w:eastAsia="zh-CN"/>
        </w:rPr>
        <w:t>。</w:t>
      </w:r>
    </w:p>
    <w:p w14:paraId="29B1D86F">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市就业服务中心负责创业培训机构目录管理、教学管理、师资管理</w:t>
      </w:r>
      <w:r>
        <w:rPr>
          <w:rFonts w:hint="eastAsia" w:ascii="Times New Roman" w:hAnsi="Times New Roman" w:eastAsia="仿宋_GB2312" w:cs="仿宋_GB2312"/>
          <w:kern w:val="0"/>
          <w:sz w:val="32"/>
          <w:szCs w:val="32"/>
          <w:highlight w:val="none"/>
          <w:lang w:eastAsia="zh-CN"/>
        </w:rPr>
        <w:t>、课程研发及信息系统开发维护</w:t>
      </w:r>
      <w:r>
        <w:rPr>
          <w:rFonts w:hint="eastAsia" w:ascii="Times New Roman" w:hAnsi="Times New Roman" w:eastAsia="仿宋_GB2312" w:cs="仿宋_GB2312"/>
          <w:kern w:val="0"/>
          <w:sz w:val="32"/>
          <w:szCs w:val="32"/>
          <w:highlight w:val="none"/>
        </w:rPr>
        <w:t>等工作。</w:t>
      </w:r>
    </w:p>
    <w:p w14:paraId="7E2DFE51">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各区</w:t>
      </w:r>
      <w:r>
        <w:rPr>
          <w:rFonts w:hint="eastAsia" w:ascii="Times New Roman" w:hAnsi="Times New Roman" w:eastAsia="仿宋_GB2312" w:cs="仿宋_GB2312"/>
          <w:kern w:val="0"/>
          <w:sz w:val="32"/>
          <w:szCs w:val="32"/>
          <w:highlight w:val="none"/>
          <w:lang w:eastAsia="zh-CN"/>
        </w:rPr>
        <w:t>人社局、财政局</w:t>
      </w:r>
      <w:r>
        <w:rPr>
          <w:rFonts w:hint="eastAsia" w:ascii="Times New Roman" w:hAnsi="Times New Roman" w:eastAsia="仿宋_GB2312" w:cs="仿宋_GB2312"/>
          <w:kern w:val="0"/>
          <w:sz w:val="32"/>
          <w:szCs w:val="32"/>
          <w:highlight w:val="none"/>
        </w:rPr>
        <w:t>负责</w:t>
      </w:r>
      <w:r>
        <w:rPr>
          <w:rFonts w:hint="eastAsia" w:ascii="Times New Roman" w:hAnsi="Times New Roman" w:eastAsia="仿宋_GB2312" w:cs="仿宋_GB2312"/>
          <w:kern w:val="0"/>
          <w:sz w:val="32"/>
          <w:szCs w:val="32"/>
          <w:highlight w:val="none"/>
          <w:lang w:eastAsia="zh-CN"/>
        </w:rPr>
        <w:t>本辖区</w:t>
      </w:r>
      <w:r>
        <w:rPr>
          <w:rFonts w:hint="eastAsia" w:ascii="Times New Roman" w:hAnsi="Times New Roman" w:eastAsia="仿宋_GB2312" w:cs="仿宋_GB2312"/>
          <w:kern w:val="0"/>
          <w:sz w:val="32"/>
          <w:szCs w:val="32"/>
          <w:highlight w:val="none"/>
        </w:rPr>
        <w:t>创业培训政策落实、实施细则拟定、机构</w:t>
      </w:r>
      <w:r>
        <w:rPr>
          <w:rFonts w:hint="eastAsia" w:ascii="Times New Roman" w:hAnsi="Times New Roman" w:eastAsia="仿宋_GB2312" w:cs="仿宋_GB2312"/>
          <w:kern w:val="0"/>
          <w:sz w:val="32"/>
          <w:szCs w:val="32"/>
          <w:highlight w:val="none"/>
          <w:lang w:eastAsia="zh-CN"/>
        </w:rPr>
        <w:t>日常</w:t>
      </w:r>
      <w:r>
        <w:rPr>
          <w:rFonts w:hint="eastAsia" w:ascii="Times New Roman" w:hAnsi="Times New Roman" w:eastAsia="仿宋_GB2312" w:cs="仿宋_GB2312"/>
          <w:kern w:val="0"/>
          <w:sz w:val="32"/>
          <w:szCs w:val="32"/>
          <w:highlight w:val="none"/>
        </w:rPr>
        <w:t>管理和资金监</w:t>
      </w:r>
      <w:r>
        <w:rPr>
          <w:rFonts w:hint="eastAsia" w:ascii="Times New Roman" w:hAnsi="Times New Roman" w:eastAsia="仿宋_GB2312" w:cs="仿宋_GB2312"/>
          <w:kern w:val="0"/>
          <w:sz w:val="32"/>
          <w:szCs w:val="32"/>
          <w:highlight w:val="none"/>
          <w:lang w:eastAsia="zh-CN"/>
        </w:rPr>
        <w:t>管</w:t>
      </w:r>
      <w:r>
        <w:rPr>
          <w:rFonts w:hint="eastAsia" w:ascii="Times New Roman" w:hAnsi="Times New Roman" w:eastAsia="仿宋_GB2312" w:cs="仿宋_GB2312"/>
          <w:kern w:val="0"/>
          <w:sz w:val="32"/>
          <w:szCs w:val="32"/>
          <w:highlight w:val="none"/>
        </w:rPr>
        <w:t>等工作。</w:t>
      </w:r>
    </w:p>
    <w:p w14:paraId="7D4FCBDB">
      <w:pPr>
        <w:pStyle w:val="4"/>
        <w:spacing w:line="600" w:lineRule="exact"/>
        <w:ind w:firstLine="640" w:firstLineChars="200"/>
        <w:contextualSpacing/>
        <w:jc w:val="both"/>
        <w:rPr>
          <w:rFonts w:hint="eastAsia"/>
        </w:rPr>
      </w:pPr>
      <w:r>
        <w:rPr>
          <w:rFonts w:hint="eastAsia" w:ascii="Times New Roman" w:hAnsi="Times New Roman" w:eastAsia="仿宋_GB2312" w:cs="仿宋_GB2312"/>
          <w:kern w:val="0"/>
          <w:sz w:val="32"/>
          <w:szCs w:val="32"/>
          <w:highlight w:val="none"/>
        </w:rPr>
        <w:t>市、区</w:t>
      </w:r>
      <w:r>
        <w:rPr>
          <w:rFonts w:hint="eastAsia" w:ascii="Times New Roman" w:hAnsi="Times New Roman" w:eastAsia="仿宋_GB2312" w:cs="仿宋_GB2312"/>
          <w:kern w:val="0"/>
          <w:sz w:val="32"/>
          <w:szCs w:val="32"/>
          <w:highlight w:val="none"/>
          <w:lang w:eastAsia="zh-CN"/>
        </w:rPr>
        <w:t>人社</w:t>
      </w:r>
      <w:r>
        <w:rPr>
          <w:rFonts w:hint="eastAsia" w:eastAsia="仿宋_GB2312" w:cs="仿宋_GB2312"/>
          <w:kern w:val="0"/>
          <w:sz w:val="32"/>
          <w:szCs w:val="32"/>
          <w:highlight w:val="none"/>
          <w:lang w:eastAsia="zh-CN"/>
        </w:rPr>
        <w:t>局会同同级</w:t>
      </w:r>
      <w:r>
        <w:rPr>
          <w:rFonts w:hint="eastAsia" w:ascii="Times New Roman" w:hAnsi="Times New Roman" w:eastAsia="仿宋_GB2312" w:cs="仿宋_GB2312"/>
          <w:kern w:val="0"/>
          <w:sz w:val="32"/>
          <w:szCs w:val="32"/>
          <w:highlight w:val="none"/>
        </w:rPr>
        <w:t>教育</w:t>
      </w:r>
      <w:r>
        <w:rPr>
          <w:rFonts w:hint="eastAsia" w:ascii="Times New Roman" w:hAnsi="Times New Roman" w:eastAsia="仿宋_GB2312" w:cs="仿宋_GB2312"/>
          <w:kern w:val="0"/>
          <w:sz w:val="32"/>
          <w:szCs w:val="32"/>
          <w:highlight w:val="none"/>
          <w:lang w:eastAsia="zh-CN"/>
        </w:rPr>
        <w:t>、市场监管、公安</w:t>
      </w:r>
      <w:r>
        <w:rPr>
          <w:rFonts w:hint="eastAsia" w:eastAsia="仿宋_GB2312" w:cs="仿宋_GB2312"/>
          <w:kern w:val="0"/>
          <w:sz w:val="32"/>
          <w:szCs w:val="32"/>
          <w:highlight w:val="none"/>
          <w:lang w:eastAsia="zh-CN"/>
        </w:rPr>
        <w:t>部门</w:t>
      </w:r>
      <w:r>
        <w:rPr>
          <w:rFonts w:hint="eastAsia" w:ascii="Times New Roman" w:hAnsi="Times New Roman" w:eastAsia="仿宋_GB2312" w:cs="仿宋_GB2312"/>
          <w:kern w:val="0"/>
          <w:sz w:val="32"/>
          <w:szCs w:val="32"/>
          <w:highlight w:val="none"/>
          <w:lang w:eastAsia="zh-CN"/>
        </w:rPr>
        <w:t>按照各自职责</w:t>
      </w:r>
      <w:r>
        <w:rPr>
          <w:rFonts w:hint="eastAsia" w:ascii="Times New Roman" w:hAnsi="Times New Roman" w:eastAsia="仿宋_GB2312" w:cs="仿宋_GB2312"/>
          <w:kern w:val="0"/>
          <w:sz w:val="32"/>
          <w:szCs w:val="32"/>
          <w:highlight w:val="none"/>
        </w:rPr>
        <w:t>做好创业培训机构监督管理工作</w:t>
      </w:r>
      <w:r>
        <w:rPr>
          <w:rFonts w:hint="eastAsia" w:ascii="Times New Roman" w:hAnsi="Times New Roman" w:eastAsia="仿宋_GB2312" w:cs="仿宋_GB2312"/>
          <w:kern w:val="0"/>
          <w:sz w:val="32"/>
          <w:szCs w:val="32"/>
          <w:highlight w:val="none"/>
          <w:lang w:eastAsia="zh-CN"/>
        </w:rPr>
        <w:t>和违法违规行为处理工作</w:t>
      </w:r>
      <w:r>
        <w:rPr>
          <w:rFonts w:hint="eastAsia" w:ascii="Times New Roman" w:hAnsi="Times New Roman" w:eastAsia="仿宋_GB2312" w:cs="仿宋_GB2312"/>
          <w:kern w:val="0"/>
          <w:sz w:val="32"/>
          <w:szCs w:val="32"/>
          <w:highlight w:val="none"/>
        </w:rPr>
        <w:t>。</w:t>
      </w:r>
    </w:p>
    <w:p w14:paraId="2F32D89E">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contextualSpacing/>
        <w:jc w:val="center"/>
        <w:textAlignment w:val="auto"/>
        <w:rPr>
          <w:rFonts w:hint="eastAsia" w:ascii="Times New Roman" w:hAnsi="Times New Roman" w:eastAsia="黑体" w:cs="黑体"/>
          <w:kern w:val="0"/>
          <w:sz w:val="32"/>
          <w:szCs w:val="32"/>
          <w:highlight w:val="none"/>
        </w:rPr>
      </w:pPr>
    </w:p>
    <w:p w14:paraId="3608B9A3">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contextualSpacing/>
        <w:jc w:val="center"/>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 xml:space="preserve">第二章 </w:t>
      </w:r>
      <w:r>
        <w:rPr>
          <w:rFonts w:hint="eastAsia" w:ascii="Times New Roman" w:hAnsi="Times New Roman" w:eastAsia="黑体" w:cs="黑体"/>
          <w:kern w:val="0"/>
          <w:sz w:val="32"/>
          <w:szCs w:val="32"/>
          <w:highlight w:val="none"/>
          <w:lang w:val="en-US" w:eastAsia="zh-CN"/>
        </w:rPr>
        <w:t xml:space="preserve"> </w:t>
      </w:r>
      <w:r>
        <w:rPr>
          <w:rFonts w:hint="eastAsia" w:ascii="Times New Roman" w:hAnsi="Times New Roman" w:eastAsia="黑体" w:cs="黑体"/>
          <w:kern w:val="0"/>
          <w:sz w:val="32"/>
          <w:szCs w:val="32"/>
          <w:highlight w:val="none"/>
        </w:rPr>
        <w:t>创业培训机构</w:t>
      </w:r>
    </w:p>
    <w:p w14:paraId="6505E412">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第四条</w:t>
      </w:r>
      <w:r>
        <w:rPr>
          <w:rFonts w:hint="eastAsia" w:ascii="Times New Roman" w:hAnsi="Times New Roman" w:eastAsia="仿宋_GB2312" w:cs="仿宋_GB2312"/>
          <w:kern w:val="0"/>
          <w:sz w:val="32"/>
          <w:szCs w:val="32"/>
          <w:highlight w:val="none"/>
        </w:rPr>
        <w:t xml:space="preserve"> </w:t>
      </w:r>
      <w:r>
        <w:rPr>
          <w:rFonts w:hint="eastAsia" w:ascii="Times New Roman" w:hAnsi="Times New Roman" w:eastAsia="仿宋_GB2312" w:cs="仿宋_GB2312"/>
          <w:kern w:val="0"/>
          <w:sz w:val="32"/>
          <w:szCs w:val="32"/>
          <w:highlight w:val="none"/>
          <w:lang w:val="en-US" w:eastAsia="zh-CN"/>
        </w:rPr>
        <w:t xml:space="preserve"> 同时</w:t>
      </w:r>
      <w:r>
        <w:rPr>
          <w:rFonts w:hint="eastAsia" w:ascii="Times New Roman" w:hAnsi="Times New Roman" w:eastAsia="仿宋_GB2312" w:cs="仿宋_GB2312"/>
          <w:kern w:val="0"/>
          <w:sz w:val="32"/>
          <w:szCs w:val="32"/>
          <w:highlight w:val="none"/>
        </w:rPr>
        <w:t>具备以下条件的机构可以向区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局申请开展创业培训：</w:t>
      </w:r>
    </w:p>
    <w:p w14:paraId="584CA6F6">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（一）具有独立法人资格</w:t>
      </w:r>
      <w:r>
        <w:rPr>
          <w:rFonts w:hint="eastAsia" w:ascii="Times New Roman" w:hAnsi="Times New Roman" w:eastAsia="仿宋_GB2312" w:cs="仿宋_GB2312"/>
          <w:kern w:val="0"/>
          <w:sz w:val="32"/>
          <w:szCs w:val="32"/>
          <w:highlight w:val="none"/>
          <w:lang w:eastAsia="zh-CN"/>
        </w:rPr>
        <w:t>，取得</w:t>
      </w:r>
      <w:r>
        <w:rPr>
          <w:rFonts w:hint="eastAsia" w:ascii="Times New Roman" w:hAnsi="Times New Roman" w:eastAsia="仿宋_GB2312" w:cs="仿宋_GB2312"/>
          <w:kern w:val="0"/>
          <w:sz w:val="32"/>
          <w:szCs w:val="32"/>
          <w:highlight w:val="none"/>
        </w:rPr>
        <w:t>开展职业技能培训办学许可</w:t>
      </w:r>
      <w:r>
        <w:rPr>
          <w:rFonts w:hint="eastAsia" w:ascii="Times New Roman" w:hAnsi="Times New Roman" w:eastAsia="仿宋_GB2312" w:cs="仿宋_GB2312"/>
          <w:kern w:val="0"/>
          <w:sz w:val="32"/>
          <w:szCs w:val="32"/>
          <w:highlight w:val="none"/>
          <w:lang w:eastAsia="zh-CN"/>
        </w:rPr>
        <w:t>，并与区人社局签订承接政府补贴职业培训项目协议书</w:t>
      </w:r>
      <w:r>
        <w:rPr>
          <w:rFonts w:hint="eastAsia" w:ascii="Times New Roman" w:hAnsi="Times New Roman" w:eastAsia="仿宋_GB2312" w:cs="仿宋_GB2312"/>
          <w:kern w:val="0"/>
          <w:sz w:val="32"/>
          <w:szCs w:val="32"/>
          <w:highlight w:val="none"/>
        </w:rPr>
        <w:t>；</w:t>
      </w:r>
    </w:p>
    <w:p w14:paraId="06A29507">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（二）具有专门的培训场地</w:t>
      </w:r>
      <w:r>
        <w:rPr>
          <w:rFonts w:hint="eastAsia" w:ascii="Times New Roman" w:hAnsi="Times New Roman" w:eastAsia="仿宋_GB2312" w:cs="仿宋_GB2312"/>
          <w:kern w:val="0"/>
          <w:sz w:val="32"/>
          <w:szCs w:val="32"/>
          <w:highlight w:val="none"/>
          <w:lang w:eastAsia="zh-CN"/>
        </w:rPr>
        <w:t>和</w:t>
      </w:r>
      <w:r>
        <w:rPr>
          <w:rFonts w:hint="eastAsia" w:ascii="Times New Roman" w:hAnsi="Times New Roman" w:eastAsia="仿宋_GB2312" w:cs="仿宋_GB2312"/>
          <w:kern w:val="0"/>
          <w:sz w:val="32"/>
          <w:szCs w:val="32"/>
          <w:highlight w:val="none"/>
        </w:rPr>
        <w:t>按照创业培训技术标准要求配备的设施设备；</w:t>
      </w:r>
    </w:p>
    <w:p w14:paraId="31C97953">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（三）具有5名以上专、兼职教学和管理</w:t>
      </w:r>
      <w:r>
        <w:rPr>
          <w:rFonts w:hint="eastAsia" w:ascii="Times New Roman" w:hAnsi="Times New Roman" w:eastAsia="仿宋_GB2312" w:cs="仿宋_GB2312"/>
          <w:kern w:val="0"/>
          <w:sz w:val="32"/>
          <w:szCs w:val="32"/>
          <w:highlight w:val="none"/>
          <w:lang w:eastAsia="zh-CN"/>
        </w:rPr>
        <w:t>人员，应当包括</w:t>
      </w:r>
      <w:r>
        <w:rPr>
          <w:rFonts w:hint="eastAsia" w:ascii="Times New Roman" w:hAnsi="Times New Roman" w:eastAsia="仿宋_GB2312" w:cs="仿宋_GB2312"/>
          <w:kern w:val="0"/>
          <w:sz w:val="32"/>
          <w:szCs w:val="32"/>
          <w:highlight w:val="none"/>
          <w:lang w:val="en-US" w:eastAsia="zh-CN"/>
        </w:rPr>
        <w:t>3</w:t>
      </w:r>
      <w:r>
        <w:rPr>
          <w:rFonts w:hint="eastAsia" w:ascii="Times New Roman" w:hAnsi="Times New Roman" w:eastAsia="仿宋_GB2312" w:cs="仿宋_GB2312"/>
          <w:kern w:val="0"/>
          <w:sz w:val="32"/>
          <w:szCs w:val="32"/>
          <w:highlight w:val="none"/>
        </w:rPr>
        <w:t>名以上取得人力资源社会保障部门核发的创业培训师资培训合格证书并能承担培训教学任务的专（兼）职创业培训讲师（至少</w:t>
      </w:r>
      <w:r>
        <w:rPr>
          <w:rFonts w:hint="eastAsia" w:ascii="Times New Roman" w:hAnsi="Times New Roman" w:eastAsia="仿宋_GB2312" w:cs="仿宋_GB2312"/>
          <w:kern w:val="0"/>
          <w:sz w:val="32"/>
          <w:szCs w:val="32"/>
          <w:highlight w:val="none"/>
          <w:lang w:val="en-US" w:eastAsia="zh-CN"/>
        </w:rPr>
        <w:t>1</w:t>
      </w:r>
      <w:r>
        <w:rPr>
          <w:rFonts w:hint="eastAsia" w:ascii="Times New Roman" w:hAnsi="Times New Roman" w:eastAsia="仿宋_GB2312" w:cs="仿宋_GB2312"/>
          <w:kern w:val="0"/>
          <w:sz w:val="32"/>
          <w:szCs w:val="32"/>
          <w:highlight w:val="none"/>
        </w:rPr>
        <w:t>名专职）和2名专职管理人员；</w:t>
      </w:r>
    </w:p>
    <w:p w14:paraId="31BCCC12">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（四）具备健全的创业培训教学管理、学员管理、财务管理、安全管理和档案管理等规章制度；</w:t>
      </w:r>
    </w:p>
    <w:p w14:paraId="6E7F499D">
      <w:pPr>
        <w:pStyle w:val="4"/>
        <w:keepNext w:val="0"/>
        <w:keepLines w:val="0"/>
        <w:pageBreakBefore w:val="0"/>
        <w:widowControl w:val="0"/>
        <w:kinsoku/>
        <w:wordWrap/>
        <w:overflowPunct/>
        <w:topLinePunct w:val="0"/>
        <w:autoSpaceDE/>
        <w:autoSpaceDN/>
        <w:bidi w:val="0"/>
        <w:spacing w:line="600" w:lineRule="exact"/>
        <w:ind w:firstLine="640" w:firstLineChars="200"/>
        <w:contextualSpacing/>
        <w:jc w:val="both"/>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（五）具有提供后续指导服务的管理团队或服务专家等；</w:t>
      </w:r>
    </w:p>
    <w:p w14:paraId="6E4AB596">
      <w:pPr>
        <w:pStyle w:val="4"/>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（六）近2年内未发生</w:t>
      </w:r>
      <w:r>
        <w:rPr>
          <w:rFonts w:hint="eastAsia" w:ascii="Times New Roman" w:hAnsi="Times New Roman" w:eastAsia="仿宋_GB2312" w:cs="仿宋_GB2312"/>
          <w:kern w:val="0"/>
          <w:sz w:val="32"/>
          <w:szCs w:val="32"/>
          <w:highlight w:val="none"/>
          <w:lang w:eastAsia="zh-CN"/>
        </w:rPr>
        <w:t>违法失信行为或</w:t>
      </w:r>
      <w:r>
        <w:rPr>
          <w:rFonts w:hint="eastAsia" w:ascii="Times New Roman" w:hAnsi="Times New Roman" w:eastAsia="仿宋_GB2312" w:cs="仿宋_GB2312"/>
          <w:kern w:val="0"/>
          <w:sz w:val="32"/>
          <w:szCs w:val="32"/>
          <w:highlight w:val="none"/>
        </w:rPr>
        <w:t>社会不良影响事件。</w:t>
      </w:r>
    </w:p>
    <w:p w14:paraId="04371DB6">
      <w:pPr>
        <w:pStyle w:val="4"/>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lang w:eastAsia="zh-CN"/>
        </w:rPr>
        <w:t>支持同时具备</w:t>
      </w:r>
      <w:r>
        <w:rPr>
          <w:rFonts w:hint="eastAsia" w:ascii="Times New Roman" w:hAnsi="Times New Roman" w:eastAsia="仿宋_GB2312" w:cs="仿宋_GB2312"/>
          <w:kern w:val="0"/>
          <w:sz w:val="32"/>
          <w:szCs w:val="32"/>
          <w:highlight w:val="none"/>
        </w:rPr>
        <w:t>上述（二）</w:t>
      </w:r>
      <w:r>
        <w:rPr>
          <w:rFonts w:hint="eastAsia" w:ascii="Times New Roman" w:hAnsi="Times New Roman" w:eastAsia="仿宋_GB2312" w:cs="仿宋_GB2312"/>
          <w:kern w:val="0"/>
          <w:sz w:val="32"/>
          <w:szCs w:val="32"/>
          <w:highlight w:val="none"/>
          <w:lang w:val="en-US" w:eastAsia="zh-CN"/>
        </w:rPr>
        <w:t>至</w:t>
      </w:r>
      <w:r>
        <w:rPr>
          <w:rFonts w:hint="eastAsia" w:ascii="Times New Roman" w:hAnsi="Times New Roman"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eastAsia="zh-CN"/>
        </w:rPr>
        <w:t>六</w:t>
      </w:r>
      <w:r>
        <w:rPr>
          <w:rFonts w:hint="eastAsia" w:ascii="Times New Roman" w:hAnsi="Times New Roman"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eastAsia="zh-CN"/>
        </w:rPr>
        <w:t>项</w:t>
      </w:r>
      <w:r>
        <w:rPr>
          <w:rFonts w:hint="eastAsia" w:ascii="Times New Roman" w:hAnsi="Times New Roman" w:eastAsia="仿宋_GB2312" w:cs="仿宋_GB2312"/>
          <w:kern w:val="0"/>
          <w:sz w:val="32"/>
          <w:szCs w:val="32"/>
          <w:highlight w:val="none"/>
        </w:rPr>
        <w:t>条件</w:t>
      </w:r>
      <w:r>
        <w:rPr>
          <w:rFonts w:hint="eastAsia" w:ascii="Times New Roman" w:hAnsi="Times New Roman" w:eastAsia="仿宋_GB2312" w:cs="仿宋_GB2312"/>
          <w:kern w:val="0"/>
          <w:sz w:val="32"/>
          <w:szCs w:val="32"/>
          <w:highlight w:val="none"/>
          <w:lang w:eastAsia="zh-CN"/>
        </w:rPr>
        <w:t>，且</w:t>
      </w:r>
      <w:r>
        <w:rPr>
          <w:rFonts w:hint="eastAsia" w:ascii="Times New Roman" w:hAnsi="Times New Roman" w:eastAsia="仿宋_GB2312" w:cs="仿宋_GB2312"/>
          <w:kern w:val="0"/>
          <w:sz w:val="32"/>
          <w:szCs w:val="32"/>
          <w:highlight w:val="none"/>
        </w:rPr>
        <w:t>认定满3年的天津市创业孵化基地</w:t>
      </w:r>
      <w:r>
        <w:rPr>
          <w:rFonts w:hint="eastAsia" w:ascii="Times New Roman" w:hAnsi="Times New Roman" w:eastAsia="仿宋_GB2312" w:cs="仿宋_GB2312"/>
          <w:kern w:val="0"/>
          <w:sz w:val="32"/>
          <w:szCs w:val="32"/>
          <w:highlight w:val="none"/>
          <w:lang w:eastAsia="zh-CN"/>
        </w:rPr>
        <w:t>探索</w:t>
      </w:r>
      <w:r>
        <w:rPr>
          <w:rFonts w:hint="eastAsia" w:ascii="Times New Roman" w:hAnsi="Times New Roman" w:eastAsia="仿宋_GB2312" w:cs="仿宋_GB2312"/>
          <w:kern w:val="0"/>
          <w:sz w:val="32"/>
          <w:szCs w:val="32"/>
          <w:highlight w:val="none"/>
        </w:rPr>
        <w:t>开展创业培训。</w:t>
      </w:r>
    </w:p>
    <w:p w14:paraId="6239F23F">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第五条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创业培训机构实行目录动态管理。</w:t>
      </w:r>
      <w:r>
        <w:rPr>
          <w:rFonts w:hint="eastAsia" w:ascii="Times New Roman" w:hAnsi="Times New Roman" w:eastAsia="仿宋_GB2312" w:cs="仿宋_GB2312"/>
          <w:kern w:val="0"/>
          <w:sz w:val="32"/>
          <w:szCs w:val="32"/>
          <w:highlight w:val="none"/>
          <w:lang w:eastAsia="zh-CN"/>
        </w:rPr>
        <w:t>各</w:t>
      </w:r>
      <w:r>
        <w:rPr>
          <w:rFonts w:hint="eastAsia" w:ascii="Times New Roman" w:hAnsi="Times New Roman" w:eastAsia="仿宋_GB2312" w:cs="仿宋_GB2312"/>
          <w:kern w:val="0"/>
          <w:sz w:val="32"/>
          <w:szCs w:val="32"/>
          <w:highlight w:val="none"/>
        </w:rPr>
        <w:t>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局每年根据工作需要公开选拔创业培训机构</w:t>
      </w:r>
      <w:r>
        <w:rPr>
          <w:rFonts w:hint="eastAsia" w:ascii="Times New Roman" w:hAnsi="Times New Roman" w:eastAsia="仿宋_GB2312" w:cs="仿宋_GB2312"/>
          <w:kern w:val="0"/>
          <w:sz w:val="32"/>
          <w:szCs w:val="32"/>
          <w:highlight w:val="none"/>
          <w:lang w:eastAsia="zh-CN"/>
        </w:rPr>
        <w:t>，对</w:t>
      </w:r>
      <w:r>
        <w:rPr>
          <w:rFonts w:hint="eastAsia" w:ascii="Times New Roman" w:hAnsi="Times New Roman" w:eastAsia="仿宋_GB2312" w:cs="仿宋_GB2312"/>
          <w:kern w:val="0"/>
          <w:sz w:val="32"/>
          <w:szCs w:val="32"/>
          <w:highlight w:val="none"/>
        </w:rPr>
        <w:t>提出申请</w:t>
      </w:r>
      <w:r>
        <w:rPr>
          <w:rFonts w:hint="eastAsia" w:ascii="Times New Roman" w:hAnsi="Times New Roman" w:eastAsia="仿宋_GB2312" w:cs="仿宋_GB2312"/>
          <w:kern w:val="0"/>
          <w:sz w:val="32"/>
          <w:szCs w:val="32"/>
          <w:highlight w:val="none"/>
          <w:lang w:eastAsia="zh-CN"/>
        </w:rPr>
        <w:t>的</w:t>
      </w:r>
      <w:r>
        <w:rPr>
          <w:rFonts w:hint="eastAsia" w:ascii="Times New Roman" w:hAnsi="Times New Roman" w:eastAsia="仿宋_GB2312" w:cs="仿宋_GB2312"/>
          <w:kern w:val="0"/>
          <w:sz w:val="32"/>
          <w:szCs w:val="32"/>
          <w:highlight w:val="none"/>
        </w:rPr>
        <w:t>机构采取专家评审等方式，择优确定培训机构承接创业培训任务，</w:t>
      </w:r>
      <w:r>
        <w:rPr>
          <w:rFonts w:hint="eastAsia" w:ascii="Times New Roman" w:hAnsi="Times New Roman" w:eastAsia="仿宋_GB2312" w:cs="仿宋_GB2312"/>
          <w:kern w:val="0"/>
          <w:sz w:val="32"/>
          <w:szCs w:val="32"/>
          <w:highlight w:val="none"/>
          <w:lang w:eastAsia="zh-CN"/>
        </w:rPr>
        <w:t>并</w:t>
      </w:r>
      <w:r>
        <w:rPr>
          <w:rFonts w:hint="eastAsia" w:ascii="Times New Roman" w:hAnsi="Times New Roman" w:eastAsia="仿宋_GB2312" w:cs="仿宋_GB2312"/>
          <w:kern w:val="0"/>
          <w:sz w:val="32"/>
          <w:szCs w:val="32"/>
          <w:highlight w:val="none"/>
        </w:rPr>
        <w:t>签订为期1年的创业培训服务协议（以下简称服务协议）</w:t>
      </w:r>
      <w:r>
        <w:rPr>
          <w:rFonts w:hint="eastAsia" w:ascii="Times New Roman" w:hAnsi="Times New Roman" w:eastAsia="仿宋_GB2312" w:cs="仿宋_GB2312"/>
          <w:kern w:val="0"/>
          <w:sz w:val="32"/>
          <w:szCs w:val="32"/>
          <w:highlight w:val="none"/>
          <w:lang w:eastAsia="zh-CN"/>
        </w:rPr>
        <w:t>，实行补贴性职业技能培训机构目录动态管理。</w:t>
      </w:r>
      <w:r>
        <w:rPr>
          <w:rFonts w:hint="eastAsia" w:ascii="Times New Roman" w:hAnsi="Times New Roman" w:eastAsia="仿宋_GB2312" w:cs="仿宋_GB2312"/>
          <w:kern w:val="0"/>
          <w:sz w:val="32"/>
          <w:szCs w:val="32"/>
          <w:highlight w:val="none"/>
        </w:rPr>
        <w:t>选拔结果</w:t>
      </w:r>
      <w:r>
        <w:rPr>
          <w:rFonts w:hint="eastAsia" w:ascii="Times New Roman" w:hAnsi="Times New Roman" w:eastAsia="仿宋_GB2312" w:cs="仿宋_GB2312"/>
          <w:kern w:val="0"/>
          <w:sz w:val="32"/>
          <w:szCs w:val="32"/>
          <w:highlight w:val="none"/>
          <w:lang w:eastAsia="zh-CN"/>
        </w:rPr>
        <w:t>应当</w:t>
      </w:r>
      <w:r>
        <w:rPr>
          <w:rFonts w:hint="eastAsia" w:ascii="Times New Roman" w:hAnsi="Times New Roman" w:eastAsia="仿宋_GB2312" w:cs="仿宋_GB2312"/>
          <w:kern w:val="0"/>
          <w:sz w:val="32"/>
          <w:szCs w:val="32"/>
          <w:highlight w:val="none"/>
        </w:rPr>
        <w:t>向社会公布，</w:t>
      </w:r>
      <w:r>
        <w:rPr>
          <w:rFonts w:hint="eastAsia" w:ascii="Times New Roman" w:hAnsi="Times New Roman" w:eastAsia="仿宋_GB2312" w:cs="仿宋_GB2312"/>
          <w:kern w:val="0"/>
          <w:sz w:val="32"/>
          <w:szCs w:val="32"/>
          <w:highlight w:val="none"/>
          <w:lang w:eastAsia="zh-CN"/>
        </w:rPr>
        <w:t>同时报送市人社局</w:t>
      </w:r>
      <w:r>
        <w:rPr>
          <w:rFonts w:hint="eastAsia" w:ascii="Times New Roman" w:hAnsi="Times New Roman" w:eastAsia="仿宋_GB2312" w:cs="仿宋_GB2312"/>
          <w:kern w:val="0"/>
          <w:sz w:val="32"/>
          <w:szCs w:val="32"/>
          <w:highlight w:val="none"/>
        </w:rPr>
        <w:t>。</w:t>
      </w:r>
    </w:p>
    <w:p w14:paraId="622E9BE6">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highlight w:val="none"/>
        </w:rPr>
      </w:pPr>
      <w:r>
        <w:rPr>
          <w:rFonts w:hint="eastAsia" w:ascii="Times New Roman" w:hAnsi="Times New Roman" w:eastAsia="仿宋_GB2312" w:cs="仿宋_GB2312"/>
          <w:kern w:val="0"/>
          <w:sz w:val="32"/>
          <w:szCs w:val="32"/>
          <w:highlight w:val="none"/>
          <w:lang w:val="en-US" w:eastAsia="zh-CN"/>
        </w:rPr>
        <w:t>各</w:t>
      </w:r>
      <w:r>
        <w:rPr>
          <w:rFonts w:hint="eastAsia" w:ascii="Times New Roman" w:hAnsi="Times New Roman" w:eastAsia="仿宋_GB2312" w:cs="仿宋_GB2312"/>
          <w:kern w:val="0"/>
          <w:sz w:val="32"/>
          <w:szCs w:val="32"/>
          <w:highlight w:val="none"/>
        </w:rPr>
        <w:t>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局每年对签订服务协议的创业培训机构开展质量评估。经评估合格的培训机构可以向各区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局提出续约申请，审核符合条件的，</w:t>
      </w:r>
      <w:r>
        <w:rPr>
          <w:rFonts w:hint="eastAsia" w:ascii="Times New Roman" w:hAnsi="Times New Roman" w:eastAsia="仿宋_GB2312" w:cs="仿宋_GB2312"/>
          <w:kern w:val="0"/>
          <w:sz w:val="32"/>
          <w:szCs w:val="32"/>
          <w:highlight w:val="none"/>
          <w:lang w:eastAsia="zh-CN"/>
        </w:rPr>
        <w:t>可再次</w:t>
      </w:r>
      <w:r>
        <w:rPr>
          <w:rFonts w:hint="eastAsia" w:ascii="Times New Roman" w:hAnsi="Times New Roman" w:eastAsia="仿宋_GB2312" w:cs="仿宋_GB2312"/>
          <w:kern w:val="0"/>
          <w:sz w:val="32"/>
          <w:szCs w:val="32"/>
          <w:highlight w:val="none"/>
        </w:rPr>
        <w:t>签订服务协议</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违反规定或未按协议约定开展培训以及评估结果不合格的，</w:t>
      </w:r>
      <w:r>
        <w:rPr>
          <w:rFonts w:hint="eastAsia" w:ascii="Times New Roman" w:hAnsi="Times New Roman" w:eastAsia="仿宋_GB2312" w:cs="仿宋_GB2312"/>
          <w:kern w:val="0"/>
          <w:sz w:val="32"/>
          <w:szCs w:val="32"/>
          <w:highlight w:val="none"/>
          <w:lang w:eastAsia="zh-CN"/>
        </w:rPr>
        <w:t>应当</w:t>
      </w:r>
      <w:r>
        <w:rPr>
          <w:rFonts w:hint="eastAsia" w:ascii="Times New Roman" w:hAnsi="Times New Roman" w:eastAsia="仿宋_GB2312" w:cs="仿宋_GB2312"/>
          <w:kern w:val="0"/>
          <w:sz w:val="32"/>
          <w:szCs w:val="32"/>
          <w:highlight w:val="none"/>
        </w:rPr>
        <w:t>解除服务协议。</w:t>
      </w:r>
    </w:p>
    <w:p w14:paraId="0CE9C6FF">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第六条</w:t>
      </w:r>
      <w:r>
        <w:rPr>
          <w:rFonts w:hint="eastAsia" w:ascii="Times New Roman" w:hAnsi="Times New Roman" w:eastAsia="仿宋_GB2312" w:cs="仿宋_GB2312"/>
          <w:kern w:val="0"/>
          <w:sz w:val="32"/>
          <w:szCs w:val="32"/>
          <w:highlight w:val="none"/>
        </w:rPr>
        <w:t xml:space="preserve">  创业培训机构应当按照服务协议和创业培训技术标准开展培训，制定教学计划，组织学员报名，确定授课讲师，实施教学活动，提供后续服务。</w:t>
      </w:r>
    </w:p>
    <w:p w14:paraId="390CA11F">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sz w:val="32"/>
          <w:szCs w:val="32"/>
          <w:highlight w:val="none"/>
        </w:rPr>
      </w:pPr>
      <w:r>
        <w:rPr>
          <w:rFonts w:hint="eastAsia" w:ascii="Times New Roman" w:hAnsi="Times New Roman" w:eastAsia="黑体" w:cs="黑体"/>
          <w:kern w:val="0"/>
          <w:sz w:val="32"/>
          <w:szCs w:val="32"/>
          <w:highlight w:val="none"/>
        </w:rPr>
        <w:t>第七条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sz w:val="32"/>
          <w:szCs w:val="32"/>
          <w:highlight w:val="none"/>
        </w:rPr>
        <w:t>创业培训机构存在下列情形之一的，</w:t>
      </w:r>
      <w:r>
        <w:rPr>
          <w:rFonts w:hint="eastAsia" w:ascii="Times New Roman" w:hAnsi="Times New Roman" w:eastAsia="仿宋_GB2312" w:cs="仿宋_GB2312"/>
          <w:sz w:val="32"/>
          <w:szCs w:val="32"/>
          <w:highlight w:val="none"/>
          <w:lang w:eastAsia="zh-CN"/>
        </w:rPr>
        <w:t>应当从补贴性职业技能培训机构目录中移除</w:t>
      </w:r>
      <w:r>
        <w:rPr>
          <w:rFonts w:hint="eastAsia" w:ascii="Times New Roman" w:hAnsi="Times New Roman" w:eastAsia="仿宋_GB2312" w:cs="仿宋_GB2312"/>
          <w:sz w:val="32"/>
          <w:szCs w:val="32"/>
          <w:highlight w:val="none"/>
        </w:rPr>
        <w:t>：</w:t>
      </w:r>
    </w:p>
    <w:p w14:paraId="6DED588F">
      <w:pPr>
        <w:pStyle w:val="4"/>
        <w:keepNext w:val="0"/>
        <w:keepLines w:val="0"/>
        <w:pageBreakBefore w:val="0"/>
        <w:widowControl w:val="0"/>
        <w:numPr>
          <w:ilvl w:val="255"/>
          <w:numId w:val="0"/>
        </w:numPr>
        <w:kinsoku/>
        <w:wordWrap/>
        <w:overflowPunct/>
        <w:topLinePunct w:val="0"/>
        <w:autoSpaceDE/>
        <w:autoSpaceDN/>
        <w:bidi w:val="0"/>
        <w:spacing w:line="600" w:lineRule="exact"/>
        <w:ind w:firstLine="640" w:firstLineChars="200"/>
        <w:contextualSpacing/>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（一）存在以联合办学、培训合作等名义违规转包培训的；</w:t>
      </w:r>
    </w:p>
    <w:p w14:paraId="4F4E6DC2">
      <w:pPr>
        <w:pStyle w:val="4"/>
        <w:keepNext w:val="0"/>
        <w:keepLines w:val="0"/>
        <w:pageBreakBefore w:val="0"/>
        <w:widowControl w:val="0"/>
        <w:numPr>
          <w:ilvl w:val="255"/>
          <w:numId w:val="0"/>
        </w:numPr>
        <w:kinsoku/>
        <w:wordWrap/>
        <w:overflowPunct/>
        <w:topLinePunct w:val="0"/>
        <w:autoSpaceDE/>
        <w:autoSpaceDN/>
        <w:bidi w:val="0"/>
        <w:spacing w:line="600" w:lineRule="exact"/>
        <w:ind w:firstLine="640" w:firstLineChars="200"/>
        <w:contextualSpacing/>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（二）骗取套取或违规使用补贴资金的；</w:t>
      </w:r>
    </w:p>
    <w:p w14:paraId="2EDAD976">
      <w:pPr>
        <w:pStyle w:val="4"/>
        <w:keepNext w:val="0"/>
        <w:keepLines w:val="0"/>
        <w:pageBreakBefore w:val="0"/>
        <w:widowControl w:val="0"/>
        <w:numPr>
          <w:ilvl w:val="255"/>
          <w:numId w:val="0"/>
        </w:numPr>
        <w:kinsoku/>
        <w:wordWrap/>
        <w:overflowPunct/>
        <w:topLinePunct w:val="0"/>
        <w:autoSpaceDE/>
        <w:autoSpaceDN/>
        <w:bidi w:val="0"/>
        <w:spacing w:line="600" w:lineRule="exact"/>
        <w:ind w:firstLine="640" w:firstLineChars="200"/>
        <w:contextualSpacing/>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（三）因违反人社法律法规行为被行政处罚或法人受到刑事处罚的；</w:t>
      </w:r>
    </w:p>
    <w:p w14:paraId="36333CDC">
      <w:pPr>
        <w:pStyle w:val="4"/>
        <w:keepNext w:val="0"/>
        <w:keepLines w:val="0"/>
        <w:pageBreakBefore w:val="0"/>
        <w:widowControl w:val="0"/>
        <w:numPr>
          <w:ilvl w:val="255"/>
          <w:numId w:val="0"/>
        </w:numPr>
        <w:kinsoku/>
        <w:wordWrap/>
        <w:overflowPunct/>
        <w:topLinePunct w:val="0"/>
        <w:autoSpaceDE/>
        <w:autoSpaceDN/>
        <w:bidi w:val="0"/>
        <w:spacing w:line="600" w:lineRule="exact"/>
        <w:ind w:firstLine="640" w:firstLineChars="200"/>
        <w:contextualSpacing/>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（四）被列入严重失信主体名单的；</w:t>
      </w:r>
    </w:p>
    <w:p w14:paraId="552F2BB2">
      <w:pPr>
        <w:pStyle w:val="4"/>
        <w:keepNext w:val="0"/>
        <w:keepLines w:val="0"/>
        <w:pageBreakBefore w:val="0"/>
        <w:widowControl w:val="0"/>
        <w:numPr>
          <w:ilvl w:val="255"/>
          <w:numId w:val="0"/>
        </w:numPr>
        <w:kinsoku/>
        <w:wordWrap/>
        <w:overflowPunct/>
        <w:topLinePunct w:val="0"/>
        <w:autoSpaceDE/>
        <w:autoSpaceDN/>
        <w:bidi w:val="0"/>
        <w:spacing w:line="600" w:lineRule="exact"/>
        <w:ind w:firstLine="640" w:firstLineChars="200"/>
        <w:contextualSpacing/>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（五）发生重大培训事故或造成恶劣社会影响的；</w:t>
      </w:r>
    </w:p>
    <w:p w14:paraId="6F7F2285">
      <w:pPr>
        <w:pStyle w:val="4"/>
        <w:keepNext w:val="0"/>
        <w:keepLines w:val="0"/>
        <w:pageBreakBefore w:val="0"/>
        <w:widowControl w:val="0"/>
        <w:numPr>
          <w:ilvl w:val="255"/>
          <w:numId w:val="0"/>
        </w:numPr>
        <w:kinsoku/>
        <w:wordWrap/>
        <w:overflowPunct/>
        <w:topLinePunct w:val="0"/>
        <w:autoSpaceDE/>
        <w:autoSpaceDN/>
        <w:bidi w:val="0"/>
        <w:spacing w:line="600" w:lineRule="exact"/>
        <w:ind w:firstLine="640" w:firstLineChars="200"/>
        <w:contextualSpacing/>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（六）</w:t>
      </w:r>
      <w:r>
        <w:rPr>
          <w:rFonts w:hint="eastAsia" w:ascii="Times New Roman" w:hAnsi="Times New Roman" w:eastAsia="仿宋_GB2312" w:cs="仿宋_GB2312"/>
          <w:sz w:val="32"/>
          <w:szCs w:val="32"/>
          <w:highlight w:val="none"/>
          <w:lang w:eastAsia="zh-CN"/>
        </w:rPr>
        <w:t>发生</w:t>
      </w:r>
      <w:r>
        <w:rPr>
          <w:rFonts w:hint="eastAsia" w:ascii="Times New Roman" w:hAnsi="Times New Roman" w:eastAsia="仿宋_GB2312" w:cs="仿宋_GB2312"/>
          <w:sz w:val="32"/>
          <w:szCs w:val="32"/>
          <w:highlight w:val="none"/>
        </w:rPr>
        <w:t>其他</w:t>
      </w:r>
      <w:r>
        <w:rPr>
          <w:rFonts w:hint="eastAsia" w:ascii="Times New Roman" w:hAnsi="Times New Roman" w:eastAsia="仿宋_GB2312" w:cs="仿宋_GB2312"/>
          <w:sz w:val="32"/>
          <w:szCs w:val="32"/>
          <w:highlight w:val="none"/>
          <w:lang w:eastAsia="zh-CN"/>
        </w:rPr>
        <w:t>严重违法</w:t>
      </w:r>
      <w:r>
        <w:rPr>
          <w:rFonts w:hint="eastAsia" w:ascii="Times New Roman" w:hAnsi="Times New Roman" w:eastAsia="仿宋_GB2312" w:cs="仿宋_GB2312"/>
          <w:sz w:val="32"/>
          <w:szCs w:val="32"/>
          <w:highlight w:val="none"/>
        </w:rPr>
        <w:t>违规行为</w:t>
      </w:r>
      <w:r>
        <w:rPr>
          <w:rFonts w:hint="eastAsia" w:ascii="Times New Roman" w:hAnsi="Times New Roman" w:eastAsia="仿宋_GB2312" w:cs="仿宋_GB2312"/>
          <w:sz w:val="32"/>
          <w:szCs w:val="32"/>
          <w:highlight w:val="none"/>
          <w:lang w:eastAsia="zh-CN"/>
        </w:rPr>
        <w:t>的</w:t>
      </w:r>
      <w:r>
        <w:rPr>
          <w:rFonts w:hint="eastAsia" w:ascii="Times New Roman" w:hAnsi="Times New Roman" w:eastAsia="仿宋_GB2312" w:cs="仿宋_GB2312"/>
          <w:sz w:val="32"/>
          <w:szCs w:val="32"/>
          <w:highlight w:val="none"/>
        </w:rPr>
        <w:t>。</w:t>
      </w:r>
    </w:p>
    <w:p w14:paraId="20A2E850">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720" w:firstLine="640" w:firstLineChars="200"/>
        <w:contextualSpacing/>
        <w:textAlignment w:val="auto"/>
        <w:rPr>
          <w:rFonts w:ascii="Times New Roman" w:hAnsi="Times New Roman" w:eastAsia="仿宋_GB2312" w:cs="仿宋_GB2312"/>
          <w:sz w:val="32"/>
          <w:szCs w:val="32"/>
          <w:highlight w:val="none"/>
        </w:rPr>
      </w:pPr>
    </w:p>
    <w:p w14:paraId="3FC92637">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contextualSpacing/>
        <w:jc w:val="center"/>
        <w:textAlignment w:val="auto"/>
        <w:rPr>
          <w:rFonts w:hint="eastAsia" w:ascii="Times New Roman" w:hAnsi="Times New Roman" w:eastAsia="黑体" w:cs="仿宋_GB2312"/>
          <w:kern w:val="0"/>
          <w:sz w:val="32"/>
          <w:szCs w:val="32"/>
          <w:highlight w:val="none"/>
          <w:lang w:eastAsia="zh-CN"/>
        </w:rPr>
      </w:pPr>
      <w:r>
        <w:rPr>
          <w:rFonts w:hint="eastAsia" w:ascii="Times New Roman" w:hAnsi="Times New Roman" w:eastAsia="黑体" w:cs="黑体"/>
          <w:kern w:val="0"/>
          <w:sz w:val="32"/>
          <w:szCs w:val="32"/>
          <w:highlight w:val="none"/>
        </w:rPr>
        <w:t xml:space="preserve">第三章 </w:t>
      </w:r>
      <w:r>
        <w:rPr>
          <w:rFonts w:hint="eastAsia" w:ascii="Times New Roman" w:hAnsi="Times New Roman" w:eastAsia="黑体" w:cs="黑体"/>
          <w:kern w:val="0"/>
          <w:sz w:val="32"/>
          <w:szCs w:val="32"/>
          <w:highlight w:val="none"/>
          <w:lang w:val="en-US" w:eastAsia="zh-CN"/>
        </w:rPr>
        <w:t xml:space="preserve"> </w:t>
      </w:r>
      <w:r>
        <w:rPr>
          <w:rFonts w:hint="eastAsia" w:ascii="Times New Roman" w:hAnsi="Times New Roman" w:eastAsia="黑体" w:cs="黑体"/>
          <w:kern w:val="0"/>
          <w:sz w:val="32"/>
          <w:szCs w:val="32"/>
          <w:highlight w:val="none"/>
        </w:rPr>
        <w:t>培训内容</w:t>
      </w:r>
      <w:r>
        <w:rPr>
          <w:rFonts w:hint="eastAsia" w:ascii="Times New Roman" w:hAnsi="Times New Roman" w:eastAsia="黑体" w:cs="黑体"/>
          <w:kern w:val="0"/>
          <w:sz w:val="32"/>
          <w:szCs w:val="32"/>
          <w:highlight w:val="none"/>
          <w:lang w:eastAsia="zh-CN"/>
        </w:rPr>
        <w:t>和师资管理</w:t>
      </w:r>
    </w:p>
    <w:p w14:paraId="790F01AE">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w:t>
      </w:r>
      <w:r>
        <w:rPr>
          <w:rFonts w:hint="eastAsia" w:ascii="Times New Roman" w:hAnsi="Times New Roman" w:eastAsia="黑体" w:cs="黑体"/>
          <w:kern w:val="0"/>
          <w:sz w:val="32"/>
          <w:szCs w:val="32"/>
          <w:highlight w:val="none"/>
          <w:lang w:eastAsia="zh-CN"/>
        </w:rPr>
        <w:t>八</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rPr>
        <w:t xml:space="preserve"> </w:t>
      </w:r>
      <w:r>
        <w:rPr>
          <w:rFonts w:hint="default" w:eastAsia="仿宋_GB2312" w:cs="仿宋_GB2312"/>
          <w:kern w:val="0"/>
          <w:sz w:val="32"/>
          <w:szCs w:val="32"/>
          <w:highlight w:val="none"/>
          <w:lang w:val="en"/>
        </w:rPr>
        <w:t xml:space="preserve"> </w:t>
      </w:r>
      <w:r>
        <w:rPr>
          <w:rFonts w:hint="eastAsia" w:ascii="Times New Roman" w:hAnsi="Times New Roman" w:eastAsia="仿宋_GB2312" w:cs="仿宋_GB2312"/>
          <w:kern w:val="0"/>
          <w:sz w:val="32"/>
          <w:szCs w:val="32"/>
          <w:highlight w:val="none"/>
        </w:rPr>
        <w:t>创业培训机构</w:t>
      </w:r>
      <w:r>
        <w:rPr>
          <w:rFonts w:hint="eastAsia" w:ascii="Times New Roman" w:hAnsi="Times New Roman" w:eastAsia="仿宋_GB2312" w:cs="仿宋_GB2312"/>
          <w:kern w:val="0"/>
          <w:sz w:val="32"/>
          <w:szCs w:val="32"/>
          <w:highlight w:val="none"/>
          <w:lang w:eastAsia="zh-CN"/>
        </w:rPr>
        <w:t>可以</w:t>
      </w:r>
      <w:r>
        <w:rPr>
          <w:rFonts w:hint="eastAsia" w:ascii="Times New Roman" w:hAnsi="Times New Roman" w:eastAsia="仿宋_GB2312" w:cs="仿宋_GB2312"/>
          <w:kern w:val="0"/>
          <w:sz w:val="32"/>
          <w:szCs w:val="32"/>
          <w:highlight w:val="none"/>
        </w:rPr>
        <w:t>根据创业的不同阶段和不同业态，分级分类组织开展以下四</w:t>
      </w:r>
      <w:r>
        <w:rPr>
          <w:rFonts w:hint="eastAsia" w:ascii="Times New Roman" w:hAnsi="Times New Roman" w:eastAsia="仿宋_GB2312" w:cs="仿宋_GB2312"/>
          <w:kern w:val="0"/>
          <w:sz w:val="32"/>
          <w:szCs w:val="32"/>
          <w:highlight w:val="none"/>
          <w:lang w:eastAsia="zh-CN"/>
        </w:rPr>
        <w:t>类</w:t>
      </w:r>
      <w:r>
        <w:rPr>
          <w:rFonts w:hint="eastAsia" w:ascii="Times New Roman" w:hAnsi="Times New Roman" w:eastAsia="仿宋_GB2312" w:cs="仿宋_GB2312"/>
          <w:kern w:val="0"/>
          <w:sz w:val="32"/>
          <w:szCs w:val="32"/>
          <w:highlight w:val="none"/>
        </w:rPr>
        <w:t>创业培训：</w:t>
      </w:r>
    </w:p>
    <w:p w14:paraId="16BC1B4C">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仿宋_GB2312" w:cs="仿宋_GB2312"/>
          <w:kern w:val="0"/>
          <w:sz w:val="32"/>
          <w:szCs w:val="32"/>
          <w:highlight w:val="none"/>
        </w:rPr>
        <w:t>（一）</w:t>
      </w:r>
      <w:r>
        <w:rPr>
          <w:rFonts w:hint="eastAsia" w:ascii="Times New Roman" w:hAnsi="Times New Roman" w:eastAsia="仿宋_GB2312" w:cs="仿宋_GB2312"/>
          <w:kern w:val="0"/>
          <w:sz w:val="32"/>
          <w:szCs w:val="32"/>
          <w:highlight w:val="none"/>
          <w:lang w:eastAsia="zh-CN"/>
        </w:rPr>
        <w:t>初创期培训。</w:t>
      </w:r>
      <w:r>
        <w:rPr>
          <w:rFonts w:hint="eastAsia" w:ascii="Times New Roman" w:hAnsi="Times New Roman" w:eastAsia="仿宋_GB2312" w:cs="仿宋_GB2312"/>
          <w:kern w:val="0"/>
          <w:sz w:val="32"/>
          <w:szCs w:val="32"/>
          <w:highlight w:val="none"/>
        </w:rPr>
        <w:t>“产生你的企业想法”（GYB）+“创办你的企业”（SYB）或创业模拟实训或网络创业培训</w:t>
      </w:r>
      <w:r>
        <w:rPr>
          <w:rFonts w:hint="eastAsia" w:ascii="Times New Roman" w:hAnsi="Times New Roman" w:eastAsia="仿宋_GB2312" w:cs="仿宋_GB2312"/>
          <w:kern w:val="0"/>
          <w:sz w:val="32"/>
          <w:szCs w:val="32"/>
          <w:highlight w:val="none"/>
          <w:lang w:eastAsia="zh-CN"/>
        </w:rPr>
        <w:t>。</w:t>
      </w:r>
    </w:p>
    <w:p w14:paraId="0A684A0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仿宋_GB2312" w:cs="仿宋_GB2312"/>
          <w:kern w:val="0"/>
          <w:sz w:val="32"/>
          <w:szCs w:val="32"/>
          <w:highlight w:val="none"/>
        </w:rPr>
        <w:t>（二）专项</w:t>
      </w:r>
      <w:r>
        <w:rPr>
          <w:rFonts w:hint="eastAsia" w:ascii="Times New Roman" w:hAnsi="Times New Roman" w:eastAsia="仿宋_GB2312" w:cs="仿宋_GB2312"/>
          <w:kern w:val="0"/>
          <w:sz w:val="32"/>
          <w:szCs w:val="32"/>
          <w:highlight w:val="none"/>
          <w:lang w:eastAsia="zh-CN"/>
        </w:rPr>
        <w:t>特色</w:t>
      </w:r>
      <w:r>
        <w:rPr>
          <w:rFonts w:hint="eastAsia" w:ascii="Times New Roman" w:hAnsi="Times New Roman" w:eastAsia="仿宋_GB2312" w:cs="仿宋_GB2312"/>
          <w:kern w:val="0"/>
          <w:sz w:val="32"/>
          <w:szCs w:val="32"/>
          <w:highlight w:val="none"/>
        </w:rPr>
        <w:t>培训</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符合</w:t>
      </w:r>
      <w:r>
        <w:rPr>
          <w:rFonts w:hint="eastAsia" w:eastAsia="仿宋_GB2312" w:cs="仿宋_GB2312"/>
          <w:kern w:val="0"/>
          <w:sz w:val="32"/>
          <w:szCs w:val="32"/>
          <w:highlight w:val="none"/>
          <w:lang w:eastAsia="zh-CN"/>
        </w:rPr>
        <w:t>本</w:t>
      </w:r>
      <w:r>
        <w:rPr>
          <w:rFonts w:hint="eastAsia" w:ascii="Times New Roman" w:hAnsi="Times New Roman" w:eastAsia="仿宋_GB2312" w:cs="仿宋_GB2312"/>
          <w:kern w:val="0"/>
          <w:sz w:val="32"/>
          <w:szCs w:val="32"/>
          <w:highlight w:val="none"/>
        </w:rPr>
        <w:t>市经济发展方向、受创业者普遍关注，投资少、风险小、灵活度高的特色化创业能力培训</w:t>
      </w:r>
      <w:r>
        <w:rPr>
          <w:rFonts w:hint="eastAsia" w:ascii="Times New Roman" w:hAnsi="Times New Roman" w:eastAsia="仿宋_GB2312" w:cs="仿宋_GB2312"/>
          <w:kern w:val="0"/>
          <w:sz w:val="32"/>
          <w:szCs w:val="32"/>
          <w:highlight w:val="none"/>
          <w:lang w:eastAsia="zh-CN"/>
        </w:rPr>
        <w:t>。</w:t>
      </w:r>
    </w:p>
    <w:p w14:paraId="554BE752">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仿宋_GB2312" w:cs="仿宋_GB2312"/>
          <w:kern w:val="0"/>
          <w:sz w:val="32"/>
          <w:szCs w:val="32"/>
          <w:highlight w:val="none"/>
        </w:rPr>
        <w:t>（三）</w:t>
      </w:r>
      <w:r>
        <w:rPr>
          <w:rFonts w:hint="eastAsia" w:ascii="Times New Roman" w:hAnsi="Times New Roman" w:eastAsia="仿宋_GB2312" w:cs="仿宋_GB2312"/>
          <w:kern w:val="0"/>
          <w:sz w:val="32"/>
          <w:szCs w:val="32"/>
          <w:highlight w:val="none"/>
          <w:lang w:eastAsia="zh-CN"/>
        </w:rPr>
        <w:t>发展期培训。</w:t>
      </w:r>
      <w:r>
        <w:rPr>
          <w:rFonts w:hint="eastAsia" w:ascii="Times New Roman" w:hAnsi="Times New Roman" w:eastAsia="仿宋_GB2312" w:cs="仿宋_GB2312"/>
          <w:kern w:val="0"/>
          <w:sz w:val="32"/>
          <w:szCs w:val="32"/>
          <w:highlight w:val="none"/>
        </w:rPr>
        <w:t>“改善你的企业”（IYB）、“扩大你的企业”（EYB）培训</w:t>
      </w:r>
      <w:r>
        <w:rPr>
          <w:rFonts w:hint="eastAsia" w:ascii="Times New Roman" w:hAnsi="Times New Roman" w:eastAsia="仿宋_GB2312" w:cs="仿宋_GB2312"/>
          <w:kern w:val="0"/>
          <w:sz w:val="32"/>
          <w:szCs w:val="32"/>
          <w:highlight w:val="none"/>
          <w:lang w:eastAsia="zh-CN"/>
        </w:rPr>
        <w:t>。</w:t>
      </w:r>
    </w:p>
    <w:p w14:paraId="5938DA4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仿宋_GB2312" w:cs="仿宋_GB2312"/>
          <w:kern w:val="0"/>
          <w:sz w:val="32"/>
          <w:szCs w:val="32"/>
          <w:highlight w:val="none"/>
        </w:rPr>
        <w:t>（四）</w:t>
      </w:r>
      <w:r>
        <w:rPr>
          <w:rFonts w:hint="eastAsia" w:ascii="Times New Roman" w:hAnsi="Times New Roman" w:eastAsia="仿宋_GB2312" w:cs="仿宋_GB2312"/>
          <w:kern w:val="0"/>
          <w:sz w:val="32"/>
          <w:szCs w:val="32"/>
          <w:highlight w:val="none"/>
          <w:lang w:eastAsia="zh-CN"/>
        </w:rPr>
        <w:t>师</w:t>
      </w:r>
      <w:r>
        <w:rPr>
          <w:rFonts w:hint="eastAsia" w:ascii="Times New Roman" w:hAnsi="Times New Roman" w:eastAsia="仿宋_GB2312" w:cs="仿宋_GB2312"/>
          <w:kern w:val="0"/>
          <w:sz w:val="32"/>
          <w:szCs w:val="32"/>
          <w:highlight w:val="none"/>
        </w:rPr>
        <w:t>带徒培训</w:t>
      </w:r>
      <w:r>
        <w:rPr>
          <w:rFonts w:hint="eastAsia" w:ascii="Times New Roman" w:hAnsi="Times New Roman" w:eastAsia="仿宋_GB2312" w:cs="仿宋_GB2312"/>
          <w:kern w:val="0"/>
          <w:sz w:val="32"/>
          <w:szCs w:val="32"/>
          <w:highlight w:val="none"/>
          <w:lang w:eastAsia="zh-CN"/>
        </w:rPr>
        <w:t>。针对</w:t>
      </w:r>
      <w:r>
        <w:rPr>
          <w:rFonts w:hint="eastAsia" w:ascii="Times New Roman" w:hAnsi="Times New Roman" w:eastAsia="仿宋_GB2312" w:cs="仿宋_GB2312"/>
          <w:kern w:val="0"/>
          <w:sz w:val="32"/>
          <w:szCs w:val="32"/>
          <w:highlight w:val="none"/>
        </w:rPr>
        <w:t>有个性化创业培训需求</w:t>
      </w:r>
      <w:r>
        <w:rPr>
          <w:rFonts w:hint="eastAsia" w:ascii="Times New Roman" w:hAnsi="Times New Roman" w:eastAsia="仿宋_GB2312" w:cs="仿宋_GB2312"/>
          <w:kern w:val="0"/>
          <w:sz w:val="32"/>
          <w:szCs w:val="32"/>
          <w:highlight w:val="none"/>
          <w:lang w:eastAsia="zh-CN"/>
        </w:rPr>
        <w:t>的</w:t>
      </w:r>
      <w:r>
        <w:rPr>
          <w:rFonts w:hint="eastAsia" w:ascii="Times New Roman" w:hAnsi="Times New Roman" w:eastAsia="仿宋_GB2312" w:cs="仿宋_GB2312"/>
          <w:kern w:val="0"/>
          <w:sz w:val="32"/>
          <w:szCs w:val="32"/>
          <w:highlight w:val="none"/>
        </w:rPr>
        <w:t>人员</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创业导师</w:t>
      </w:r>
      <w:r>
        <w:rPr>
          <w:rFonts w:hint="eastAsia" w:ascii="Times New Roman" w:hAnsi="Times New Roman" w:eastAsia="仿宋_GB2312" w:cs="仿宋_GB2312"/>
          <w:kern w:val="0"/>
          <w:sz w:val="32"/>
          <w:szCs w:val="32"/>
          <w:highlight w:val="none"/>
          <w:lang w:eastAsia="zh-CN"/>
        </w:rPr>
        <w:t>开展的</w:t>
      </w:r>
      <w:r>
        <w:rPr>
          <w:rFonts w:hint="eastAsia" w:ascii="Times New Roman" w:hAnsi="Times New Roman" w:eastAsia="仿宋_GB2312" w:cs="仿宋_GB2312"/>
          <w:kern w:val="0"/>
          <w:sz w:val="32"/>
          <w:szCs w:val="32"/>
          <w:highlight w:val="none"/>
        </w:rPr>
        <w:t>“一对一”创业能力培训</w:t>
      </w:r>
      <w:r>
        <w:rPr>
          <w:rFonts w:hint="eastAsia" w:ascii="Times New Roman" w:hAnsi="Times New Roman" w:eastAsia="仿宋_GB2312" w:cs="仿宋_GB2312"/>
          <w:kern w:val="0"/>
          <w:sz w:val="32"/>
          <w:szCs w:val="32"/>
          <w:highlight w:val="none"/>
          <w:lang w:eastAsia="zh-CN"/>
        </w:rPr>
        <w:t>。</w:t>
      </w:r>
    </w:p>
    <w:p w14:paraId="2A7F92F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w:t>
      </w:r>
      <w:r>
        <w:rPr>
          <w:rFonts w:hint="eastAsia" w:ascii="Times New Roman" w:hAnsi="Times New Roman" w:eastAsia="黑体" w:cs="黑体"/>
          <w:kern w:val="0"/>
          <w:sz w:val="32"/>
          <w:szCs w:val="32"/>
          <w:highlight w:val="none"/>
          <w:lang w:eastAsia="zh-CN"/>
        </w:rPr>
        <w:t>九</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开展师带徒培训的</w:t>
      </w:r>
      <w:r>
        <w:rPr>
          <w:rFonts w:hint="eastAsia" w:ascii="Times New Roman" w:hAnsi="Times New Roman" w:eastAsia="仿宋_GB2312" w:cs="仿宋_GB2312"/>
          <w:kern w:val="0"/>
          <w:sz w:val="32"/>
          <w:szCs w:val="32"/>
          <w:highlight w:val="none"/>
        </w:rPr>
        <w:t>创业导师</w:t>
      </w:r>
      <w:r>
        <w:rPr>
          <w:rFonts w:hint="eastAsia" w:ascii="Times New Roman" w:hAnsi="Times New Roman" w:eastAsia="仿宋_GB2312" w:cs="仿宋_GB2312"/>
          <w:kern w:val="0"/>
          <w:sz w:val="32"/>
          <w:szCs w:val="32"/>
          <w:highlight w:val="none"/>
          <w:lang w:eastAsia="zh-CN"/>
        </w:rPr>
        <w:t>，由</w:t>
      </w:r>
      <w:r>
        <w:rPr>
          <w:rFonts w:hint="eastAsia" w:ascii="Times New Roman" w:hAnsi="Times New Roman" w:eastAsia="仿宋_GB2312" w:cs="仿宋_GB2312"/>
          <w:kern w:val="0"/>
          <w:sz w:val="32"/>
          <w:szCs w:val="32"/>
          <w:highlight w:val="none"/>
        </w:rPr>
        <w:t>市</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局面向下列人员公开遴选确定：</w:t>
      </w:r>
    </w:p>
    <w:p w14:paraId="000D7EE9">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（一）具有丰富创业经验和社会责任感的成功创业者；</w:t>
      </w:r>
    </w:p>
    <w:p w14:paraId="59645FCC">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（二）法律、专利、金融和创投等领域的</w:t>
      </w:r>
      <w:r>
        <w:rPr>
          <w:rFonts w:hint="eastAsia" w:ascii="Times New Roman" w:hAnsi="Times New Roman" w:eastAsia="仿宋_GB2312" w:cs="仿宋_GB2312"/>
          <w:kern w:val="0"/>
          <w:sz w:val="32"/>
          <w:szCs w:val="32"/>
          <w:highlight w:val="none"/>
          <w:lang w:eastAsia="zh-CN"/>
        </w:rPr>
        <w:t>高层次</w:t>
      </w:r>
      <w:r>
        <w:rPr>
          <w:rFonts w:hint="eastAsia" w:ascii="Times New Roman" w:hAnsi="Times New Roman" w:eastAsia="仿宋_GB2312" w:cs="仿宋_GB2312"/>
          <w:kern w:val="0"/>
          <w:sz w:val="32"/>
          <w:szCs w:val="32"/>
          <w:highlight w:val="none"/>
        </w:rPr>
        <w:t>专业</w:t>
      </w:r>
      <w:r>
        <w:rPr>
          <w:rFonts w:hint="eastAsia" w:ascii="Times New Roman" w:hAnsi="Times New Roman" w:eastAsia="仿宋_GB2312" w:cs="仿宋_GB2312"/>
          <w:kern w:val="0"/>
          <w:sz w:val="32"/>
          <w:szCs w:val="32"/>
          <w:highlight w:val="none"/>
          <w:lang w:eastAsia="zh-CN"/>
        </w:rPr>
        <w:t>技术</w:t>
      </w:r>
      <w:r>
        <w:rPr>
          <w:rFonts w:hint="eastAsia" w:ascii="Times New Roman" w:hAnsi="Times New Roman" w:eastAsia="仿宋_GB2312" w:cs="仿宋_GB2312"/>
          <w:kern w:val="0"/>
          <w:sz w:val="32"/>
          <w:szCs w:val="32"/>
          <w:highlight w:val="none"/>
        </w:rPr>
        <w:t>人员；</w:t>
      </w:r>
    </w:p>
    <w:p w14:paraId="069B1A27">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（三）有2年以上教学经验、满意度达到2.7分且2年内参加5次全程授课的马兰花项目创业培训讲师；</w:t>
      </w:r>
    </w:p>
    <w:p w14:paraId="25BB573D">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（四）其他适合担任创业导师的优秀人员。</w:t>
      </w:r>
    </w:p>
    <w:p w14:paraId="59EE85B1">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第十条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市、区</w:t>
      </w:r>
      <w:r>
        <w:rPr>
          <w:rFonts w:hint="eastAsia" w:ascii="Times New Roman" w:hAnsi="Times New Roman" w:eastAsia="仿宋_GB2312" w:cs="仿宋_GB2312"/>
          <w:kern w:val="0"/>
          <w:sz w:val="32"/>
          <w:szCs w:val="32"/>
          <w:highlight w:val="none"/>
          <w:lang w:eastAsia="zh-CN"/>
        </w:rPr>
        <w:t>人社局</w:t>
      </w:r>
      <w:r>
        <w:rPr>
          <w:rFonts w:hint="eastAsia" w:ascii="Times New Roman" w:hAnsi="Times New Roman" w:eastAsia="仿宋_GB2312" w:cs="仿宋_GB2312"/>
          <w:kern w:val="0"/>
          <w:sz w:val="32"/>
          <w:szCs w:val="32"/>
          <w:highlight w:val="none"/>
        </w:rPr>
        <w:t>每年组织一批具备一定创业基础的培训对象与创业导师进行对接，通过“双向选择”，“一对一”签订师带徒培训协议，协议期6个月。每名创业导师每年最多带培3名创业人员。</w:t>
      </w:r>
    </w:p>
    <w:p w14:paraId="71D7884B">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第十</w:t>
      </w:r>
      <w:r>
        <w:rPr>
          <w:rFonts w:hint="eastAsia" w:ascii="Times New Roman" w:hAnsi="Times New Roman" w:eastAsia="黑体" w:cs="黑体"/>
          <w:kern w:val="0"/>
          <w:sz w:val="32"/>
          <w:szCs w:val="32"/>
          <w:highlight w:val="none"/>
          <w:lang w:eastAsia="zh-CN"/>
        </w:rPr>
        <w:t>一</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创业导师应</w:t>
      </w:r>
      <w:r>
        <w:rPr>
          <w:rFonts w:hint="eastAsia" w:ascii="Times New Roman" w:hAnsi="Times New Roman" w:eastAsia="仿宋_GB2312" w:cs="仿宋_GB2312"/>
          <w:kern w:val="0"/>
          <w:sz w:val="32"/>
          <w:szCs w:val="32"/>
          <w:highlight w:val="none"/>
          <w:lang w:eastAsia="zh-CN"/>
        </w:rPr>
        <w:t>当</w:t>
      </w:r>
      <w:r>
        <w:rPr>
          <w:rFonts w:hint="eastAsia" w:ascii="Times New Roman" w:hAnsi="Times New Roman" w:eastAsia="仿宋_GB2312" w:cs="仿宋_GB2312"/>
          <w:kern w:val="0"/>
          <w:sz w:val="32"/>
          <w:szCs w:val="32"/>
          <w:highlight w:val="none"/>
        </w:rPr>
        <w:t>发挥自身优势，向带培人员提供创业咨询、创业项目、创业计划、企业管理运营等指导服务，并参与创业公共课、创业活动咨询、创业项目评审、创业大赛评委等创业服务活动。</w:t>
      </w:r>
    </w:p>
    <w:p w14:paraId="7934285C">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第十</w:t>
      </w:r>
      <w:r>
        <w:rPr>
          <w:rFonts w:hint="eastAsia" w:ascii="Times New Roman" w:hAnsi="Times New Roman" w:eastAsia="黑体" w:cs="黑体"/>
          <w:kern w:val="0"/>
          <w:sz w:val="32"/>
          <w:szCs w:val="32"/>
          <w:highlight w:val="none"/>
          <w:lang w:eastAsia="zh-CN"/>
        </w:rPr>
        <w:t>二</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rPr>
        <w:t xml:space="preserve"> </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市</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局每年组织对创业导师进行考核评价。</w:t>
      </w:r>
      <w:r>
        <w:rPr>
          <w:rFonts w:hint="eastAsia" w:ascii="Times New Roman" w:hAnsi="Times New Roman" w:eastAsia="仿宋_GB2312" w:cs="仿宋_GB2312"/>
          <w:kern w:val="0"/>
          <w:sz w:val="32"/>
          <w:szCs w:val="32"/>
          <w:highlight w:val="none"/>
          <w:lang w:eastAsia="zh-CN"/>
        </w:rPr>
        <w:t>对</w:t>
      </w:r>
      <w:r>
        <w:rPr>
          <w:rFonts w:hint="eastAsia" w:ascii="Times New Roman" w:hAnsi="Times New Roman" w:eastAsia="仿宋_GB2312" w:cs="仿宋_GB2312"/>
          <w:kern w:val="0"/>
          <w:sz w:val="32"/>
          <w:szCs w:val="32"/>
          <w:highlight w:val="none"/>
        </w:rPr>
        <w:t>无故未按协议约定开展师带徒培训或者考核不合格，以及严重违反培训规定的</w:t>
      </w:r>
      <w:r>
        <w:rPr>
          <w:rFonts w:hint="eastAsia" w:ascii="Times New Roman" w:hAnsi="Times New Roman" w:eastAsia="仿宋_GB2312" w:cs="仿宋_GB2312"/>
          <w:kern w:val="0"/>
          <w:sz w:val="32"/>
          <w:szCs w:val="32"/>
          <w:highlight w:val="none"/>
          <w:lang w:eastAsia="zh-CN"/>
        </w:rPr>
        <w:t>导师</w:t>
      </w:r>
      <w:r>
        <w:rPr>
          <w:rFonts w:hint="eastAsia" w:ascii="Times New Roman" w:hAnsi="Times New Roman"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eastAsia="zh-CN"/>
        </w:rPr>
        <w:t>应当予以</w:t>
      </w:r>
      <w:r>
        <w:rPr>
          <w:rFonts w:hint="eastAsia" w:ascii="Times New Roman" w:hAnsi="Times New Roman" w:eastAsia="仿宋_GB2312" w:cs="仿宋_GB2312"/>
          <w:kern w:val="0"/>
          <w:sz w:val="32"/>
          <w:szCs w:val="32"/>
          <w:highlight w:val="none"/>
        </w:rPr>
        <w:t>解聘。</w:t>
      </w:r>
    </w:p>
    <w:p w14:paraId="4F923AB7">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黑体" w:cs="黑体"/>
          <w:kern w:val="0"/>
          <w:sz w:val="32"/>
          <w:szCs w:val="32"/>
          <w:highlight w:val="none"/>
        </w:rPr>
        <w:t>第十</w:t>
      </w:r>
      <w:r>
        <w:rPr>
          <w:rFonts w:hint="eastAsia" w:ascii="Times New Roman" w:hAnsi="Times New Roman" w:eastAsia="黑体" w:cs="黑体"/>
          <w:kern w:val="0"/>
          <w:sz w:val="32"/>
          <w:szCs w:val="32"/>
          <w:highlight w:val="none"/>
          <w:lang w:eastAsia="zh-CN"/>
        </w:rPr>
        <w:t>三</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rPr>
        <w:t xml:space="preserve"> </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创业培训机构</w:t>
      </w:r>
      <w:r>
        <w:rPr>
          <w:rFonts w:hint="eastAsia" w:ascii="Times New Roman" w:hAnsi="Times New Roman" w:eastAsia="仿宋_GB2312" w:cs="仿宋_GB2312"/>
          <w:kern w:val="0"/>
          <w:sz w:val="32"/>
          <w:szCs w:val="32"/>
          <w:highlight w:val="none"/>
          <w:lang w:eastAsia="zh-CN"/>
        </w:rPr>
        <w:t>可以</w:t>
      </w:r>
      <w:r>
        <w:rPr>
          <w:rFonts w:hint="eastAsia" w:ascii="Times New Roman" w:hAnsi="Times New Roman" w:eastAsia="仿宋_GB2312" w:cs="仿宋_GB2312"/>
          <w:kern w:val="0"/>
          <w:sz w:val="32"/>
          <w:szCs w:val="32"/>
          <w:highlight w:val="none"/>
        </w:rPr>
        <w:t>引进、开发针对不同培训对象、不同创业阶段的培训教材、培训课程、教学评价等特色化培训内容，经市</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局评审后可</w:t>
      </w:r>
      <w:r>
        <w:rPr>
          <w:rFonts w:hint="eastAsia" w:ascii="Times New Roman" w:hAnsi="Times New Roman" w:eastAsia="仿宋_GB2312" w:cs="仿宋_GB2312"/>
          <w:kern w:val="0"/>
          <w:sz w:val="32"/>
          <w:szCs w:val="32"/>
          <w:highlight w:val="none"/>
          <w:lang w:eastAsia="zh-CN"/>
        </w:rPr>
        <w:t>以</w:t>
      </w:r>
      <w:r>
        <w:rPr>
          <w:rFonts w:hint="eastAsia" w:ascii="Times New Roman" w:hAnsi="Times New Roman" w:eastAsia="仿宋_GB2312" w:cs="仿宋_GB2312"/>
          <w:kern w:val="0"/>
          <w:sz w:val="32"/>
          <w:szCs w:val="32"/>
          <w:highlight w:val="none"/>
        </w:rPr>
        <w:t>纳入专项创业培训。</w:t>
      </w:r>
    </w:p>
    <w:p w14:paraId="144D9F65">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第十</w:t>
      </w:r>
      <w:r>
        <w:rPr>
          <w:rFonts w:hint="eastAsia" w:ascii="Times New Roman" w:hAnsi="Times New Roman" w:eastAsia="黑体" w:cs="黑体"/>
          <w:kern w:val="0"/>
          <w:sz w:val="32"/>
          <w:szCs w:val="32"/>
          <w:highlight w:val="none"/>
          <w:lang w:eastAsia="zh-CN"/>
        </w:rPr>
        <w:t>四</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rPr>
        <w:t xml:space="preserve"> </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创业培训讲师由市就业服务中心按规定统一组织培训，培训合格的，</w:t>
      </w:r>
      <w:r>
        <w:rPr>
          <w:rFonts w:hint="eastAsia" w:ascii="Times New Roman" w:hAnsi="Times New Roman" w:eastAsia="仿宋_GB2312" w:cs="仿宋_GB2312"/>
          <w:kern w:val="0"/>
          <w:sz w:val="32"/>
          <w:szCs w:val="32"/>
          <w:highlight w:val="none"/>
          <w:lang w:eastAsia="zh-CN"/>
        </w:rPr>
        <w:t>颁发</w:t>
      </w:r>
      <w:r>
        <w:rPr>
          <w:rFonts w:hint="eastAsia" w:ascii="Times New Roman" w:hAnsi="Times New Roman" w:eastAsia="仿宋_GB2312" w:cs="仿宋_GB2312"/>
          <w:kern w:val="0"/>
          <w:sz w:val="32"/>
          <w:szCs w:val="32"/>
          <w:highlight w:val="none"/>
        </w:rPr>
        <w:t>《创业培训讲师培训合格证书》。</w:t>
      </w:r>
    </w:p>
    <w:p w14:paraId="6765F9E0">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创业培训培训师由市就业服务中心按规定组织初选、推荐，经中国就业培训技术指导中心培训考核合格的，</w:t>
      </w:r>
      <w:r>
        <w:rPr>
          <w:rFonts w:hint="eastAsia" w:ascii="Times New Roman" w:hAnsi="Times New Roman" w:eastAsia="仿宋_GB2312" w:cs="仿宋_GB2312"/>
          <w:kern w:val="0"/>
          <w:sz w:val="32"/>
          <w:szCs w:val="32"/>
          <w:highlight w:val="none"/>
          <w:lang w:eastAsia="zh-CN"/>
        </w:rPr>
        <w:t>颁发</w:t>
      </w:r>
      <w:r>
        <w:rPr>
          <w:rFonts w:hint="eastAsia" w:ascii="Times New Roman" w:hAnsi="Times New Roman" w:eastAsia="仿宋_GB2312" w:cs="仿宋_GB2312"/>
          <w:kern w:val="0"/>
          <w:sz w:val="32"/>
          <w:szCs w:val="32"/>
          <w:highlight w:val="none"/>
        </w:rPr>
        <w:t>《创业培训培训师证书》。</w:t>
      </w:r>
    </w:p>
    <w:p w14:paraId="14CE0C7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第十</w:t>
      </w:r>
      <w:r>
        <w:rPr>
          <w:rFonts w:hint="eastAsia" w:ascii="Times New Roman" w:hAnsi="Times New Roman" w:eastAsia="黑体" w:cs="黑体"/>
          <w:kern w:val="0"/>
          <w:sz w:val="32"/>
          <w:szCs w:val="32"/>
          <w:highlight w:val="none"/>
          <w:lang w:eastAsia="zh-CN"/>
        </w:rPr>
        <w:t>五</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创业培训讲师</w:t>
      </w:r>
      <w:r>
        <w:rPr>
          <w:rFonts w:hint="eastAsia" w:ascii="Times New Roman" w:hAnsi="Times New Roman" w:eastAsia="仿宋_GB2312" w:cs="仿宋_GB2312"/>
          <w:kern w:val="0"/>
          <w:sz w:val="32"/>
          <w:szCs w:val="32"/>
          <w:highlight w:val="none"/>
          <w:lang w:eastAsia="zh-CN"/>
        </w:rPr>
        <w:t>和</w:t>
      </w:r>
      <w:r>
        <w:rPr>
          <w:rFonts w:hint="eastAsia" w:ascii="Times New Roman" w:hAnsi="Times New Roman" w:eastAsia="仿宋_GB2312" w:cs="仿宋_GB2312"/>
          <w:kern w:val="0"/>
          <w:sz w:val="32"/>
          <w:szCs w:val="32"/>
          <w:highlight w:val="none"/>
        </w:rPr>
        <w:t>培训师实行全市统一管理。市就业服务中心建立师资库，并负责日常管理工作。每年</w:t>
      </w:r>
      <w:r>
        <w:rPr>
          <w:rFonts w:ascii="Times New Roman" w:hAnsi="Times New Roman" w:eastAsia="仿宋_GB2312"/>
          <w:sz w:val="32"/>
          <w:szCs w:val="32"/>
          <w:highlight w:val="none"/>
          <w:shd w:val="clear" w:color="auto" w:fill="FFFFFF"/>
        </w:rPr>
        <w:t>组织开展讲师提升培训</w:t>
      </w:r>
      <w:r>
        <w:rPr>
          <w:rFonts w:hint="eastAsia" w:ascii="Times New Roman" w:hAnsi="Times New Roman" w:eastAsia="仿宋_GB2312"/>
          <w:sz w:val="32"/>
          <w:szCs w:val="32"/>
          <w:highlight w:val="none"/>
          <w:shd w:val="clear" w:color="auto" w:fill="FFFFFF"/>
        </w:rPr>
        <w:t>、</w:t>
      </w:r>
      <w:r>
        <w:rPr>
          <w:rFonts w:ascii="Times New Roman" w:hAnsi="Times New Roman" w:eastAsia="仿宋_GB2312"/>
          <w:sz w:val="32"/>
          <w:szCs w:val="32"/>
          <w:highlight w:val="none"/>
          <w:shd w:val="clear" w:color="auto" w:fill="FFFFFF"/>
        </w:rPr>
        <w:t>研讨</w:t>
      </w:r>
      <w:r>
        <w:rPr>
          <w:rFonts w:hint="eastAsia" w:ascii="Times New Roman" w:hAnsi="Times New Roman" w:eastAsia="仿宋_GB2312"/>
          <w:sz w:val="32"/>
          <w:szCs w:val="32"/>
          <w:highlight w:val="none"/>
          <w:shd w:val="clear" w:color="auto" w:fill="FFFFFF"/>
        </w:rPr>
        <w:t>交流</w:t>
      </w:r>
      <w:r>
        <w:rPr>
          <w:rFonts w:ascii="Times New Roman" w:hAnsi="Times New Roman" w:eastAsia="仿宋_GB2312"/>
          <w:sz w:val="32"/>
          <w:szCs w:val="32"/>
          <w:highlight w:val="none"/>
          <w:shd w:val="clear" w:color="auto" w:fill="FFFFFF"/>
        </w:rPr>
        <w:t>、</w:t>
      </w:r>
      <w:r>
        <w:rPr>
          <w:rFonts w:hint="eastAsia" w:ascii="Times New Roman" w:hAnsi="Times New Roman" w:eastAsia="仿宋_GB2312"/>
          <w:sz w:val="32"/>
          <w:szCs w:val="32"/>
          <w:highlight w:val="none"/>
          <w:shd w:val="clear" w:color="auto" w:fill="FFFFFF"/>
        </w:rPr>
        <w:t>观摩</w:t>
      </w:r>
      <w:r>
        <w:rPr>
          <w:rFonts w:ascii="Times New Roman" w:hAnsi="Times New Roman" w:eastAsia="仿宋_GB2312"/>
          <w:sz w:val="32"/>
          <w:szCs w:val="32"/>
          <w:highlight w:val="none"/>
          <w:shd w:val="clear" w:color="auto" w:fill="FFFFFF"/>
        </w:rPr>
        <w:t>教学等</w:t>
      </w:r>
      <w:r>
        <w:rPr>
          <w:rFonts w:hint="eastAsia" w:ascii="Times New Roman" w:hAnsi="Times New Roman" w:eastAsia="仿宋_GB2312"/>
          <w:sz w:val="32"/>
          <w:szCs w:val="32"/>
          <w:highlight w:val="none"/>
          <w:shd w:val="clear" w:color="auto" w:fill="FFFFFF"/>
        </w:rPr>
        <w:t>活动。</w:t>
      </w:r>
    </w:p>
    <w:p w14:paraId="47AD73E2">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黑体" w:cs="黑体"/>
          <w:kern w:val="0"/>
          <w:sz w:val="32"/>
          <w:szCs w:val="32"/>
          <w:highlight w:val="none"/>
        </w:rPr>
        <w:t>第十</w:t>
      </w:r>
      <w:r>
        <w:rPr>
          <w:rFonts w:hint="eastAsia" w:ascii="Times New Roman" w:hAnsi="Times New Roman" w:eastAsia="黑体" w:cs="黑体"/>
          <w:kern w:val="0"/>
          <w:sz w:val="32"/>
          <w:szCs w:val="32"/>
          <w:highlight w:val="none"/>
          <w:lang w:eastAsia="zh-CN"/>
        </w:rPr>
        <w:t>六</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rPr>
        <w:t xml:space="preserve"> </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创业培训讲师应</w:t>
      </w:r>
      <w:r>
        <w:rPr>
          <w:rFonts w:hint="eastAsia" w:ascii="Times New Roman" w:hAnsi="Times New Roman" w:eastAsia="仿宋_GB2312" w:cs="仿宋_GB2312"/>
          <w:kern w:val="0"/>
          <w:sz w:val="32"/>
          <w:szCs w:val="32"/>
          <w:highlight w:val="none"/>
          <w:lang w:eastAsia="zh-CN"/>
        </w:rPr>
        <w:t>当</w:t>
      </w:r>
      <w:r>
        <w:rPr>
          <w:rFonts w:hint="eastAsia" w:ascii="Times New Roman" w:hAnsi="Times New Roman" w:eastAsia="仿宋_GB2312" w:cs="仿宋_GB2312"/>
          <w:kern w:val="0"/>
          <w:sz w:val="32"/>
          <w:szCs w:val="32"/>
          <w:highlight w:val="none"/>
        </w:rPr>
        <w:t>按照相关规定与创业培训机构签订劳动（聘用）合同或劳务协议，</w:t>
      </w:r>
      <w:r>
        <w:rPr>
          <w:rFonts w:hint="eastAsia" w:ascii="Times New Roman" w:hAnsi="Times New Roman" w:eastAsia="仿宋_GB2312" w:cs="仿宋_GB2312"/>
          <w:kern w:val="0"/>
          <w:sz w:val="32"/>
          <w:szCs w:val="32"/>
          <w:highlight w:val="none"/>
          <w:lang w:eastAsia="zh-CN"/>
        </w:rPr>
        <w:t>聘用到事业单位的应当符合事业单位人事管理规定。</w:t>
      </w:r>
    </w:p>
    <w:p w14:paraId="0DEF4C4A">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仿宋_GB2312" w:cs="仿宋_GB2312"/>
          <w:kern w:val="0"/>
          <w:sz w:val="32"/>
          <w:szCs w:val="32"/>
          <w:highlight w:val="none"/>
        </w:rPr>
        <w:t>同一名创业培训讲师</w:t>
      </w:r>
      <w:r>
        <w:rPr>
          <w:rFonts w:hint="eastAsia" w:ascii="Times New Roman" w:hAnsi="Times New Roman" w:eastAsia="仿宋_GB2312" w:cs="仿宋_GB2312"/>
          <w:kern w:val="0"/>
          <w:sz w:val="32"/>
          <w:szCs w:val="32"/>
          <w:highlight w:val="none"/>
          <w:lang w:eastAsia="zh-CN"/>
        </w:rPr>
        <w:t>与</w:t>
      </w:r>
      <w:r>
        <w:rPr>
          <w:rFonts w:hint="eastAsia" w:ascii="Times New Roman" w:hAnsi="Times New Roman" w:eastAsia="仿宋_GB2312" w:cs="仿宋_GB2312"/>
          <w:kern w:val="0"/>
          <w:sz w:val="32"/>
          <w:szCs w:val="32"/>
          <w:highlight w:val="none"/>
        </w:rPr>
        <w:t>创业培训机构</w:t>
      </w:r>
      <w:r>
        <w:rPr>
          <w:rFonts w:hint="eastAsia" w:ascii="Times New Roman" w:hAnsi="Times New Roman" w:eastAsia="仿宋_GB2312" w:cs="仿宋_GB2312"/>
          <w:kern w:val="0"/>
          <w:sz w:val="32"/>
          <w:szCs w:val="32"/>
          <w:highlight w:val="none"/>
          <w:lang w:eastAsia="zh-CN"/>
        </w:rPr>
        <w:t>签订</w:t>
      </w:r>
      <w:r>
        <w:rPr>
          <w:rFonts w:hint="eastAsia" w:ascii="Times New Roman" w:hAnsi="Times New Roman" w:eastAsia="仿宋_GB2312" w:cs="仿宋_GB2312"/>
          <w:kern w:val="0"/>
          <w:sz w:val="32"/>
          <w:szCs w:val="32"/>
          <w:highlight w:val="none"/>
        </w:rPr>
        <w:t>劳动合同或劳务协议</w:t>
      </w:r>
      <w:r>
        <w:rPr>
          <w:rFonts w:hint="eastAsia" w:ascii="Times New Roman" w:hAnsi="Times New Roman" w:eastAsia="仿宋_GB2312" w:cs="仿宋_GB2312"/>
          <w:kern w:val="0"/>
          <w:sz w:val="32"/>
          <w:szCs w:val="32"/>
          <w:highlight w:val="none"/>
          <w:lang w:eastAsia="zh-CN"/>
        </w:rPr>
        <w:t>的，不得超过</w:t>
      </w:r>
      <w:r>
        <w:rPr>
          <w:rFonts w:hint="eastAsia" w:ascii="Times New Roman" w:hAnsi="Times New Roman" w:eastAsia="仿宋_GB2312" w:cs="仿宋_GB2312"/>
          <w:kern w:val="0"/>
          <w:sz w:val="32"/>
          <w:szCs w:val="32"/>
          <w:highlight w:val="none"/>
          <w:lang w:val="en-US" w:eastAsia="zh-CN"/>
        </w:rPr>
        <w:t>5家</w:t>
      </w:r>
      <w:r>
        <w:rPr>
          <w:rFonts w:hint="eastAsia" w:ascii="Times New Roman" w:hAnsi="Times New Roman" w:eastAsia="仿宋_GB2312" w:cs="仿宋_GB2312"/>
          <w:kern w:val="0"/>
          <w:sz w:val="32"/>
          <w:szCs w:val="32"/>
          <w:highlight w:val="none"/>
          <w:lang w:eastAsia="zh-CN"/>
        </w:rPr>
        <w:t>。</w:t>
      </w:r>
    </w:p>
    <w:p w14:paraId="510B3F97">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第十</w:t>
      </w:r>
      <w:r>
        <w:rPr>
          <w:rFonts w:hint="eastAsia" w:ascii="Times New Roman" w:hAnsi="Times New Roman" w:eastAsia="黑体" w:cs="黑体"/>
          <w:kern w:val="0"/>
          <w:sz w:val="32"/>
          <w:szCs w:val="32"/>
          <w:highlight w:val="none"/>
          <w:lang w:eastAsia="zh-CN"/>
        </w:rPr>
        <w:t>七</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创业培训讲师有下列情形之一的，取消创业培训讲师资格：</w:t>
      </w:r>
    </w:p>
    <w:p w14:paraId="01C6C892">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（一）未按创业培训技术标准和创业培训工作要求授课的；</w:t>
      </w:r>
    </w:p>
    <w:p w14:paraId="3FABBF2F">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（二）两年内创业培训授课在5次及以下的；</w:t>
      </w:r>
    </w:p>
    <w:p w14:paraId="29BA779D">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（三）与培训机构开展虚假培训的；</w:t>
      </w:r>
    </w:p>
    <w:p w14:paraId="5CD95126">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（四）</w:t>
      </w:r>
      <w:r>
        <w:rPr>
          <w:rFonts w:hint="eastAsia" w:ascii="Times New Roman" w:hAnsi="Times New Roman" w:eastAsia="仿宋_GB2312" w:cs="仿宋_GB2312"/>
          <w:kern w:val="0"/>
          <w:sz w:val="32"/>
          <w:szCs w:val="32"/>
          <w:highlight w:val="none"/>
          <w:lang w:eastAsia="zh-CN"/>
        </w:rPr>
        <w:t>骗取、套取创业培训资金的；</w:t>
      </w:r>
    </w:p>
    <w:p w14:paraId="1FE24140">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lang w:eastAsia="zh-CN"/>
        </w:rPr>
        <w:t>（五）</w:t>
      </w:r>
      <w:r>
        <w:rPr>
          <w:rFonts w:hint="eastAsia" w:ascii="Times New Roman" w:hAnsi="Times New Roman" w:eastAsia="仿宋_GB2312" w:cs="仿宋_GB2312"/>
          <w:kern w:val="0"/>
          <w:sz w:val="32"/>
          <w:szCs w:val="32"/>
          <w:highlight w:val="none"/>
        </w:rPr>
        <w:t>存在其他严重违法违规行为的。</w:t>
      </w:r>
    </w:p>
    <w:p w14:paraId="1936B22E">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黑体" w:cs="黑体"/>
          <w:kern w:val="0"/>
          <w:sz w:val="32"/>
          <w:szCs w:val="32"/>
          <w:highlight w:val="none"/>
        </w:rPr>
        <w:t>第十</w:t>
      </w:r>
      <w:r>
        <w:rPr>
          <w:rFonts w:hint="eastAsia" w:ascii="Times New Roman" w:hAnsi="Times New Roman" w:eastAsia="黑体" w:cs="黑体"/>
          <w:kern w:val="0"/>
          <w:sz w:val="32"/>
          <w:szCs w:val="32"/>
          <w:highlight w:val="none"/>
          <w:lang w:eastAsia="zh-CN"/>
        </w:rPr>
        <w:t>八</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lang w:eastAsia="zh-CN"/>
        </w:rPr>
        <w:t>创业培训培训师骗取、套取创业培训资金的，以及存在违反国家法律法规，被司法机关追究刑事责任或违反职业道德、社会公序良俗，影响恶劣等</w:t>
      </w:r>
      <w:r>
        <w:rPr>
          <w:rFonts w:hint="eastAsia" w:ascii="Times New Roman" w:hAnsi="Times New Roman" w:eastAsia="仿宋_GB2312" w:cs="仿宋_GB2312"/>
          <w:kern w:val="0"/>
          <w:sz w:val="32"/>
          <w:szCs w:val="32"/>
          <w:highlight w:val="none"/>
        </w:rPr>
        <w:t>情形的，取消</w:t>
      </w:r>
      <w:r>
        <w:rPr>
          <w:rFonts w:hint="eastAsia" w:ascii="Times New Roman" w:hAnsi="Times New Roman" w:eastAsia="仿宋_GB2312" w:cs="仿宋_GB2312"/>
          <w:kern w:val="0"/>
          <w:sz w:val="32"/>
          <w:szCs w:val="32"/>
          <w:highlight w:val="none"/>
          <w:lang w:eastAsia="zh-CN"/>
        </w:rPr>
        <w:t>培训师</w:t>
      </w:r>
      <w:r>
        <w:rPr>
          <w:rFonts w:hint="eastAsia" w:ascii="Times New Roman" w:hAnsi="Times New Roman" w:eastAsia="仿宋_GB2312" w:cs="仿宋_GB2312"/>
          <w:kern w:val="0"/>
          <w:sz w:val="32"/>
          <w:szCs w:val="32"/>
          <w:highlight w:val="none"/>
        </w:rPr>
        <w:t>资格</w:t>
      </w:r>
      <w:r>
        <w:rPr>
          <w:rFonts w:hint="eastAsia" w:ascii="Times New Roman" w:hAnsi="Times New Roman" w:eastAsia="仿宋_GB2312" w:cs="仿宋_GB2312"/>
          <w:kern w:val="0"/>
          <w:sz w:val="32"/>
          <w:szCs w:val="32"/>
          <w:highlight w:val="none"/>
          <w:lang w:eastAsia="zh-CN"/>
        </w:rPr>
        <w:t>。</w:t>
      </w:r>
    </w:p>
    <w:p w14:paraId="1B742792">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p>
    <w:p w14:paraId="4169A63D">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contextualSpacing/>
        <w:jc w:val="center"/>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w:t>
      </w:r>
      <w:r>
        <w:rPr>
          <w:rFonts w:hint="eastAsia" w:ascii="Times New Roman" w:hAnsi="Times New Roman" w:eastAsia="黑体" w:cs="黑体"/>
          <w:kern w:val="0"/>
          <w:sz w:val="32"/>
          <w:szCs w:val="32"/>
          <w:highlight w:val="none"/>
          <w:lang w:eastAsia="zh-CN"/>
        </w:rPr>
        <w:t>四</w:t>
      </w:r>
      <w:r>
        <w:rPr>
          <w:rFonts w:hint="eastAsia" w:ascii="Times New Roman" w:hAnsi="Times New Roman" w:eastAsia="黑体" w:cs="黑体"/>
          <w:kern w:val="0"/>
          <w:sz w:val="32"/>
          <w:szCs w:val="32"/>
          <w:highlight w:val="none"/>
        </w:rPr>
        <w:t xml:space="preserve">章 </w:t>
      </w:r>
      <w:r>
        <w:rPr>
          <w:rFonts w:hint="eastAsia" w:ascii="Times New Roman" w:hAnsi="Times New Roman" w:eastAsia="黑体" w:cs="黑体"/>
          <w:kern w:val="0"/>
          <w:sz w:val="32"/>
          <w:szCs w:val="32"/>
          <w:highlight w:val="none"/>
          <w:lang w:val="en-US" w:eastAsia="zh-CN"/>
        </w:rPr>
        <w:t xml:space="preserve"> </w:t>
      </w:r>
      <w:r>
        <w:rPr>
          <w:rFonts w:hint="eastAsia" w:ascii="Times New Roman" w:hAnsi="Times New Roman" w:eastAsia="黑体" w:cs="黑体"/>
          <w:kern w:val="0"/>
          <w:sz w:val="32"/>
          <w:szCs w:val="32"/>
          <w:highlight w:val="none"/>
        </w:rPr>
        <w:t>创业培训实施</w:t>
      </w:r>
    </w:p>
    <w:p w14:paraId="3689ADFC">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w:t>
      </w:r>
      <w:r>
        <w:rPr>
          <w:rFonts w:hint="eastAsia" w:ascii="Times New Roman" w:hAnsi="Times New Roman" w:eastAsia="黑体" w:cs="黑体"/>
          <w:kern w:val="0"/>
          <w:sz w:val="32"/>
          <w:szCs w:val="32"/>
          <w:highlight w:val="none"/>
          <w:lang w:eastAsia="zh-CN"/>
        </w:rPr>
        <w:t>十九</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创业培训的组织</w:t>
      </w:r>
      <w:r>
        <w:rPr>
          <w:rFonts w:hint="eastAsia" w:ascii="Times New Roman" w:hAnsi="Times New Roman" w:eastAsia="仿宋_GB2312" w:cs="仿宋_GB2312"/>
          <w:color w:val="auto"/>
          <w:kern w:val="0"/>
          <w:sz w:val="32"/>
          <w:szCs w:val="32"/>
          <w:highlight w:val="none"/>
        </w:rPr>
        <w:t>、教学、考核</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按照</w:t>
      </w:r>
      <w:r>
        <w:rPr>
          <w:rFonts w:hint="eastAsia" w:eastAsia="仿宋_GB2312" w:cs="仿宋_GB2312"/>
          <w:color w:val="auto"/>
          <w:kern w:val="0"/>
          <w:sz w:val="32"/>
          <w:szCs w:val="32"/>
          <w:highlight w:val="none"/>
          <w:lang w:eastAsia="zh-CN"/>
        </w:rPr>
        <w:t>人力资源社会保障部</w:t>
      </w:r>
      <w:r>
        <w:rPr>
          <w:rFonts w:hint="eastAsia" w:ascii="Times New Roman" w:hAnsi="Times New Roman" w:eastAsia="仿宋_GB2312" w:cs="仿宋_GB2312"/>
          <w:color w:val="auto"/>
          <w:kern w:val="0"/>
          <w:sz w:val="32"/>
          <w:szCs w:val="32"/>
          <w:highlight w:val="none"/>
        </w:rPr>
        <w:t>《“创办和改善你的企业”（SIYB）培训技术要点（试行）》等</w:t>
      </w:r>
      <w:r>
        <w:rPr>
          <w:rFonts w:hint="eastAsia" w:ascii="Times New Roman" w:hAnsi="Times New Roman" w:eastAsia="仿宋_GB2312" w:cs="仿宋_GB2312"/>
          <w:kern w:val="0"/>
          <w:sz w:val="32"/>
          <w:szCs w:val="32"/>
          <w:highlight w:val="none"/>
        </w:rPr>
        <w:t>相关标准执行。</w:t>
      </w:r>
    </w:p>
    <w:p w14:paraId="60EA9A35">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黑体" w:cs="黑体"/>
          <w:kern w:val="0"/>
          <w:sz w:val="32"/>
          <w:szCs w:val="32"/>
          <w:highlight w:val="none"/>
          <w:lang w:eastAsia="zh-CN"/>
        </w:rPr>
        <w:t>第二十条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市、区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w:t>
      </w:r>
      <w:r>
        <w:rPr>
          <w:rFonts w:hint="eastAsia" w:ascii="Times New Roman" w:hAnsi="Times New Roman" w:eastAsia="仿宋_GB2312" w:cs="仿宋_GB2312"/>
          <w:kern w:val="0"/>
          <w:sz w:val="32"/>
          <w:szCs w:val="32"/>
          <w:highlight w:val="none"/>
          <w:lang w:eastAsia="zh-CN"/>
        </w:rPr>
        <w:t>应当</w:t>
      </w:r>
      <w:r>
        <w:rPr>
          <w:rFonts w:hint="eastAsia" w:ascii="Times New Roman" w:hAnsi="Times New Roman" w:eastAsia="仿宋_GB2312" w:cs="仿宋_GB2312"/>
          <w:kern w:val="0"/>
          <w:sz w:val="32"/>
          <w:szCs w:val="32"/>
          <w:highlight w:val="none"/>
        </w:rPr>
        <w:t>组织、</w:t>
      </w:r>
      <w:r>
        <w:rPr>
          <w:rFonts w:hint="eastAsia" w:ascii="Times New Roman" w:hAnsi="Times New Roman" w:eastAsia="仿宋_GB2312" w:cs="仿宋_GB2312"/>
          <w:kern w:val="0"/>
          <w:sz w:val="32"/>
          <w:szCs w:val="32"/>
          <w:highlight w:val="none"/>
          <w:lang w:eastAsia="zh-CN"/>
        </w:rPr>
        <w:t>鼓励、引导劳动者</w:t>
      </w:r>
      <w:r>
        <w:rPr>
          <w:rFonts w:hint="eastAsia" w:ascii="Times New Roman" w:hAnsi="Times New Roman" w:eastAsia="仿宋_GB2312" w:cs="仿宋_GB2312"/>
          <w:kern w:val="0"/>
          <w:sz w:val="32"/>
          <w:szCs w:val="32"/>
          <w:highlight w:val="none"/>
        </w:rPr>
        <w:t>参加创业培训</w:t>
      </w:r>
      <w:r>
        <w:rPr>
          <w:rFonts w:hint="eastAsia" w:ascii="Times New Roman" w:hAnsi="Times New Roman" w:eastAsia="仿宋_GB2312" w:cs="仿宋_GB2312"/>
          <w:kern w:val="0"/>
          <w:sz w:val="32"/>
          <w:szCs w:val="32"/>
          <w:highlight w:val="none"/>
          <w:lang w:eastAsia="zh-CN"/>
        </w:rPr>
        <w:t>。</w:t>
      </w:r>
    </w:p>
    <w:p w14:paraId="5C313892">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有创业意愿的</w:t>
      </w:r>
      <w:r>
        <w:rPr>
          <w:rFonts w:hint="eastAsia" w:ascii="Times New Roman" w:hAnsi="Times New Roman" w:eastAsia="仿宋_GB2312" w:cs="仿宋_GB2312"/>
          <w:kern w:val="0"/>
          <w:sz w:val="32"/>
          <w:szCs w:val="32"/>
          <w:highlight w:val="none"/>
          <w:lang w:eastAsia="zh-CN"/>
        </w:rPr>
        <w:t>劳动者可以自主选择</w:t>
      </w:r>
      <w:r>
        <w:rPr>
          <w:rFonts w:hint="eastAsia" w:ascii="Times New Roman" w:hAnsi="Times New Roman" w:eastAsia="仿宋_GB2312" w:cs="仿宋_GB2312"/>
          <w:kern w:val="0"/>
          <w:sz w:val="32"/>
          <w:szCs w:val="32"/>
          <w:highlight w:val="none"/>
        </w:rPr>
        <w:t>创业培训机构报名，创业培训机构应</w:t>
      </w:r>
      <w:r>
        <w:rPr>
          <w:rFonts w:hint="eastAsia" w:ascii="Times New Roman" w:hAnsi="Times New Roman" w:eastAsia="仿宋_GB2312" w:cs="仿宋_GB2312"/>
          <w:kern w:val="0"/>
          <w:sz w:val="32"/>
          <w:szCs w:val="32"/>
          <w:highlight w:val="none"/>
          <w:lang w:eastAsia="zh-CN"/>
        </w:rPr>
        <w:t>当</w:t>
      </w:r>
      <w:r>
        <w:rPr>
          <w:rFonts w:hint="eastAsia" w:ascii="Times New Roman" w:hAnsi="Times New Roman" w:eastAsia="仿宋_GB2312" w:cs="仿宋_GB2312"/>
          <w:kern w:val="0"/>
          <w:sz w:val="32"/>
          <w:szCs w:val="32"/>
          <w:highlight w:val="none"/>
        </w:rPr>
        <w:t>根据</w:t>
      </w:r>
      <w:r>
        <w:rPr>
          <w:rFonts w:hint="eastAsia" w:ascii="Times New Roman" w:hAnsi="Times New Roman" w:eastAsia="仿宋_GB2312" w:cs="仿宋_GB2312"/>
          <w:kern w:val="0"/>
          <w:sz w:val="32"/>
          <w:szCs w:val="32"/>
          <w:highlight w:val="none"/>
          <w:lang w:eastAsia="zh-CN"/>
        </w:rPr>
        <w:t>劳动者</w:t>
      </w:r>
      <w:r>
        <w:rPr>
          <w:rFonts w:hint="eastAsia" w:ascii="Times New Roman" w:hAnsi="Times New Roman" w:eastAsia="仿宋_GB2312" w:cs="仿宋_GB2312"/>
          <w:kern w:val="0"/>
          <w:sz w:val="32"/>
          <w:szCs w:val="32"/>
          <w:highlight w:val="none"/>
        </w:rPr>
        <w:t>情况和创业意向，指导其选择相应的培训班次和内容。</w:t>
      </w:r>
    </w:p>
    <w:p w14:paraId="44A5ABF1">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第二十</w:t>
      </w:r>
      <w:r>
        <w:rPr>
          <w:rFonts w:hint="eastAsia" w:ascii="Times New Roman" w:hAnsi="Times New Roman" w:eastAsia="黑体" w:cs="黑体"/>
          <w:kern w:val="0"/>
          <w:sz w:val="32"/>
          <w:szCs w:val="32"/>
          <w:highlight w:val="none"/>
          <w:lang w:eastAsia="zh-CN"/>
        </w:rPr>
        <w:t>一</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创业培训机构应</w:t>
      </w:r>
      <w:r>
        <w:rPr>
          <w:rFonts w:hint="eastAsia" w:ascii="Times New Roman" w:hAnsi="Times New Roman" w:eastAsia="仿宋_GB2312" w:cs="仿宋_GB2312"/>
          <w:kern w:val="0"/>
          <w:sz w:val="32"/>
          <w:szCs w:val="32"/>
          <w:highlight w:val="none"/>
          <w:lang w:eastAsia="zh-CN"/>
        </w:rPr>
        <w:t>当</w:t>
      </w:r>
      <w:r>
        <w:rPr>
          <w:rFonts w:hint="eastAsia" w:ascii="Times New Roman" w:hAnsi="Times New Roman" w:eastAsia="仿宋_GB2312" w:cs="仿宋_GB2312"/>
          <w:kern w:val="0"/>
          <w:sz w:val="32"/>
          <w:szCs w:val="32"/>
          <w:highlight w:val="none"/>
        </w:rPr>
        <w:t>在开班前3个工作日向</w:t>
      </w:r>
      <w:r>
        <w:rPr>
          <w:rFonts w:hint="eastAsia" w:ascii="Times New Roman" w:hAnsi="Times New Roman" w:eastAsia="仿宋_GB2312" w:cs="仿宋_GB2312"/>
          <w:kern w:val="0"/>
          <w:sz w:val="32"/>
          <w:szCs w:val="32"/>
          <w:highlight w:val="none"/>
          <w:lang w:eastAsia="zh-CN"/>
        </w:rPr>
        <w:t>所在地的</w:t>
      </w:r>
      <w:r>
        <w:rPr>
          <w:rFonts w:hint="eastAsia" w:ascii="Times New Roman" w:hAnsi="Times New Roman" w:eastAsia="仿宋_GB2312" w:cs="仿宋_GB2312"/>
          <w:kern w:val="0"/>
          <w:sz w:val="32"/>
          <w:szCs w:val="32"/>
          <w:highlight w:val="none"/>
        </w:rPr>
        <w:t>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局提出申请，提交</w:t>
      </w:r>
      <w:r>
        <w:rPr>
          <w:rFonts w:hint="eastAsia" w:ascii="Times New Roman" w:hAnsi="Times New Roman" w:eastAsia="仿宋_GB2312" w:cs="仿宋_GB2312"/>
          <w:kern w:val="0"/>
          <w:sz w:val="32"/>
          <w:szCs w:val="32"/>
          <w:highlight w:val="none"/>
          <w:lang w:eastAsia="zh-CN"/>
        </w:rPr>
        <w:t>培训</w:t>
      </w:r>
      <w:r>
        <w:rPr>
          <w:rFonts w:hint="eastAsia" w:ascii="Times New Roman" w:hAnsi="Times New Roman" w:eastAsia="仿宋_GB2312" w:cs="仿宋_GB2312"/>
          <w:kern w:val="0"/>
          <w:sz w:val="32"/>
          <w:szCs w:val="32"/>
          <w:highlight w:val="none"/>
        </w:rPr>
        <w:t>计划、培训学员名单、课程安排等，区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局应</w:t>
      </w:r>
      <w:r>
        <w:rPr>
          <w:rFonts w:hint="eastAsia" w:ascii="Times New Roman" w:hAnsi="Times New Roman" w:eastAsia="仿宋_GB2312" w:cs="仿宋_GB2312"/>
          <w:kern w:val="0"/>
          <w:sz w:val="32"/>
          <w:szCs w:val="32"/>
          <w:highlight w:val="none"/>
          <w:lang w:eastAsia="zh-CN"/>
        </w:rPr>
        <w:t>当</w:t>
      </w:r>
      <w:r>
        <w:rPr>
          <w:rFonts w:hint="eastAsia" w:ascii="Times New Roman" w:hAnsi="Times New Roman" w:eastAsia="仿宋_GB2312" w:cs="仿宋_GB2312"/>
          <w:kern w:val="0"/>
          <w:sz w:val="32"/>
          <w:szCs w:val="32"/>
          <w:highlight w:val="none"/>
        </w:rPr>
        <w:t>在</w:t>
      </w:r>
      <w:r>
        <w:rPr>
          <w:rFonts w:hint="default" w:ascii="Times New Roman" w:hAnsi="Times New Roman" w:eastAsia="仿宋_GB2312" w:cs="仿宋_GB2312"/>
          <w:kern w:val="0"/>
          <w:sz w:val="32"/>
          <w:szCs w:val="32"/>
          <w:highlight w:val="none"/>
          <w:lang w:val="en-US"/>
        </w:rPr>
        <w:t>3</w:t>
      </w:r>
      <w:r>
        <w:rPr>
          <w:rFonts w:hint="eastAsia" w:ascii="Times New Roman" w:hAnsi="Times New Roman" w:eastAsia="仿宋_GB2312" w:cs="仿宋_GB2312"/>
          <w:kern w:val="0"/>
          <w:sz w:val="32"/>
          <w:szCs w:val="32"/>
          <w:highlight w:val="none"/>
        </w:rPr>
        <w:t>个工作日进行审核，符合条件的准予开班。</w:t>
      </w:r>
    </w:p>
    <w:p w14:paraId="7507283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第二十</w:t>
      </w:r>
      <w:r>
        <w:rPr>
          <w:rFonts w:hint="eastAsia" w:ascii="Times New Roman" w:hAnsi="Times New Roman" w:eastAsia="黑体" w:cs="黑体"/>
          <w:kern w:val="0"/>
          <w:sz w:val="32"/>
          <w:szCs w:val="32"/>
          <w:highlight w:val="none"/>
          <w:lang w:eastAsia="zh-CN"/>
        </w:rPr>
        <w:t>二</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每个创业培训班应当安排一名班主任，负责学员考勤、教学日志、授课情况报告等日常管理工作。</w:t>
      </w:r>
    </w:p>
    <w:p w14:paraId="04A1669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第二十</w:t>
      </w:r>
      <w:r>
        <w:rPr>
          <w:rFonts w:hint="eastAsia" w:ascii="Times New Roman" w:hAnsi="Times New Roman" w:eastAsia="黑体" w:cs="黑体"/>
          <w:kern w:val="0"/>
          <w:sz w:val="32"/>
          <w:szCs w:val="32"/>
          <w:highlight w:val="none"/>
          <w:lang w:eastAsia="zh-CN"/>
        </w:rPr>
        <w:t>三</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创业培训教学计划完成后，由创业培训机构和创业培训讲师按照创业培训技术标准组织参训人员进行考核，考核合格的，</w:t>
      </w:r>
      <w:r>
        <w:rPr>
          <w:rFonts w:hint="eastAsia" w:ascii="Times New Roman" w:hAnsi="Times New Roman" w:eastAsia="仿宋_GB2312" w:cs="仿宋_GB2312"/>
          <w:kern w:val="0"/>
          <w:sz w:val="32"/>
          <w:szCs w:val="32"/>
          <w:highlight w:val="none"/>
          <w:lang w:eastAsia="zh-CN"/>
        </w:rPr>
        <w:t>颁发</w:t>
      </w:r>
      <w:r>
        <w:rPr>
          <w:rFonts w:hint="eastAsia" w:ascii="Times New Roman" w:hAnsi="Times New Roman" w:eastAsia="仿宋_GB2312" w:cs="仿宋_GB2312"/>
          <w:kern w:val="0"/>
          <w:sz w:val="32"/>
          <w:szCs w:val="32"/>
          <w:highlight w:val="none"/>
        </w:rPr>
        <w:t>《创业培训合格证书》。</w:t>
      </w:r>
    </w:p>
    <w:p w14:paraId="5A305BAA">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考核规程由市就业服务中心另行制定。</w:t>
      </w:r>
    </w:p>
    <w:p w14:paraId="055F97B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第二十</w:t>
      </w:r>
      <w:r>
        <w:rPr>
          <w:rFonts w:hint="eastAsia" w:ascii="Times New Roman" w:hAnsi="Times New Roman" w:eastAsia="黑体" w:cs="黑体"/>
          <w:kern w:val="0"/>
          <w:sz w:val="32"/>
          <w:szCs w:val="32"/>
          <w:highlight w:val="none"/>
          <w:lang w:eastAsia="zh-CN"/>
        </w:rPr>
        <w:t>四</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rPr>
        <w:t xml:space="preserve"> </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创业培训机构应</w:t>
      </w:r>
      <w:r>
        <w:rPr>
          <w:rFonts w:hint="eastAsia" w:ascii="Times New Roman" w:hAnsi="Times New Roman" w:eastAsia="仿宋_GB2312" w:cs="仿宋_GB2312"/>
          <w:kern w:val="0"/>
          <w:sz w:val="32"/>
          <w:szCs w:val="32"/>
          <w:highlight w:val="none"/>
          <w:lang w:eastAsia="zh-CN"/>
        </w:rPr>
        <w:t>当</w:t>
      </w:r>
      <w:r>
        <w:rPr>
          <w:rFonts w:hint="eastAsia" w:ascii="Times New Roman" w:hAnsi="Times New Roman" w:eastAsia="仿宋_GB2312" w:cs="仿宋_GB2312"/>
          <w:kern w:val="0"/>
          <w:sz w:val="32"/>
          <w:szCs w:val="32"/>
          <w:highlight w:val="none"/>
        </w:rPr>
        <w:t>组织创业培训讲师或相关专业人员，为培训合格人员提供以下后续服务：</w:t>
      </w:r>
    </w:p>
    <w:p w14:paraId="0FD733D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（一）组织政策宣讲、创业研讨、创业典型宣传、创业经验分享等活动；</w:t>
      </w:r>
    </w:p>
    <w:p w14:paraId="1AAFC2DF">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spacing w:val="-6"/>
          <w:kern w:val="0"/>
          <w:sz w:val="32"/>
          <w:szCs w:val="32"/>
          <w:highlight w:val="none"/>
        </w:rPr>
      </w:pPr>
      <w:r>
        <w:rPr>
          <w:rFonts w:hint="eastAsia" w:ascii="Times New Roman" w:hAnsi="Times New Roman" w:eastAsia="仿宋_GB2312" w:cs="仿宋_GB2312"/>
          <w:kern w:val="0"/>
          <w:sz w:val="32"/>
          <w:szCs w:val="32"/>
          <w:highlight w:val="none"/>
        </w:rPr>
        <w:t>（二）</w:t>
      </w:r>
      <w:r>
        <w:rPr>
          <w:rFonts w:hint="eastAsia" w:ascii="Times New Roman" w:hAnsi="Times New Roman" w:eastAsia="仿宋_GB2312" w:cs="仿宋_GB2312"/>
          <w:spacing w:val="-6"/>
          <w:kern w:val="0"/>
          <w:sz w:val="32"/>
          <w:szCs w:val="32"/>
          <w:highlight w:val="none"/>
        </w:rPr>
        <w:t>组织参加创业大赛、创业论坛、创业项目推介等活动；</w:t>
      </w:r>
    </w:p>
    <w:p w14:paraId="3F19A493">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（三）组织专家和专业机构提供开业指导、管理咨询、代理服务等支持；</w:t>
      </w:r>
    </w:p>
    <w:p w14:paraId="44C25FCF">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（四）协助创业人员申请创业担保贷款、社保补贴、岗位补贴等；</w:t>
      </w:r>
    </w:p>
    <w:p w14:paraId="6C3B7698">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（五）其他创业培训后续服务。</w:t>
      </w:r>
    </w:p>
    <w:p w14:paraId="06C78B17">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第二十</w:t>
      </w:r>
      <w:r>
        <w:rPr>
          <w:rFonts w:hint="eastAsia" w:ascii="Times New Roman" w:hAnsi="Times New Roman" w:eastAsia="黑体" w:cs="黑体"/>
          <w:kern w:val="0"/>
          <w:sz w:val="32"/>
          <w:szCs w:val="32"/>
          <w:highlight w:val="none"/>
          <w:lang w:eastAsia="zh-CN"/>
        </w:rPr>
        <w:t>五</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创业培训机构</w:t>
      </w:r>
      <w:r>
        <w:rPr>
          <w:rFonts w:hint="eastAsia" w:ascii="Times New Roman" w:hAnsi="Times New Roman" w:eastAsia="仿宋_GB2312" w:cs="仿宋_GB2312"/>
          <w:kern w:val="0"/>
          <w:sz w:val="32"/>
          <w:szCs w:val="32"/>
          <w:highlight w:val="none"/>
          <w:lang w:eastAsia="zh-CN"/>
        </w:rPr>
        <w:t>应当</w:t>
      </w:r>
      <w:r>
        <w:rPr>
          <w:rFonts w:hint="eastAsia" w:ascii="Times New Roman" w:hAnsi="Times New Roman" w:eastAsia="仿宋_GB2312" w:cs="仿宋_GB2312"/>
          <w:kern w:val="0"/>
          <w:sz w:val="32"/>
          <w:szCs w:val="32"/>
          <w:highlight w:val="none"/>
        </w:rPr>
        <w:t>建立培训工作台账，全程记录每个培训班学员组织、师资授课、补贴申领、后续服务等情况，并进行归档管理，培训档案保存期限不少于3年。</w:t>
      </w:r>
    </w:p>
    <w:p w14:paraId="19CE9223">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p>
    <w:p w14:paraId="180490B6">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contextualSpacing/>
        <w:jc w:val="center"/>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w:t>
      </w:r>
      <w:r>
        <w:rPr>
          <w:rFonts w:hint="eastAsia" w:ascii="Times New Roman" w:hAnsi="Times New Roman" w:eastAsia="黑体" w:cs="黑体"/>
          <w:kern w:val="0"/>
          <w:sz w:val="32"/>
          <w:szCs w:val="32"/>
          <w:highlight w:val="none"/>
          <w:lang w:eastAsia="zh-CN"/>
        </w:rPr>
        <w:t>五</w:t>
      </w:r>
      <w:r>
        <w:rPr>
          <w:rFonts w:hint="eastAsia" w:ascii="Times New Roman" w:hAnsi="Times New Roman" w:eastAsia="黑体" w:cs="黑体"/>
          <w:kern w:val="0"/>
          <w:sz w:val="32"/>
          <w:szCs w:val="32"/>
          <w:highlight w:val="none"/>
        </w:rPr>
        <w:t xml:space="preserve">章 </w:t>
      </w:r>
      <w:r>
        <w:rPr>
          <w:rFonts w:hint="eastAsia" w:ascii="Times New Roman" w:hAnsi="Times New Roman" w:eastAsia="黑体" w:cs="黑体"/>
          <w:kern w:val="0"/>
          <w:sz w:val="32"/>
          <w:szCs w:val="32"/>
          <w:highlight w:val="none"/>
          <w:lang w:val="en-US" w:eastAsia="zh-CN"/>
        </w:rPr>
        <w:t xml:space="preserve"> </w:t>
      </w:r>
      <w:r>
        <w:rPr>
          <w:rFonts w:hint="eastAsia" w:ascii="Times New Roman" w:hAnsi="Times New Roman" w:eastAsia="黑体" w:cs="黑体"/>
          <w:kern w:val="0"/>
          <w:sz w:val="32"/>
          <w:szCs w:val="32"/>
          <w:highlight w:val="none"/>
        </w:rPr>
        <w:t>培训补贴</w:t>
      </w:r>
    </w:p>
    <w:p w14:paraId="7165A810">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b w:val="0"/>
          <w:bCs w:val="0"/>
          <w:kern w:val="0"/>
          <w:sz w:val="32"/>
          <w:szCs w:val="32"/>
          <w:highlight w:val="none"/>
          <w:lang w:eastAsia="zh-CN"/>
        </w:rPr>
      </w:pPr>
      <w:r>
        <w:rPr>
          <w:rFonts w:hint="eastAsia" w:ascii="Times New Roman" w:hAnsi="Times New Roman" w:eastAsia="黑体" w:cs="黑体"/>
          <w:b w:val="0"/>
          <w:bCs w:val="0"/>
          <w:kern w:val="0"/>
          <w:sz w:val="32"/>
          <w:szCs w:val="32"/>
          <w:highlight w:val="none"/>
        </w:rPr>
        <w:t>第</w:t>
      </w:r>
      <w:r>
        <w:rPr>
          <w:rFonts w:hint="eastAsia" w:ascii="Times New Roman" w:hAnsi="Times New Roman" w:eastAsia="黑体" w:cs="黑体"/>
          <w:b w:val="0"/>
          <w:bCs w:val="0"/>
          <w:kern w:val="0"/>
          <w:sz w:val="32"/>
          <w:szCs w:val="32"/>
          <w:highlight w:val="none"/>
          <w:lang w:eastAsia="zh-CN"/>
        </w:rPr>
        <w:t>二十六</w:t>
      </w:r>
      <w:r>
        <w:rPr>
          <w:rFonts w:hint="eastAsia" w:ascii="Times New Roman" w:hAnsi="Times New Roman" w:eastAsia="黑体" w:cs="黑体"/>
          <w:b w:val="0"/>
          <w:bCs w:val="0"/>
          <w:kern w:val="0"/>
          <w:sz w:val="32"/>
          <w:szCs w:val="32"/>
          <w:highlight w:val="none"/>
        </w:rPr>
        <w:t xml:space="preserve">条  </w:t>
      </w:r>
      <w:r>
        <w:rPr>
          <w:rFonts w:hint="eastAsia" w:ascii="Times New Roman" w:hAnsi="Times New Roman" w:eastAsia="仿宋_GB2312" w:cs="仿宋_GB2312"/>
          <w:b w:val="0"/>
          <w:bCs w:val="0"/>
          <w:kern w:val="0"/>
          <w:sz w:val="32"/>
          <w:szCs w:val="32"/>
          <w:highlight w:val="none"/>
        </w:rPr>
        <w:t>劳动年龄内的防止返贫监测对象、毕业学年在校生及毕业离校5年内的高校毕业生（含技工院校高级工班、预备技师班、技师班和特殊教育院校职业教育类毕业生）、城乡未继续升学初高中毕业生、农村转移就业劳动者、城镇登记失业人员、就业困难人员等六类人员免费参加的创业培训，</w:t>
      </w:r>
      <w:r>
        <w:rPr>
          <w:rFonts w:hint="eastAsia" w:ascii="Times New Roman" w:hAnsi="Times New Roman" w:eastAsia="仿宋_GB2312" w:cs="仿宋_GB2312"/>
          <w:b w:val="0"/>
          <w:bCs w:val="0"/>
          <w:kern w:val="0"/>
          <w:sz w:val="32"/>
          <w:szCs w:val="32"/>
          <w:highlight w:val="none"/>
          <w:lang w:eastAsia="zh-CN"/>
        </w:rPr>
        <w:t>可以按照</w:t>
      </w:r>
      <w:r>
        <w:rPr>
          <w:rFonts w:hint="eastAsia" w:ascii="Times New Roman" w:hAnsi="Times New Roman" w:eastAsia="仿宋_GB2312" w:cs="仿宋_GB2312"/>
          <w:b w:val="0"/>
          <w:bCs w:val="0"/>
          <w:kern w:val="0"/>
          <w:sz w:val="32"/>
          <w:szCs w:val="32"/>
          <w:highlight w:val="none"/>
        </w:rPr>
        <w:t>规定给予</w:t>
      </w:r>
      <w:r>
        <w:rPr>
          <w:rFonts w:hint="eastAsia" w:ascii="Times New Roman" w:hAnsi="Times New Roman" w:eastAsia="仿宋_GB2312" w:cs="仿宋_GB2312"/>
          <w:b w:val="0"/>
          <w:bCs w:val="0"/>
          <w:kern w:val="0"/>
          <w:sz w:val="32"/>
          <w:szCs w:val="32"/>
          <w:highlight w:val="none"/>
          <w:lang w:eastAsia="zh-CN"/>
        </w:rPr>
        <w:t>以下</w:t>
      </w:r>
      <w:r>
        <w:rPr>
          <w:rFonts w:hint="eastAsia" w:ascii="Times New Roman" w:hAnsi="Times New Roman" w:eastAsia="仿宋_GB2312" w:cs="仿宋_GB2312"/>
          <w:b w:val="0"/>
          <w:bCs w:val="0"/>
          <w:kern w:val="0"/>
          <w:sz w:val="32"/>
          <w:szCs w:val="32"/>
          <w:highlight w:val="none"/>
        </w:rPr>
        <w:t>创业培训补贴</w:t>
      </w:r>
      <w:r>
        <w:rPr>
          <w:rFonts w:hint="eastAsia" w:ascii="Times New Roman" w:hAnsi="Times New Roman" w:eastAsia="仿宋_GB2312" w:cs="仿宋_GB2312"/>
          <w:b w:val="0"/>
          <w:bCs w:val="0"/>
          <w:kern w:val="0"/>
          <w:sz w:val="32"/>
          <w:szCs w:val="32"/>
          <w:highlight w:val="none"/>
          <w:lang w:eastAsia="zh-CN"/>
        </w:rPr>
        <w:t>：</w:t>
      </w:r>
    </w:p>
    <w:p w14:paraId="35BD2D8E">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b w:val="0"/>
          <w:bCs w:val="0"/>
          <w:kern w:val="0"/>
          <w:sz w:val="32"/>
          <w:szCs w:val="32"/>
          <w:highlight w:val="none"/>
        </w:rPr>
      </w:pPr>
      <w:r>
        <w:rPr>
          <w:rFonts w:hint="eastAsia" w:ascii="Times New Roman" w:hAnsi="Times New Roman" w:eastAsia="仿宋_GB2312" w:cs="仿宋_GB2312"/>
          <w:b w:val="0"/>
          <w:bCs w:val="0"/>
          <w:kern w:val="0"/>
          <w:sz w:val="32"/>
          <w:szCs w:val="32"/>
          <w:highlight w:val="none"/>
        </w:rPr>
        <w:t>（一）</w:t>
      </w:r>
      <w:r>
        <w:rPr>
          <w:rFonts w:hint="eastAsia" w:ascii="Times New Roman" w:hAnsi="Times New Roman" w:eastAsia="仿宋_GB2312" w:cs="仿宋_GB2312"/>
          <w:b w:val="0"/>
          <w:bCs w:val="0"/>
          <w:kern w:val="0"/>
          <w:sz w:val="32"/>
          <w:szCs w:val="32"/>
          <w:highlight w:val="none"/>
          <w:lang w:eastAsia="zh-CN"/>
        </w:rPr>
        <w:t>初创期培训</w:t>
      </w:r>
      <w:r>
        <w:rPr>
          <w:rFonts w:hint="eastAsia" w:ascii="Times New Roman" w:hAnsi="Times New Roman" w:eastAsia="仿宋_GB2312" w:cs="仿宋_GB2312"/>
          <w:b w:val="0"/>
          <w:bCs w:val="0"/>
          <w:kern w:val="0"/>
          <w:sz w:val="32"/>
          <w:szCs w:val="32"/>
          <w:highlight w:val="none"/>
        </w:rPr>
        <w:t>补贴</w:t>
      </w:r>
      <w:r>
        <w:rPr>
          <w:rFonts w:hint="eastAsia" w:ascii="Times New Roman" w:hAnsi="Times New Roman" w:eastAsia="仿宋_GB2312" w:cs="仿宋_GB2312"/>
          <w:b w:val="0"/>
          <w:bCs w:val="0"/>
          <w:kern w:val="0"/>
          <w:sz w:val="32"/>
          <w:szCs w:val="32"/>
          <w:highlight w:val="none"/>
          <w:lang w:eastAsia="zh-CN"/>
        </w:rPr>
        <w:t>：</w:t>
      </w:r>
      <w:r>
        <w:rPr>
          <w:rFonts w:hint="eastAsia" w:ascii="Times New Roman" w:hAnsi="Times New Roman" w:eastAsia="仿宋_GB2312" w:cs="仿宋_GB2312"/>
          <w:b w:val="0"/>
          <w:bCs w:val="0"/>
          <w:kern w:val="0"/>
          <w:sz w:val="32"/>
          <w:szCs w:val="32"/>
          <w:highlight w:val="none"/>
        </w:rPr>
        <w:t>按照培训合格人数每人650元的标准，给予创业培训机构培训补贴；创业培训机构在学员培训合格后12个月内提供后续服务，期间</w:t>
      </w:r>
      <w:r>
        <w:rPr>
          <w:rFonts w:hint="eastAsia" w:eastAsia="仿宋_GB2312" w:cs="仿宋_GB2312"/>
          <w:b w:val="0"/>
          <w:bCs w:val="0"/>
          <w:kern w:val="0"/>
          <w:sz w:val="32"/>
          <w:szCs w:val="32"/>
          <w:highlight w:val="none"/>
          <w:lang w:eastAsia="zh-CN"/>
        </w:rPr>
        <w:t>学员</w:t>
      </w:r>
      <w:r>
        <w:rPr>
          <w:rFonts w:hint="eastAsia" w:ascii="Times New Roman" w:hAnsi="Times New Roman" w:eastAsia="仿宋_GB2312" w:cs="仿宋_GB2312"/>
          <w:b w:val="0"/>
          <w:bCs w:val="0"/>
          <w:kern w:val="0"/>
          <w:sz w:val="32"/>
          <w:szCs w:val="32"/>
          <w:highlight w:val="none"/>
        </w:rPr>
        <w:t>成功创业的，按照成功创业人数每人1500元的标准，给予创业培训机构服务补贴。</w:t>
      </w:r>
    </w:p>
    <w:p w14:paraId="4943C96C">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b w:val="0"/>
          <w:bCs w:val="0"/>
          <w:kern w:val="0"/>
          <w:sz w:val="32"/>
          <w:szCs w:val="32"/>
          <w:highlight w:val="none"/>
        </w:rPr>
      </w:pPr>
      <w:r>
        <w:rPr>
          <w:rFonts w:hint="eastAsia" w:ascii="Times New Roman" w:hAnsi="Times New Roman" w:eastAsia="仿宋_GB2312" w:cs="仿宋_GB2312"/>
          <w:b w:val="0"/>
          <w:bCs w:val="0"/>
          <w:kern w:val="0"/>
          <w:sz w:val="32"/>
          <w:szCs w:val="32"/>
          <w:highlight w:val="none"/>
        </w:rPr>
        <w:t>（二）专项</w:t>
      </w:r>
      <w:r>
        <w:rPr>
          <w:rFonts w:hint="eastAsia" w:ascii="Times New Roman" w:hAnsi="Times New Roman" w:eastAsia="仿宋_GB2312" w:cs="仿宋_GB2312"/>
          <w:b w:val="0"/>
          <w:bCs w:val="0"/>
          <w:kern w:val="0"/>
          <w:sz w:val="32"/>
          <w:szCs w:val="32"/>
          <w:highlight w:val="none"/>
          <w:lang w:eastAsia="zh-CN"/>
        </w:rPr>
        <w:t>特色</w:t>
      </w:r>
      <w:r>
        <w:rPr>
          <w:rFonts w:hint="eastAsia" w:ascii="Times New Roman" w:hAnsi="Times New Roman" w:eastAsia="仿宋_GB2312" w:cs="仿宋_GB2312"/>
          <w:b w:val="0"/>
          <w:bCs w:val="0"/>
          <w:kern w:val="0"/>
          <w:sz w:val="32"/>
          <w:szCs w:val="32"/>
          <w:highlight w:val="none"/>
        </w:rPr>
        <w:t>培训</w:t>
      </w:r>
      <w:r>
        <w:rPr>
          <w:rFonts w:hint="eastAsia" w:ascii="Times New Roman" w:hAnsi="Times New Roman" w:eastAsia="仿宋_GB2312" w:cs="仿宋_GB2312"/>
          <w:b w:val="0"/>
          <w:bCs w:val="0"/>
          <w:kern w:val="0"/>
          <w:sz w:val="32"/>
          <w:szCs w:val="32"/>
          <w:highlight w:val="none"/>
          <w:lang w:eastAsia="zh-CN"/>
        </w:rPr>
        <w:t>补贴</w:t>
      </w:r>
      <w:r>
        <w:rPr>
          <w:rFonts w:hint="eastAsia" w:ascii="Times New Roman" w:hAnsi="Times New Roman" w:eastAsia="仿宋_GB2312" w:cs="仿宋_GB2312"/>
          <w:b w:val="0"/>
          <w:bCs w:val="0"/>
          <w:kern w:val="0"/>
          <w:sz w:val="32"/>
          <w:szCs w:val="32"/>
          <w:highlight w:val="none"/>
        </w:rPr>
        <w:t>：按照培训合格人数每人650元的标准，给予创业培训机构培训补贴；创业培训机构在学员培训合格后12个月内提供后续服务，期间学员创办企业新增吸纳就业2人以上的，按照每个学员1500元的标准，给予创业培训机构服务补贴。</w:t>
      </w:r>
    </w:p>
    <w:p w14:paraId="5A0F188E">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b w:val="0"/>
          <w:bCs w:val="0"/>
          <w:kern w:val="0"/>
          <w:sz w:val="32"/>
          <w:szCs w:val="32"/>
          <w:highlight w:val="none"/>
        </w:rPr>
      </w:pPr>
      <w:r>
        <w:rPr>
          <w:rFonts w:hint="eastAsia" w:ascii="Times New Roman" w:hAnsi="Times New Roman" w:eastAsia="仿宋_GB2312" w:cs="仿宋_GB2312"/>
          <w:b w:val="0"/>
          <w:bCs w:val="0"/>
          <w:kern w:val="0"/>
          <w:sz w:val="32"/>
          <w:szCs w:val="32"/>
          <w:highlight w:val="none"/>
        </w:rPr>
        <w:t>（三）</w:t>
      </w:r>
      <w:r>
        <w:rPr>
          <w:rFonts w:hint="eastAsia" w:ascii="Times New Roman" w:hAnsi="Times New Roman" w:eastAsia="仿宋_GB2312" w:cs="仿宋_GB2312"/>
          <w:b w:val="0"/>
          <w:bCs w:val="0"/>
          <w:kern w:val="0"/>
          <w:sz w:val="32"/>
          <w:szCs w:val="32"/>
          <w:highlight w:val="none"/>
          <w:lang w:eastAsia="zh-CN"/>
        </w:rPr>
        <w:t>发展期培训</w:t>
      </w:r>
      <w:r>
        <w:rPr>
          <w:rFonts w:hint="eastAsia" w:ascii="Times New Roman" w:hAnsi="Times New Roman" w:eastAsia="仿宋_GB2312" w:cs="仿宋_GB2312"/>
          <w:b w:val="0"/>
          <w:bCs w:val="0"/>
          <w:kern w:val="0"/>
          <w:sz w:val="32"/>
          <w:szCs w:val="32"/>
          <w:highlight w:val="none"/>
        </w:rPr>
        <w:t>补贴：按照培训合格人数每人1500元的标准，给予创业培训机构培训补贴；创业培训机构在学员培训合格后12个月内提供后续服务，期间学员创办企业新增吸纳就业2人以上的，按照每个学员1500元的标准，给予创业培训机构服务补贴。</w:t>
      </w:r>
    </w:p>
    <w:p w14:paraId="73B69AEC">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b w:val="0"/>
          <w:bCs w:val="0"/>
          <w:kern w:val="0"/>
          <w:sz w:val="32"/>
          <w:szCs w:val="32"/>
          <w:highlight w:val="none"/>
        </w:rPr>
      </w:pPr>
      <w:r>
        <w:rPr>
          <w:rFonts w:hint="eastAsia" w:ascii="Times New Roman" w:hAnsi="Times New Roman" w:eastAsia="仿宋_GB2312" w:cs="仿宋_GB2312"/>
          <w:b w:val="0"/>
          <w:bCs w:val="0"/>
          <w:kern w:val="0"/>
          <w:sz w:val="32"/>
          <w:szCs w:val="32"/>
          <w:highlight w:val="none"/>
        </w:rPr>
        <w:t>（四）</w:t>
      </w:r>
      <w:r>
        <w:rPr>
          <w:rFonts w:hint="eastAsia" w:ascii="Times New Roman" w:hAnsi="Times New Roman" w:eastAsia="仿宋_GB2312" w:cs="仿宋_GB2312"/>
          <w:b w:val="0"/>
          <w:bCs w:val="0"/>
          <w:kern w:val="0"/>
          <w:sz w:val="32"/>
          <w:szCs w:val="32"/>
          <w:highlight w:val="none"/>
          <w:lang w:eastAsia="zh-CN"/>
        </w:rPr>
        <w:t>师</w:t>
      </w:r>
      <w:r>
        <w:rPr>
          <w:rFonts w:hint="eastAsia" w:ascii="Times New Roman" w:hAnsi="Times New Roman" w:eastAsia="仿宋_GB2312" w:cs="仿宋_GB2312"/>
          <w:b w:val="0"/>
          <w:bCs w:val="0"/>
          <w:kern w:val="0"/>
          <w:sz w:val="32"/>
          <w:szCs w:val="32"/>
          <w:highlight w:val="none"/>
        </w:rPr>
        <w:t>带徒培训补贴：创业导师师带徒培训协议履行完毕后，按照每人2000元的标准给予创业导师师带徒培训补贴；创业导师履行协议期间及协议期满后6个月内，学员成功创业或创办企业新增吸纳就业2人以上的，按照每个学员3000元的标准，给予创业导师创业带培奖励。</w:t>
      </w:r>
    </w:p>
    <w:p w14:paraId="2BB00C71">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w:t>
      </w:r>
      <w:r>
        <w:rPr>
          <w:rFonts w:hint="eastAsia" w:ascii="Times New Roman" w:hAnsi="Times New Roman" w:eastAsia="黑体" w:cs="黑体"/>
          <w:kern w:val="0"/>
          <w:sz w:val="32"/>
          <w:szCs w:val="32"/>
          <w:highlight w:val="none"/>
          <w:lang w:eastAsia="zh-CN"/>
        </w:rPr>
        <w:t>二十七</w:t>
      </w:r>
      <w:r>
        <w:rPr>
          <w:rFonts w:hint="eastAsia" w:ascii="Times New Roman" w:hAnsi="Times New Roman" w:eastAsia="黑体" w:cs="黑体"/>
          <w:kern w:val="0"/>
          <w:sz w:val="32"/>
          <w:szCs w:val="32"/>
          <w:highlight w:val="none"/>
        </w:rPr>
        <w:t>条</w:t>
      </w:r>
      <w:r>
        <w:rPr>
          <w:rFonts w:hint="eastAsia" w:ascii="Times New Roman" w:hAnsi="Times New Roman" w:eastAsia="黑体" w:cs="黑体"/>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lang w:val="en-US" w:eastAsia="zh-CN"/>
        </w:rPr>
        <w:t>鼓励参训学员从第八条（一）到（四）项逐层级参加创业培训，</w:t>
      </w:r>
      <w:r>
        <w:rPr>
          <w:rFonts w:hint="eastAsia" w:ascii="Times New Roman" w:hAnsi="Times New Roman" w:eastAsia="仿宋_GB2312" w:cs="仿宋_GB2312"/>
          <w:kern w:val="0"/>
          <w:sz w:val="32"/>
          <w:szCs w:val="32"/>
          <w:highlight w:val="none"/>
          <w:lang w:eastAsia="zh-CN"/>
        </w:rPr>
        <w:t>对参训学员先参加高层级培训后参加低层级培训的，对低层级不予补贴，且不得重复参加同类别培训。</w:t>
      </w:r>
    </w:p>
    <w:p w14:paraId="15A29BA5">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黑体" w:cs="黑体"/>
          <w:kern w:val="0"/>
          <w:sz w:val="32"/>
          <w:szCs w:val="32"/>
          <w:highlight w:val="none"/>
        </w:rPr>
      </w:pPr>
      <w:r>
        <w:rPr>
          <w:rFonts w:hint="eastAsia" w:ascii="Times New Roman" w:hAnsi="Times New Roman" w:eastAsia="仿宋_GB2312" w:cs="仿宋_GB2312"/>
          <w:kern w:val="0"/>
          <w:sz w:val="32"/>
          <w:szCs w:val="32"/>
          <w:highlight w:val="none"/>
        </w:rPr>
        <w:t>创业培训补贴每人最多享受3次（与职业技能培训一并计算），</w:t>
      </w:r>
      <w:r>
        <w:rPr>
          <w:rFonts w:hint="eastAsia" w:ascii="Times New Roman" w:hAnsi="Times New Roman" w:eastAsia="仿宋_GB2312"/>
          <w:kern w:val="0"/>
          <w:sz w:val="32"/>
          <w:szCs w:val="32"/>
          <w:highlight w:val="none"/>
        </w:rPr>
        <w:t>且每年最多享受1次</w:t>
      </w:r>
      <w:r>
        <w:rPr>
          <w:rFonts w:hint="eastAsia" w:ascii="Times New Roman" w:hAnsi="Times New Roman" w:eastAsia="仿宋_GB2312" w:cs="仿宋_GB2312"/>
          <w:kern w:val="0"/>
          <w:sz w:val="32"/>
          <w:szCs w:val="32"/>
          <w:highlight w:val="none"/>
        </w:rPr>
        <w:t>。</w:t>
      </w:r>
    </w:p>
    <w:p w14:paraId="458F7D9E">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黑体" w:cs="黑体"/>
          <w:kern w:val="0"/>
          <w:sz w:val="32"/>
          <w:szCs w:val="32"/>
          <w:highlight w:val="none"/>
        </w:rPr>
      </w:pPr>
      <w:r>
        <w:rPr>
          <w:rFonts w:hint="eastAsia" w:ascii="Times New Roman" w:hAnsi="Times New Roman" w:eastAsia="黑体" w:cs="黑体"/>
          <w:kern w:val="0"/>
          <w:sz w:val="32"/>
          <w:szCs w:val="32"/>
          <w:highlight w:val="none"/>
        </w:rPr>
        <w:t>第</w:t>
      </w:r>
      <w:r>
        <w:rPr>
          <w:rFonts w:hint="eastAsia" w:ascii="Times New Roman" w:hAnsi="Times New Roman" w:eastAsia="黑体" w:cs="黑体"/>
          <w:kern w:val="0"/>
          <w:sz w:val="32"/>
          <w:szCs w:val="32"/>
          <w:highlight w:val="none"/>
          <w:lang w:eastAsia="zh-CN"/>
        </w:rPr>
        <w:t>二十八</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rPr>
        <w:t xml:space="preserve"> </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创业培训补贴资金按季度拨付。创业培训机构完成创业培训或提供后续服务后，应</w:t>
      </w:r>
      <w:r>
        <w:rPr>
          <w:rFonts w:hint="eastAsia" w:ascii="Times New Roman" w:hAnsi="Times New Roman" w:eastAsia="仿宋_GB2312" w:cs="仿宋_GB2312"/>
          <w:kern w:val="0"/>
          <w:sz w:val="32"/>
          <w:szCs w:val="32"/>
          <w:highlight w:val="none"/>
          <w:lang w:eastAsia="zh-CN"/>
        </w:rPr>
        <w:t>当</w:t>
      </w:r>
      <w:r>
        <w:rPr>
          <w:rFonts w:hint="eastAsia" w:ascii="Times New Roman" w:hAnsi="Times New Roman" w:eastAsia="仿宋_GB2312" w:cs="仿宋_GB2312"/>
          <w:kern w:val="0"/>
          <w:sz w:val="32"/>
          <w:szCs w:val="32"/>
          <w:highlight w:val="none"/>
        </w:rPr>
        <w:t>向所在区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局申报创业培训补贴。经审核符合条件的，区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局按季度拨付补贴资金。创业导师带徒培训补贴由导师本人向所在区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局申领。</w:t>
      </w:r>
    </w:p>
    <w:p w14:paraId="3509E0E0">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0" w:firstLineChars="0"/>
        <w:contextualSpacing/>
        <w:jc w:val="center"/>
        <w:textAlignment w:val="auto"/>
        <w:rPr>
          <w:rFonts w:hint="eastAsia" w:ascii="Times New Roman" w:hAnsi="Times New Roman" w:eastAsia="黑体" w:cs="黑体"/>
          <w:kern w:val="0"/>
          <w:sz w:val="32"/>
          <w:szCs w:val="32"/>
          <w:highlight w:val="none"/>
        </w:rPr>
      </w:pPr>
    </w:p>
    <w:p w14:paraId="7B3D49E9">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0" w:firstLineChars="0"/>
        <w:contextualSpacing/>
        <w:jc w:val="center"/>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w:t>
      </w:r>
      <w:r>
        <w:rPr>
          <w:rFonts w:hint="eastAsia" w:ascii="Times New Roman" w:hAnsi="Times New Roman" w:eastAsia="黑体" w:cs="黑体"/>
          <w:kern w:val="0"/>
          <w:sz w:val="32"/>
          <w:szCs w:val="32"/>
          <w:highlight w:val="none"/>
          <w:lang w:eastAsia="zh-CN"/>
        </w:rPr>
        <w:t>六</w:t>
      </w:r>
      <w:r>
        <w:rPr>
          <w:rFonts w:hint="eastAsia" w:ascii="Times New Roman" w:hAnsi="Times New Roman" w:eastAsia="黑体" w:cs="黑体"/>
          <w:kern w:val="0"/>
          <w:sz w:val="32"/>
          <w:szCs w:val="32"/>
          <w:highlight w:val="none"/>
        </w:rPr>
        <w:t>章</w:t>
      </w:r>
      <w:r>
        <w:rPr>
          <w:rFonts w:hint="eastAsia" w:ascii="Times New Roman" w:hAnsi="Times New Roman" w:eastAsia="黑体" w:cs="黑体"/>
          <w:kern w:val="0"/>
          <w:sz w:val="32"/>
          <w:szCs w:val="32"/>
          <w:highlight w:val="none"/>
          <w:lang w:val="en-US" w:eastAsia="zh-CN"/>
        </w:rPr>
        <w:t xml:space="preserve">  </w:t>
      </w:r>
      <w:r>
        <w:rPr>
          <w:rFonts w:hint="eastAsia" w:ascii="Times New Roman" w:hAnsi="Times New Roman" w:eastAsia="黑体" w:cs="黑体"/>
          <w:kern w:val="0"/>
          <w:sz w:val="32"/>
          <w:szCs w:val="32"/>
          <w:highlight w:val="none"/>
        </w:rPr>
        <w:t>监督管理</w:t>
      </w:r>
    </w:p>
    <w:p w14:paraId="58ADB5F6">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w:t>
      </w:r>
      <w:r>
        <w:rPr>
          <w:rFonts w:hint="eastAsia" w:ascii="Times New Roman" w:hAnsi="Times New Roman" w:eastAsia="黑体" w:cs="黑体"/>
          <w:kern w:val="0"/>
          <w:sz w:val="32"/>
          <w:szCs w:val="32"/>
          <w:highlight w:val="none"/>
          <w:lang w:eastAsia="zh-CN"/>
        </w:rPr>
        <w:t>二十九</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市、区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w:t>
      </w:r>
      <w:r>
        <w:rPr>
          <w:rFonts w:hint="eastAsia" w:ascii="Times New Roman" w:hAnsi="Times New Roman" w:eastAsia="仿宋_GB2312" w:cs="仿宋_GB2312"/>
          <w:kern w:val="0"/>
          <w:sz w:val="32"/>
          <w:szCs w:val="32"/>
          <w:highlight w:val="none"/>
          <w:lang w:eastAsia="zh-CN"/>
        </w:rPr>
        <w:t>根据工作需要</w:t>
      </w:r>
      <w:r>
        <w:rPr>
          <w:rFonts w:hint="eastAsia" w:ascii="Times New Roman" w:hAnsi="Times New Roman" w:eastAsia="仿宋_GB2312" w:cs="仿宋_GB2312"/>
          <w:kern w:val="0"/>
          <w:sz w:val="32"/>
          <w:szCs w:val="32"/>
          <w:highlight w:val="none"/>
        </w:rPr>
        <w:t>可</w:t>
      </w:r>
      <w:r>
        <w:rPr>
          <w:rFonts w:hint="eastAsia" w:ascii="Times New Roman" w:hAnsi="Times New Roman" w:eastAsia="仿宋_GB2312" w:cs="仿宋_GB2312"/>
          <w:kern w:val="0"/>
          <w:sz w:val="32"/>
          <w:szCs w:val="32"/>
          <w:highlight w:val="none"/>
          <w:lang w:eastAsia="zh-CN"/>
        </w:rPr>
        <w:t>以</w:t>
      </w:r>
      <w:r>
        <w:rPr>
          <w:rFonts w:hint="eastAsia" w:ascii="Times New Roman" w:hAnsi="Times New Roman" w:eastAsia="仿宋_GB2312" w:cs="仿宋_GB2312"/>
          <w:kern w:val="0"/>
          <w:sz w:val="32"/>
          <w:szCs w:val="32"/>
          <w:highlight w:val="none"/>
        </w:rPr>
        <w:t>委托第三方机构对创业培训机构开展创业培训情况进行监管和效果评估。</w:t>
      </w:r>
    </w:p>
    <w:p w14:paraId="18D20C68">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市</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w:t>
      </w:r>
      <w:r>
        <w:rPr>
          <w:rFonts w:hint="eastAsia" w:ascii="Times New Roman" w:hAnsi="Times New Roman" w:eastAsia="仿宋_GB2312" w:cs="仿宋_GB2312"/>
          <w:kern w:val="0"/>
          <w:sz w:val="32"/>
          <w:szCs w:val="32"/>
          <w:highlight w:val="none"/>
          <w:lang w:eastAsia="zh-CN"/>
        </w:rPr>
        <w:t>应当</w:t>
      </w:r>
      <w:r>
        <w:rPr>
          <w:rFonts w:hint="eastAsia" w:ascii="Times New Roman" w:hAnsi="Times New Roman" w:eastAsia="仿宋_GB2312" w:cs="仿宋_GB2312"/>
          <w:kern w:val="0"/>
          <w:sz w:val="32"/>
          <w:szCs w:val="32"/>
          <w:highlight w:val="none"/>
        </w:rPr>
        <w:t>对已签约的创业培训机构进行日常管理</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对各区开展创业培训工作情况进行监督指导。</w:t>
      </w:r>
    </w:p>
    <w:p w14:paraId="02D0DDE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市就业服务中心</w:t>
      </w:r>
      <w:r>
        <w:rPr>
          <w:rFonts w:hint="eastAsia" w:ascii="Times New Roman" w:hAnsi="Times New Roman" w:eastAsia="仿宋_GB2312" w:cs="仿宋_GB2312"/>
          <w:kern w:val="0"/>
          <w:sz w:val="32"/>
          <w:szCs w:val="32"/>
          <w:highlight w:val="none"/>
          <w:lang w:eastAsia="zh-CN"/>
        </w:rPr>
        <w:t>通过现场检查、随机抽查等方式</w:t>
      </w:r>
      <w:r>
        <w:rPr>
          <w:rFonts w:hint="eastAsia" w:ascii="Times New Roman" w:hAnsi="Times New Roman" w:eastAsia="仿宋_GB2312" w:cs="仿宋_GB2312"/>
          <w:kern w:val="0"/>
          <w:sz w:val="32"/>
          <w:szCs w:val="32"/>
          <w:highlight w:val="none"/>
        </w:rPr>
        <w:t>对各区开展创业培训和补贴资金使用情况进行业务指导和抽查检查。</w:t>
      </w:r>
    </w:p>
    <w:p w14:paraId="7765CD7D">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各区</w:t>
      </w:r>
      <w:r>
        <w:rPr>
          <w:rFonts w:hint="eastAsia" w:ascii="Times New Roman" w:hAnsi="Times New Roman" w:eastAsia="仿宋_GB2312" w:cs="仿宋_GB2312"/>
          <w:kern w:val="0"/>
          <w:sz w:val="32"/>
          <w:szCs w:val="32"/>
          <w:highlight w:val="none"/>
          <w:lang w:eastAsia="zh-CN"/>
        </w:rPr>
        <w:t>人社局应当</w:t>
      </w:r>
      <w:r>
        <w:rPr>
          <w:rFonts w:hint="eastAsia" w:ascii="Times New Roman" w:hAnsi="Times New Roman" w:eastAsia="仿宋_GB2312" w:cs="仿宋_GB2312"/>
          <w:kern w:val="0"/>
          <w:sz w:val="32"/>
          <w:szCs w:val="32"/>
          <w:highlight w:val="none"/>
        </w:rPr>
        <w:t>建立健全远程视频检查、现场检查和电话回访等各项规章制度，加强创业培训机构的监管。</w:t>
      </w:r>
    </w:p>
    <w:p w14:paraId="3B4F009B">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w:t>
      </w:r>
      <w:r>
        <w:rPr>
          <w:rFonts w:hint="eastAsia" w:ascii="Times New Roman" w:hAnsi="Times New Roman" w:eastAsia="黑体" w:cs="黑体"/>
          <w:kern w:val="0"/>
          <w:sz w:val="32"/>
          <w:szCs w:val="32"/>
          <w:highlight w:val="none"/>
          <w:lang w:eastAsia="zh-CN"/>
        </w:rPr>
        <w:t>三十</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创业培训机构有下列情形之一的，由区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局责令其限期整改，整改期内不得开展补贴性创业培训，整改合格后方可继续开班：</w:t>
      </w:r>
    </w:p>
    <w:p w14:paraId="71A8B01C">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（一）协议期内违规达到3次的；</w:t>
      </w:r>
    </w:p>
    <w:p w14:paraId="0BED4B09">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（二）擅自改变课程方案和课时计划的</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或培训场地和授课讲师、班主任人选与开班申请不符且未提前</w:t>
      </w:r>
      <w:r>
        <w:rPr>
          <w:rFonts w:hint="eastAsia" w:ascii="Times New Roman" w:hAnsi="Times New Roman" w:eastAsia="仿宋_GB2312" w:cs="仿宋_GB2312"/>
          <w:kern w:val="0"/>
          <w:sz w:val="32"/>
          <w:szCs w:val="32"/>
          <w:highlight w:val="none"/>
          <w:lang w:eastAsia="zh-CN"/>
        </w:rPr>
        <w:t>申报</w:t>
      </w:r>
      <w:r>
        <w:rPr>
          <w:rFonts w:hint="eastAsia" w:ascii="Times New Roman" w:hAnsi="Times New Roman" w:eastAsia="仿宋_GB2312" w:cs="仿宋_GB2312"/>
          <w:kern w:val="0"/>
          <w:sz w:val="32"/>
          <w:szCs w:val="32"/>
          <w:highlight w:val="none"/>
        </w:rPr>
        <w:t>的；</w:t>
      </w:r>
    </w:p>
    <w:p w14:paraId="7A26D621">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eastAsia="zh-CN"/>
        </w:rPr>
        <w:t>三</w:t>
      </w:r>
      <w:r>
        <w:rPr>
          <w:rFonts w:hint="eastAsia" w:ascii="Times New Roman" w:hAnsi="Times New Roman" w:eastAsia="仿宋_GB2312" w:cs="仿宋_GB2312"/>
          <w:kern w:val="0"/>
          <w:sz w:val="32"/>
          <w:szCs w:val="32"/>
          <w:highlight w:val="none"/>
        </w:rPr>
        <w:t>）创业培训后续服务效果不佳</w:t>
      </w:r>
      <w:r>
        <w:rPr>
          <w:rFonts w:hint="eastAsia" w:eastAsia="仿宋_GB2312" w:cs="仿宋_GB2312"/>
          <w:kern w:val="0"/>
          <w:sz w:val="32"/>
          <w:szCs w:val="32"/>
          <w:highlight w:val="none"/>
          <w:lang w:eastAsia="zh-CN"/>
        </w:rPr>
        <w:t>的</w:t>
      </w:r>
      <w:r>
        <w:rPr>
          <w:rFonts w:hint="eastAsia" w:ascii="Times New Roman" w:hAnsi="Times New Roman" w:eastAsia="仿宋_GB2312" w:cs="仿宋_GB2312"/>
          <w:kern w:val="0"/>
          <w:sz w:val="32"/>
          <w:szCs w:val="32"/>
          <w:highlight w:val="none"/>
          <w:lang w:eastAsia="zh-CN"/>
        </w:rPr>
        <w:t>；</w:t>
      </w:r>
    </w:p>
    <w:p w14:paraId="28A547D0">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 xml:space="preserve">（四）工作台账不健全的； </w:t>
      </w:r>
    </w:p>
    <w:p w14:paraId="39ABFB9F">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仿宋_GB2312" w:cs="仿宋_GB2312"/>
          <w:sz w:val="32"/>
          <w:szCs w:val="32"/>
          <w:highlight w:val="none"/>
          <w:lang w:eastAsia="zh-CN"/>
        </w:rPr>
        <w:t>（五）</w:t>
      </w:r>
      <w:r>
        <w:rPr>
          <w:rFonts w:hint="eastAsia" w:ascii="Times New Roman" w:hAnsi="Times New Roman" w:eastAsia="仿宋_GB2312" w:cs="仿宋_GB2312"/>
          <w:kern w:val="0"/>
          <w:sz w:val="32"/>
          <w:szCs w:val="32"/>
          <w:highlight w:val="none"/>
        </w:rPr>
        <w:t>学员投诉较多，产生不良社会影响的</w:t>
      </w:r>
      <w:r>
        <w:rPr>
          <w:rFonts w:hint="eastAsia" w:ascii="Times New Roman" w:hAnsi="Times New Roman" w:eastAsia="仿宋_GB2312" w:cs="仿宋_GB2312"/>
          <w:kern w:val="0"/>
          <w:sz w:val="32"/>
          <w:szCs w:val="32"/>
          <w:highlight w:val="none"/>
          <w:lang w:eastAsia="zh-CN"/>
        </w:rPr>
        <w:t>；</w:t>
      </w:r>
    </w:p>
    <w:p w14:paraId="08E2E77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sz w:val="32"/>
          <w:szCs w:val="32"/>
          <w:highlight w:val="none"/>
          <w:lang w:eastAsia="zh-CN"/>
        </w:rPr>
        <w:t>（六）</w:t>
      </w:r>
      <w:r>
        <w:rPr>
          <w:rFonts w:hint="eastAsia" w:ascii="Times New Roman" w:hAnsi="Times New Roman" w:eastAsia="仿宋_GB2312" w:cs="仿宋_GB2312"/>
          <w:sz w:val="32"/>
          <w:szCs w:val="32"/>
          <w:highlight w:val="none"/>
        </w:rPr>
        <w:t>不再符合创业培训机构申请条件的</w:t>
      </w:r>
      <w:r>
        <w:rPr>
          <w:rFonts w:hint="eastAsia" w:ascii="Times New Roman" w:hAnsi="Times New Roman" w:eastAsia="仿宋_GB2312" w:cs="仿宋_GB2312"/>
          <w:sz w:val="32"/>
          <w:szCs w:val="32"/>
          <w:highlight w:val="none"/>
          <w:lang w:eastAsia="zh-CN"/>
        </w:rPr>
        <w:t>。</w:t>
      </w:r>
    </w:p>
    <w:p w14:paraId="6CAAB54B">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w:t>
      </w:r>
      <w:r>
        <w:rPr>
          <w:rFonts w:hint="eastAsia" w:ascii="Times New Roman" w:hAnsi="Times New Roman" w:eastAsia="黑体" w:cs="黑体"/>
          <w:kern w:val="0"/>
          <w:sz w:val="32"/>
          <w:szCs w:val="32"/>
          <w:highlight w:val="none"/>
          <w:lang w:eastAsia="zh-CN"/>
        </w:rPr>
        <w:t>三十一</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rPr>
        <w:t xml:space="preserve"> </w:t>
      </w:r>
      <w:r>
        <w:rPr>
          <w:rFonts w:hint="default" w:eastAsia="仿宋_GB2312" w:cs="仿宋_GB2312"/>
          <w:kern w:val="0"/>
          <w:sz w:val="32"/>
          <w:szCs w:val="32"/>
          <w:highlight w:val="none"/>
          <w:lang w:val="en"/>
        </w:rPr>
        <w:t xml:space="preserve"> </w:t>
      </w:r>
      <w:r>
        <w:rPr>
          <w:rFonts w:hint="eastAsia" w:ascii="Times New Roman" w:hAnsi="Times New Roman" w:eastAsia="仿宋_GB2312" w:cs="仿宋_GB2312"/>
          <w:sz w:val="32"/>
          <w:szCs w:val="32"/>
          <w:highlight w:val="none"/>
        </w:rPr>
        <w:t>创业培训机构存在下列情形之一的，</w:t>
      </w:r>
      <w:r>
        <w:rPr>
          <w:rFonts w:hint="eastAsia" w:ascii="Times New Roman" w:hAnsi="Times New Roman" w:eastAsia="仿宋_GB2312" w:cs="仿宋_GB2312"/>
          <w:kern w:val="0"/>
          <w:sz w:val="32"/>
          <w:szCs w:val="32"/>
          <w:highlight w:val="none"/>
        </w:rPr>
        <w:t>由区</w:t>
      </w:r>
      <w:r>
        <w:rPr>
          <w:rFonts w:hint="eastAsia" w:ascii="Times New Roman" w:hAnsi="Times New Roman" w:eastAsia="仿宋_GB2312" w:cs="仿宋_GB2312"/>
          <w:kern w:val="0"/>
          <w:sz w:val="32"/>
          <w:szCs w:val="32"/>
          <w:highlight w:val="none"/>
          <w:lang w:eastAsia="zh-CN"/>
        </w:rPr>
        <w:t>人社局</w:t>
      </w:r>
      <w:r>
        <w:rPr>
          <w:rFonts w:hint="eastAsia" w:ascii="Times New Roman" w:hAnsi="Times New Roman" w:eastAsia="仿宋_GB2312" w:cs="仿宋_GB2312"/>
          <w:kern w:val="0"/>
          <w:sz w:val="32"/>
          <w:szCs w:val="32"/>
          <w:highlight w:val="none"/>
        </w:rPr>
        <w:t xml:space="preserve">解除创业培训服务协议： </w:t>
      </w:r>
    </w:p>
    <w:p w14:paraId="024A73E3">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 xml:space="preserve">（一）拒不接受或不配合日常检查和抽查的； </w:t>
      </w:r>
    </w:p>
    <w:p w14:paraId="6CC0848A">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 xml:space="preserve">（二）当年累计受到责令整改处理两次以上的； </w:t>
      </w:r>
    </w:p>
    <w:p w14:paraId="0FCD88B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仿宋_GB2312" w:cs="仿宋_GB2312"/>
          <w:kern w:val="0"/>
          <w:sz w:val="32"/>
          <w:szCs w:val="32"/>
          <w:highlight w:val="none"/>
        </w:rPr>
        <w:t>（三）</w:t>
      </w:r>
      <w:r>
        <w:rPr>
          <w:rFonts w:hint="eastAsia" w:ascii="Times New Roman" w:hAnsi="Times New Roman" w:eastAsia="仿宋_GB2312" w:cs="仿宋_GB2312"/>
          <w:kern w:val="0"/>
          <w:sz w:val="32"/>
          <w:szCs w:val="32"/>
          <w:highlight w:val="none"/>
          <w:lang w:eastAsia="zh-CN"/>
        </w:rPr>
        <w:t>骗取、套取创业培训资金的；</w:t>
      </w:r>
    </w:p>
    <w:p w14:paraId="4606631E">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lang w:eastAsia="zh-CN"/>
        </w:rPr>
        <w:t>（四）</w:t>
      </w:r>
      <w:r>
        <w:rPr>
          <w:rFonts w:hint="eastAsia" w:ascii="Times New Roman" w:hAnsi="Times New Roman" w:eastAsia="仿宋_GB2312" w:cs="仿宋_GB2312"/>
          <w:kern w:val="0"/>
          <w:sz w:val="32"/>
          <w:szCs w:val="32"/>
          <w:highlight w:val="none"/>
        </w:rPr>
        <w:t>存在其他严重违规行为的。</w:t>
      </w:r>
    </w:p>
    <w:p w14:paraId="3B9A195C">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第三十</w:t>
      </w:r>
      <w:r>
        <w:rPr>
          <w:rFonts w:hint="eastAsia" w:ascii="Times New Roman" w:hAnsi="Times New Roman" w:eastAsia="黑体" w:cs="黑体"/>
          <w:kern w:val="0"/>
          <w:sz w:val="32"/>
          <w:szCs w:val="32"/>
          <w:highlight w:val="none"/>
          <w:lang w:eastAsia="zh-CN"/>
        </w:rPr>
        <w:t>二</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rPr>
        <w:t xml:space="preserve"> </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市</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局会同市财政局根据各区承担的创业培训任务量、培训完成情况、管理规范情况，按照年度预算安排分配创业培训补贴资金。</w:t>
      </w:r>
    </w:p>
    <w:p w14:paraId="5DFA2A99">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城镇登记失业人员在领取失业保险金期间参加创业培训的，</w:t>
      </w:r>
      <w:r>
        <w:rPr>
          <w:rFonts w:hint="eastAsia" w:ascii="Times New Roman" w:hAnsi="Times New Roman" w:eastAsia="仿宋_GB2312" w:cs="仿宋_GB2312"/>
          <w:kern w:val="0"/>
          <w:sz w:val="32"/>
          <w:szCs w:val="32"/>
          <w:highlight w:val="none"/>
          <w:lang w:eastAsia="zh-CN"/>
        </w:rPr>
        <w:t>补贴资金从</w:t>
      </w:r>
      <w:r>
        <w:rPr>
          <w:rFonts w:hint="eastAsia" w:ascii="Times New Roman" w:hAnsi="Times New Roman" w:eastAsia="仿宋_GB2312" w:cs="仿宋_GB2312"/>
          <w:kern w:val="0"/>
          <w:sz w:val="32"/>
          <w:szCs w:val="32"/>
          <w:highlight w:val="none"/>
        </w:rPr>
        <w:t>失业保险基金列支</w:t>
      </w:r>
      <w:r>
        <w:rPr>
          <w:rFonts w:hint="eastAsia" w:ascii="Times New Roman" w:hAnsi="Times New Roman" w:eastAsia="仿宋_GB2312" w:cs="仿宋_GB2312"/>
          <w:kern w:val="0"/>
          <w:sz w:val="32"/>
          <w:szCs w:val="32"/>
          <w:highlight w:val="none"/>
          <w:lang w:eastAsia="zh-CN"/>
        </w:rPr>
        <w:t>，由</w:t>
      </w:r>
      <w:r>
        <w:rPr>
          <w:rFonts w:hint="eastAsia" w:ascii="Times New Roman" w:hAnsi="Times New Roman" w:eastAsia="仿宋_GB2312" w:cs="仿宋_GB2312"/>
          <w:kern w:val="0"/>
          <w:sz w:val="32"/>
          <w:szCs w:val="32"/>
          <w:highlight w:val="none"/>
        </w:rPr>
        <w:t>市</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局拨付各区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局；其他人员参加创业培训的，</w:t>
      </w:r>
      <w:r>
        <w:rPr>
          <w:rFonts w:hint="eastAsia" w:ascii="Times New Roman" w:hAnsi="Times New Roman" w:eastAsia="仿宋_GB2312" w:cs="仿宋_GB2312"/>
          <w:kern w:val="0"/>
          <w:sz w:val="32"/>
          <w:szCs w:val="32"/>
          <w:highlight w:val="none"/>
          <w:lang w:eastAsia="zh-CN"/>
        </w:rPr>
        <w:t>补贴资金从</w:t>
      </w:r>
      <w:r>
        <w:rPr>
          <w:rFonts w:hint="eastAsia" w:ascii="Times New Roman" w:hAnsi="Times New Roman" w:eastAsia="仿宋_GB2312" w:cs="仿宋_GB2312"/>
          <w:kern w:val="0"/>
          <w:sz w:val="32"/>
          <w:szCs w:val="32"/>
          <w:highlight w:val="none"/>
        </w:rPr>
        <w:t>就业补助资金列支，由市财政局转移支付各区财政局。</w:t>
      </w:r>
    </w:p>
    <w:p w14:paraId="72F114DB">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市、区财政局</w:t>
      </w:r>
      <w:r>
        <w:rPr>
          <w:rFonts w:hint="eastAsia" w:ascii="Times New Roman" w:hAnsi="Times New Roman" w:eastAsia="仿宋_GB2312" w:cs="仿宋_GB2312"/>
          <w:kern w:val="0"/>
          <w:sz w:val="32"/>
          <w:szCs w:val="32"/>
          <w:highlight w:val="none"/>
          <w:lang w:eastAsia="zh-CN"/>
        </w:rPr>
        <w:t>应当</w:t>
      </w:r>
      <w:r>
        <w:rPr>
          <w:rFonts w:hint="eastAsia" w:ascii="Times New Roman" w:hAnsi="Times New Roman" w:eastAsia="仿宋_GB2312" w:cs="仿宋_GB2312"/>
          <w:kern w:val="0"/>
          <w:sz w:val="32"/>
          <w:szCs w:val="32"/>
          <w:highlight w:val="none"/>
        </w:rPr>
        <w:t>配合</w:t>
      </w:r>
      <w:r>
        <w:rPr>
          <w:rFonts w:hint="eastAsia" w:eastAsia="仿宋_GB2312" w:cs="仿宋_GB2312"/>
          <w:kern w:val="0"/>
          <w:sz w:val="32"/>
          <w:szCs w:val="32"/>
          <w:highlight w:val="none"/>
          <w:lang w:eastAsia="zh-CN"/>
        </w:rPr>
        <w:t>同级</w:t>
      </w:r>
      <w:r>
        <w:rPr>
          <w:rFonts w:hint="eastAsia" w:ascii="Times New Roman" w:hAnsi="Times New Roman" w:eastAsia="仿宋_GB2312" w:cs="仿宋_GB2312"/>
          <w:kern w:val="0"/>
          <w:sz w:val="32"/>
          <w:szCs w:val="32"/>
          <w:highlight w:val="none"/>
        </w:rPr>
        <w:t>人社部门完善创业培训补贴政策，开展绩效评价，提高补贴资金使用效益。</w:t>
      </w:r>
    </w:p>
    <w:p w14:paraId="42DD1580">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第三十</w:t>
      </w:r>
      <w:r>
        <w:rPr>
          <w:rFonts w:hint="eastAsia" w:ascii="Times New Roman" w:hAnsi="Times New Roman" w:eastAsia="黑体" w:cs="黑体"/>
          <w:kern w:val="0"/>
          <w:sz w:val="32"/>
          <w:szCs w:val="32"/>
          <w:highlight w:val="none"/>
          <w:lang w:eastAsia="zh-CN"/>
        </w:rPr>
        <w:t>三</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rPr>
        <w:t xml:space="preserve"> </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对经查实骗取创业培训补贴资金的机构</w:t>
      </w:r>
      <w:r>
        <w:rPr>
          <w:rFonts w:hint="eastAsia" w:ascii="Times New Roman" w:hAnsi="Times New Roman" w:eastAsia="仿宋_GB2312" w:cs="仿宋_GB2312"/>
          <w:kern w:val="0"/>
          <w:sz w:val="32"/>
          <w:szCs w:val="32"/>
          <w:highlight w:val="none"/>
          <w:lang w:eastAsia="zh-CN"/>
        </w:rPr>
        <w:t>和</w:t>
      </w:r>
      <w:r>
        <w:rPr>
          <w:rFonts w:hint="eastAsia" w:ascii="Times New Roman" w:hAnsi="Times New Roman" w:eastAsia="仿宋_GB2312" w:cs="仿宋_GB2312"/>
          <w:kern w:val="0"/>
          <w:sz w:val="32"/>
          <w:szCs w:val="32"/>
          <w:highlight w:val="none"/>
        </w:rPr>
        <w:t>人员，由区</w:t>
      </w:r>
      <w:r>
        <w:rPr>
          <w:rFonts w:hint="eastAsia" w:ascii="Times New Roman" w:hAnsi="Times New Roman" w:eastAsia="仿宋_GB2312" w:cs="仿宋_GB2312"/>
          <w:kern w:val="0"/>
          <w:sz w:val="32"/>
          <w:szCs w:val="32"/>
          <w:highlight w:val="none"/>
          <w:lang w:eastAsia="zh-CN"/>
        </w:rPr>
        <w:t>人社</w:t>
      </w:r>
      <w:r>
        <w:rPr>
          <w:rFonts w:hint="eastAsia" w:ascii="Times New Roman" w:hAnsi="Times New Roman" w:eastAsia="仿宋_GB2312" w:cs="仿宋_GB2312"/>
          <w:kern w:val="0"/>
          <w:sz w:val="32"/>
          <w:szCs w:val="32"/>
          <w:highlight w:val="none"/>
        </w:rPr>
        <w:t>局追回补贴资金，按照相关规定严肃追责问责。涉嫌违法犯罪的，依法移送</w:t>
      </w:r>
      <w:r>
        <w:rPr>
          <w:rFonts w:hint="eastAsia" w:ascii="Times New Roman" w:hAnsi="Times New Roman" w:eastAsia="仿宋_GB2312" w:cs="仿宋_GB2312"/>
          <w:kern w:val="0"/>
          <w:sz w:val="32"/>
          <w:szCs w:val="32"/>
          <w:highlight w:val="none"/>
          <w:lang w:eastAsia="zh-CN"/>
        </w:rPr>
        <w:t>公安</w:t>
      </w:r>
      <w:r>
        <w:rPr>
          <w:rFonts w:hint="eastAsia" w:ascii="Times New Roman" w:hAnsi="Times New Roman" w:eastAsia="仿宋_GB2312" w:cs="仿宋_GB2312"/>
          <w:kern w:val="0"/>
          <w:sz w:val="32"/>
          <w:szCs w:val="32"/>
          <w:highlight w:val="none"/>
        </w:rPr>
        <w:t>机关处理。</w:t>
      </w:r>
    </w:p>
    <w:p w14:paraId="087A7F7D">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仿宋_GB2312" w:cs="仿宋_GB2312"/>
          <w:kern w:val="0"/>
          <w:sz w:val="32"/>
          <w:szCs w:val="32"/>
          <w:highlight w:val="none"/>
        </w:rPr>
      </w:pPr>
    </w:p>
    <w:p w14:paraId="77182F42">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contextualSpacing/>
        <w:jc w:val="center"/>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黑体" w:cs="黑体"/>
          <w:kern w:val="0"/>
          <w:sz w:val="32"/>
          <w:szCs w:val="32"/>
          <w:highlight w:val="none"/>
        </w:rPr>
        <w:t>第</w:t>
      </w:r>
      <w:r>
        <w:rPr>
          <w:rFonts w:hint="eastAsia" w:ascii="Times New Roman" w:hAnsi="Times New Roman" w:eastAsia="黑体" w:cs="黑体"/>
          <w:kern w:val="0"/>
          <w:sz w:val="32"/>
          <w:szCs w:val="32"/>
          <w:highlight w:val="none"/>
          <w:lang w:eastAsia="zh-CN"/>
        </w:rPr>
        <w:t>七</w:t>
      </w:r>
      <w:r>
        <w:rPr>
          <w:rFonts w:hint="eastAsia" w:ascii="Times New Roman" w:hAnsi="Times New Roman" w:eastAsia="黑体" w:cs="黑体"/>
          <w:kern w:val="0"/>
          <w:sz w:val="32"/>
          <w:szCs w:val="32"/>
          <w:highlight w:val="none"/>
        </w:rPr>
        <w:t>章</w:t>
      </w:r>
      <w:r>
        <w:rPr>
          <w:rFonts w:hint="eastAsia" w:ascii="Times New Roman" w:hAnsi="Times New Roman" w:eastAsia="黑体" w:cs="黑体"/>
          <w:kern w:val="0"/>
          <w:sz w:val="32"/>
          <w:szCs w:val="32"/>
          <w:highlight w:val="none"/>
          <w:lang w:val="en-US" w:eastAsia="zh-CN"/>
        </w:rPr>
        <w:t xml:space="preserve">  </w:t>
      </w:r>
      <w:r>
        <w:rPr>
          <w:rFonts w:hint="eastAsia" w:ascii="Times New Roman" w:hAnsi="Times New Roman" w:eastAsia="黑体" w:cs="黑体"/>
          <w:kern w:val="0"/>
          <w:sz w:val="32"/>
          <w:szCs w:val="32"/>
          <w:highlight w:val="none"/>
        </w:rPr>
        <w:t>附 则</w:t>
      </w:r>
    </w:p>
    <w:p w14:paraId="4104AE05">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黑体" w:cs="黑体"/>
          <w:kern w:val="0"/>
          <w:sz w:val="32"/>
          <w:szCs w:val="32"/>
          <w:highlight w:val="none"/>
        </w:rPr>
        <w:t>第三十</w:t>
      </w:r>
      <w:r>
        <w:rPr>
          <w:rFonts w:hint="eastAsia" w:ascii="Times New Roman" w:hAnsi="Times New Roman" w:eastAsia="黑体" w:cs="黑体"/>
          <w:kern w:val="0"/>
          <w:sz w:val="32"/>
          <w:szCs w:val="32"/>
          <w:highlight w:val="none"/>
          <w:lang w:eastAsia="zh-CN"/>
        </w:rPr>
        <w:t>四</w:t>
      </w:r>
      <w:r>
        <w:rPr>
          <w:rFonts w:hint="eastAsia" w:ascii="Times New Roman" w:hAnsi="Times New Roman" w:eastAsia="黑体" w:cs="黑体"/>
          <w:kern w:val="0"/>
          <w:sz w:val="32"/>
          <w:szCs w:val="32"/>
          <w:highlight w:val="none"/>
        </w:rPr>
        <w:t>条</w:t>
      </w:r>
      <w:r>
        <w:rPr>
          <w:rFonts w:hint="eastAsia" w:ascii="Times New Roman" w:hAnsi="Times New Roman" w:eastAsia="仿宋_GB2312" w:cs="仿宋_GB2312"/>
          <w:kern w:val="0"/>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本办法自2024年</w:t>
      </w:r>
      <w:r>
        <w:rPr>
          <w:rFonts w:hint="default" w:eastAsia="仿宋_GB2312" w:cs="仿宋_GB2312"/>
          <w:kern w:val="0"/>
          <w:sz w:val="32"/>
          <w:szCs w:val="32"/>
          <w:highlight w:val="none"/>
          <w:lang w:val="en" w:eastAsia="zh-CN"/>
        </w:rPr>
        <w:t>9</w:t>
      </w:r>
      <w:r>
        <w:rPr>
          <w:rFonts w:hint="eastAsia" w:ascii="Times New Roman" w:hAnsi="Times New Roman" w:eastAsia="仿宋_GB2312" w:cs="仿宋_GB2312"/>
          <w:kern w:val="0"/>
          <w:sz w:val="32"/>
          <w:szCs w:val="32"/>
          <w:highlight w:val="none"/>
        </w:rPr>
        <w:t>月</w:t>
      </w:r>
      <w:r>
        <w:rPr>
          <w:rFonts w:hint="default" w:eastAsia="仿宋_GB2312" w:cs="仿宋_GB2312"/>
          <w:kern w:val="0"/>
          <w:sz w:val="32"/>
          <w:szCs w:val="32"/>
          <w:highlight w:val="none"/>
          <w:lang w:val="en" w:eastAsia="zh-CN"/>
        </w:rPr>
        <w:t>1</w:t>
      </w:r>
      <w:r>
        <w:rPr>
          <w:rFonts w:hint="eastAsia" w:ascii="Times New Roman" w:hAnsi="Times New Roman" w:eastAsia="仿宋_GB2312" w:cs="仿宋_GB2312"/>
          <w:kern w:val="0"/>
          <w:sz w:val="32"/>
          <w:szCs w:val="32"/>
          <w:highlight w:val="none"/>
        </w:rPr>
        <w:t>日起</w:t>
      </w:r>
      <w:r>
        <w:rPr>
          <w:rFonts w:hint="eastAsia" w:ascii="Times New Roman" w:hAnsi="Times New Roman" w:eastAsia="仿宋_GB2312" w:cs="仿宋_GB2312"/>
          <w:kern w:val="0"/>
          <w:sz w:val="32"/>
          <w:szCs w:val="32"/>
          <w:highlight w:val="none"/>
          <w:lang w:eastAsia="zh-CN"/>
        </w:rPr>
        <w:t>施行</w:t>
      </w:r>
      <w:r>
        <w:rPr>
          <w:rFonts w:hint="eastAsia" w:ascii="Times New Roman" w:hAnsi="Times New Roman"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eastAsia="zh-CN"/>
        </w:rPr>
        <w:t>有效期至</w:t>
      </w:r>
      <w:r>
        <w:rPr>
          <w:rFonts w:hint="eastAsia" w:ascii="Times New Roman" w:hAnsi="Times New Roman" w:eastAsia="仿宋_GB2312" w:cs="仿宋_GB2312"/>
          <w:kern w:val="0"/>
          <w:sz w:val="32"/>
          <w:szCs w:val="32"/>
          <w:highlight w:val="none"/>
        </w:rPr>
        <w:t>2027年</w:t>
      </w:r>
      <w:r>
        <w:rPr>
          <w:rFonts w:hint="eastAsia" w:ascii="Times New Roman" w:hAnsi="Times New Roman" w:eastAsia="仿宋_GB2312" w:cs="仿宋_GB2312"/>
          <w:kern w:val="0"/>
          <w:sz w:val="32"/>
          <w:szCs w:val="32"/>
          <w:highlight w:val="none"/>
          <w:lang w:val="en-US" w:eastAsia="zh-CN"/>
        </w:rPr>
        <w:t>8</w:t>
      </w:r>
      <w:r>
        <w:rPr>
          <w:rFonts w:hint="eastAsia" w:ascii="Times New Roman" w:hAnsi="Times New Roman" w:eastAsia="仿宋_GB2312" w:cs="仿宋_GB2312"/>
          <w:kern w:val="0"/>
          <w:sz w:val="32"/>
          <w:szCs w:val="32"/>
          <w:highlight w:val="none"/>
        </w:rPr>
        <w:t>月</w:t>
      </w:r>
      <w:r>
        <w:rPr>
          <w:rFonts w:hint="default" w:eastAsia="仿宋_GB2312" w:cs="仿宋_GB2312"/>
          <w:kern w:val="0"/>
          <w:sz w:val="32"/>
          <w:szCs w:val="32"/>
          <w:highlight w:val="none"/>
          <w:lang w:val="en"/>
        </w:rPr>
        <w:t>31</w:t>
      </w:r>
      <w:r>
        <w:rPr>
          <w:rFonts w:hint="eastAsia" w:ascii="Times New Roman" w:hAnsi="Times New Roman" w:eastAsia="仿宋_GB2312" w:cs="仿宋_GB2312"/>
          <w:kern w:val="0"/>
          <w:sz w:val="32"/>
          <w:szCs w:val="32"/>
          <w:highlight w:val="none"/>
        </w:rPr>
        <w:t>日。</w:t>
      </w:r>
      <w:r>
        <w:rPr>
          <w:rFonts w:hint="eastAsia" w:ascii="Times New Roman" w:hAnsi="Times New Roman" w:eastAsia="仿宋_GB2312" w:cs="仿宋_GB2312"/>
          <w:kern w:val="0"/>
          <w:sz w:val="32"/>
          <w:szCs w:val="32"/>
          <w:highlight w:val="none"/>
          <w:lang w:eastAsia="zh-CN"/>
        </w:rPr>
        <w:t>本办法实施前已开展创业培训尚未领取补贴的，仍按原办法执行。</w:t>
      </w:r>
    </w:p>
    <w:p w14:paraId="711FF41F">
      <w:pPr>
        <w:pStyle w:val="4"/>
        <w:adjustRightInd w:val="0"/>
        <w:snapToGrid w:val="0"/>
        <w:spacing w:line="600" w:lineRule="exact"/>
        <w:rPr>
          <w:rFonts w:eastAsia="文星简小标宋"/>
          <w:bCs/>
        </w:rPr>
      </w:pPr>
      <w:bookmarkStart w:id="0" w:name="_GoBack"/>
      <w:bookmarkEnd w:id="0"/>
      <w:r>
        <w:rPr>
          <w:rFonts w:eastAsia="文星简小标宋"/>
          <w:bCs/>
        </w:rPr>
        <w:t>政</w:t>
      </w:r>
      <w:r>
        <w:rPr>
          <w:rFonts w:hint="eastAsia" w:eastAsia="文星简小标宋"/>
          <w:bCs/>
        </w:rPr>
        <w:t xml:space="preserve"> </w:t>
      </w:r>
      <w:r>
        <w:rPr>
          <w:rFonts w:eastAsia="文星简小标宋"/>
          <w:bCs/>
        </w:rPr>
        <w:t>策</w:t>
      </w:r>
      <w:r>
        <w:rPr>
          <w:rFonts w:hint="eastAsia" w:eastAsia="文星简小标宋"/>
          <w:bCs/>
        </w:rPr>
        <w:t xml:space="preserve"> </w:t>
      </w:r>
      <w:r>
        <w:rPr>
          <w:rFonts w:eastAsia="文星简小标宋"/>
          <w:bCs/>
        </w:rPr>
        <w:t>问</w:t>
      </w:r>
      <w:r>
        <w:rPr>
          <w:rFonts w:hint="eastAsia" w:eastAsia="文星简小标宋"/>
          <w:bCs/>
        </w:rPr>
        <w:t xml:space="preserve"> </w:t>
      </w:r>
      <w:r>
        <w:rPr>
          <w:rFonts w:eastAsia="文星简小标宋"/>
          <w:bCs/>
        </w:rPr>
        <w:t>答</w:t>
      </w:r>
    </w:p>
    <w:p w14:paraId="78975752">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b w:val="0"/>
          <w:bCs/>
          <w:sz w:val="32"/>
          <w:szCs w:val="32"/>
        </w:rPr>
      </w:pPr>
    </w:p>
    <w:p w14:paraId="5C31BEEE">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jc w:val="both"/>
        <w:textAlignment w:val="auto"/>
        <w:rPr>
          <w:rFonts w:hint="default" w:eastAsia="黑体" w:cs="Times New Roman"/>
          <w:b w:val="0"/>
          <w:bCs/>
          <w:sz w:val="32"/>
          <w:szCs w:val="32"/>
          <w:lang w:eastAsia="zh-CN"/>
        </w:rPr>
      </w:pPr>
      <w:r>
        <w:rPr>
          <w:rFonts w:hint="eastAsia" w:eastAsia="黑体" w:cs="Times New Roman"/>
          <w:b w:val="0"/>
          <w:bCs/>
          <w:sz w:val="32"/>
          <w:szCs w:val="32"/>
          <w:lang w:eastAsia="zh-CN"/>
        </w:rPr>
        <w:t>创业培训补贴的人员范围是哪些？</w:t>
      </w:r>
    </w:p>
    <w:p w14:paraId="4CD1E956">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eastAsia="黑体" w:cs="Times New Roman"/>
          <w:b w:val="0"/>
          <w:bCs/>
          <w:sz w:val="32"/>
          <w:szCs w:val="32"/>
          <w:lang w:eastAsia="zh-CN"/>
        </w:rPr>
      </w:pPr>
      <w:r>
        <w:rPr>
          <w:rFonts w:hint="eastAsia" w:eastAsia="黑体" w:cs="Times New Roman"/>
          <w:b w:val="0"/>
          <w:bCs/>
          <w:sz w:val="32"/>
          <w:szCs w:val="32"/>
          <w:lang w:val="en-US" w:eastAsia="zh-CN"/>
        </w:rPr>
        <w:t>答：</w:t>
      </w:r>
      <w:r>
        <w:rPr>
          <w:rFonts w:hint="eastAsia" w:eastAsia="仿宋_GB2312"/>
          <w:bCs/>
          <w:sz w:val="32"/>
          <w:szCs w:val="32"/>
          <w:lang w:eastAsia="zh-CN"/>
        </w:rPr>
        <w:t>劳动年龄内的防止返贫监测对象、毕业学年在校生及毕业离校5年内的高校毕业生（含技工院校高级工班、预备技师班、技师班和特殊教育院校职业教育类毕业生）、城乡未继续升学初高中毕业生、农村转移就业劳动者、城镇登记失业人员、就业困难人员</w:t>
      </w:r>
      <w:r>
        <w:rPr>
          <w:rFonts w:hint="eastAsia" w:ascii="Times New Roman" w:eastAsia="仿宋_GB2312"/>
          <w:bCs/>
          <w:kern w:val="2"/>
          <w:sz w:val="32"/>
          <w:szCs w:val="32"/>
          <w:highlight w:val="none"/>
          <w:shd w:val="clear" w:color="auto" w:fill="auto"/>
          <w:lang w:eastAsia="zh-CN"/>
        </w:rPr>
        <w:t>等</w:t>
      </w:r>
      <w:r>
        <w:rPr>
          <w:rFonts w:hint="eastAsia" w:ascii="Times New Roman" w:eastAsia="仿宋_GB2312"/>
          <w:kern w:val="0"/>
          <w:sz w:val="32"/>
          <w:szCs w:val="32"/>
          <w:highlight w:val="none"/>
          <w:shd w:val="clear" w:color="auto" w:fill="auto"/>
          <w:lang w:val="en-US" w:eastAsia="zh-CN"/>
        </w:rPr>
        <w:t>6类人群。</w:t>
      </w:r>
    </w:p>
    <w:p w14:paraId="37296B1B">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jc w:val="both"/>
        <w:textAlignment w:val="auto"/>
        <w:rPr>
          <w:rFonts w:hint="eastAsia" w:eastAsia="黑体" w:cs="Times New Roman"/>
          <w:b w:val="0"/>
          <w:bCs/>
          <w:sz w:val="32"/>
          <w:szCs w:val="32"/>
          <w:lang w:eastAsia="zh-CN"/>
        </w:rPr>
      </w:pPr>
      <w:r>
        <w:rPr>
          <w:rFonts w:hint="eastAsia" w:eastAsia="黑体" w:cs="Times New Roman"/>
          <w:b w:val="0"/>
          <w:bCs/>
          <w:sz w:val="32"/>
          <w:szCs w:val="32"/>
          <w:lang w:eastAsia="zh-CN"/>
        </w:rPr>
        <w:t>创业培训机构的申报条件是什么？</w:t>
      </w:r>
    </w:p>
    <w:p w14:paraId="0B5CAFFB">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eastAsia" w:eastAsia="黑体" w:cs="Times New Roman"/>
          <w:b w:val="0"/>
          <w:bCs/>
          <w:sz w:val="32"/>
          <w:szCs w:val="32"/>
          <w:lang w:val="en-US" w:eastAsia="zh-CN"/>
        </w:rPr>
        <w:t>答：</w:t>
      </w:r>
      <w:r>
        <w:rPr>
          <w:rFonts w:hint="default" w:ascii="Times New Roman" w:hAnsi="Times New Roman" w:eastAsia="仿宋_GB2312" w:cs="Times New Roman"/>
          <w:b w:val="0"/>
          <w:bCs/>
          <w:sz w:val="32"/>
          <w:szCs w:val="32"/>
        </w:rPr>
        <w:t>同时具备以下条件的机构可以向区人社局申请开展创业培训：</w:t>
      </w:r>
    </w:p>
    <w:p w14:paraId="4C434E52">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（一）具有独立法人资格，取得开展职业技能培训办学许可，并与区人社局签订承接政府补贴职业培训项目协议书；</w:t>
      </w:r>
    </w:p>
    <w:p w14:paraId="3778069C">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（二）具有专门的培训场地和按照创业培训技术标准要求配备的设施设备；</w:t>
      </w:r>
    </w:p>
    <w:p w14:paraId="0CA77D62">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具有5名以上专、兼职教学和管理人员，应当包括3名以上取得人力资源社会保障部门核发的创业培训师资培训合格证书并能承担培训教学任务的专（兼）职创业培训讲师（至少1名专职）和2名专职管理人员；</w:t>
      </w:r>
    </w:p>
    <w:p w14:paraId="15DC46F5">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（四）具备健全的创业培训教学管理、学员管理、财务管理、安全管理和档案管理等规章制度；</w:t>
      </w:r>
    </w:p>
    <w:p w14:paraId="3DDAC04D">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（五）具有提供后续指导服务的管理团队或服务专家等；</w:t>
      </w:r>
    </w:p>
    <w:p w14:paraId="38C76AFE">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（六）近2年内未发生违法失信行为或社会不良影响事件。</w:t>
      </w:r>
    </w:p>
    <w:p w14:paraId="1DA77430">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支持同时具备上述（二）至（六）项条件，且认定满3年的天津市创业孵化基地探索开展创业培训。</w:t>
      </w:r>
    </w:p>
    <w:p w14:paraId="3DA1532A">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Times New Roman" w:hAnsi="Times New Roman" w:eastAsia="仿宋_GB2312" w:cs="Times New Roman"/>
          <w:b w:val="0"/>
          <w:bCs/>
          <w:sz w:val="32"/>
          <w:szCs w:val="32"/>
          <w:lang w:val="en" w:eastAsia="zh-CN"/>
        </w:rPr>
      </w:pPr>
      <w:r>
        <w:rPr>
          <w:rFonts w:hint="default" w:ascii="Times New Roman" w:hAnsi="Times New Roman" w:eastAsia="仿宋_GB2312" w:cs="Times New Roman"/>
          <w:b w:val="0"/>
          <w:bCs/>
          <w:sz w:val="32"/>
          <w:szCs w:val="32"/>
        </w:rPr>
        <w:t>区人社局每年根据工作需要，</w:t>
      </w:r>
      <w:r>
        <w:rPr>
          <w:rFonts w:hint="eastAsia" w:eastAsia="仿宋_GB2312" w:cs="Times New Roman"/>
          <w:b w:val="0"/>
          <w:bCs/>
          <w:sz w:val="32"/>
          <w:szCs w:val="32"/>
          <w:lang w:eastAsia="zh-CN"/>
        </w:rPr>
        <w:t>在上述条件的基础上，</w:t>
      </w:r>
      <w:r>
        <w:rPr>
          <w:rFonts w:hint="default" w:ascii="Times New Roman" w:hAnsi="Times New Roman" w:eastAsia="仿宋_GB2312" w:cs="Times New Roman"/>
          <w:b w:val="0"/>
          <w:bCs/>
          <w:sz w:val="32"/>
          <w:szCs w:val="32"/>
        </w:rPr>
        <w:t>公开选拔承接创业培训任务的创业培训机构</w:t>
      </w:r>
      <w:r>
        <w:rPr>
          <w:rFonts w:hint="eastAsia" w:eastAsia="仿宋_GB2312" w:cs="Times New Roman"/>
          <w:b w:val="0"/>
          <w:bCs/>
          <w:sz w:val="32"/>
          <w:szCs w:val="32"/>
          <w:lang w:eastAsia="zh-CN"/>
        </w:rPr>
        <w:t>，并向社会公布。</w:t>
      </w:r>
    </w:p>
    <w:p w14:paraId="40D013A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黑体" w:cs="Times New Roman"/>
          <w:b w:val="0"/>
          <w:bCs/>
          <w:sz w:val="32"/>
          <w:szCs w:val="32"/>
          <w:lang w:eastAsia="zh-CN"/>
        </w:rPr>
      </w:pPr>
      <w:r>
        <w:rPr>
          <w:rFonts w:hint="eastAsia" w:eastAsia="黑体" w:cs="Times New Roman"/>
          <w:b w:val="0"/>
          <w:bCs/>
          <w:sz w:val="32"/>
          <w:szCs w:val="32"/>
          <w:lang w:eastAsia="zh-CN"/>
        </w:rPr>
        <w:t>三、</w:t>
      </w:r>
      <w:r>
        <w:rPr>
          <w:rFonts w:hint="eastAsia" w:ascii="Times New Roman" w:hAnsi="Times New Roman" w:eastAsia="黑体" w:cs="Times New Roman"/>
          <w:b w:val="0"/>
          <w:bCs/>
          <w:sz w:val="32"/>
          <w:szCs w:val="32"/>
          <w:lang w:eastAsia="zh-CN"/>
        </w:rPr>
        <w:t>创业培训</w:t>
      </w:r>
      <w:r>
        <w:rPr>
          <w:rFonts w:hint="eastAsia" w:eastAsia="黑体" w:cs="Times New Roman"/>
          <w:b w:val="0"/>
          <w:bCs/>
          <w:sz w:val="32"/>
          <w:szCs w:val="32"/>
          <w:lang w:eastAsia="zh-CN"/>
        </w:rPr>
        <w:t>内容有哪些</w:t>
      </w:r>
      <w:r>
        <w:rPr>
          <w:rFonts w:hint="eastAsia" w:ascii="Times New Roman" w:hAnsi="Times New Roman" w:eastAsia="黑体" w:cs="Times New Roman"/>
          <w:b w:val="0"/>
          <w:bCs/>
          <w:sz w:val="32"/>
          <w:szCs w:val="32"/>
          <w:lang w:eastAsia="zh-CN"/>
        </w:rPr>
        <w:t>？</w:t>
      </w:r>
    </w:p>
    <w:p w14:paraId="286A95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 w:val="0"/>
          <w:bCs/>
          <w:sz w:val="32"/>
          <w:szCs w:val="32"/>
          <w:lang w:eastAsia="zh-CN"/>
        </w:rPr>
      </w:pPr>
      <w:r>
        <w:rPr>
          <w:rFonts w:hint="eastAsia" w:eastAsia="黑体" w:cs="Times New Roman"/>
          <w:b w:val="0"/>
          <w:bCs/>
          <w:sz w:val="32"/>
          <w:szCs w:val="32"/>
          <w:lang w:val="en-US" w:eastAsia="zh-CN"/>
        </w:rPr>
        <w:t>答：</w:t>
      </w:r>
      <w:r>
        <w:rPr>
          <w:rFonts w:hint="eastAsia" w:ascii="Times New Roman" w:hAnsi="Times New Roman" w:eastAsia="仿宋_GB2312" w:cs="仿宋_GB2312"/>
          <w:b w:val="0"/>
          <w:bCs/>
          <w:sz w:val="32"/>
          <w:szCs w:val="32"/>
        </w:rPr>
        <w:t>创业培训</w:t>
      </w:r>
      <w:r>
        <w:rPr>
          <w:rFonts w:hint="eastAsia" w:eastAsia="仿宋_GB2312" w:cs="仿宋_GB2312"/>
          <w:b w:val="0"/>
          <w:bCs/>
          <w:sz w:val="32"/>
          <w:szCs w:val="32"/>
          <w:lang w:eastAsia="zh-CN"/>
        </w:rPr>
        <w:t>内容</w:t>
      </w:r>
      <w:r>
        <w:rPr>
          <w:rFonts w:hint="eastAsia" w:ascii="Times New Roman" w:hAnsi="Times New Roman" w:eastAsia="仿宋_GB2312" w:cs="仿宋_GB2312"/>
          <w:b w:val="0"/>
          <w:bCs/>
          <w:sz w:val="32"/>
          <w:szCs w:val="32"/>
        </w:rPr>
        <w:t>分为四类：一是初创期培训，即“产生你的企业想法”（GYB）+“创办你的企业”（SYB）或创业模拟实训或网络创业培训；</w:t>
      </w:r>
      <w:r>
        <w:rPr>
          <w:rFonts w:hint="eastAsia" w:eastAsia="仿宋_GB2312" w:cs="仿宋_GB2312"/>
          <w:b w:val="0"/>
          <w:bCs/>
          <w:sz w:val="32"/>
          <w:szCs w:val="32"/>
          <w:lang w:eastAsia="zh-CN"/>
        </w:rPr>
        <w:t>二是专项特色培训，</w:t>
      </w:r>
      <w:r>
        <w:rPr>
          <w:rFonts w:hint="eastAsia" w:ascii="Times New Roman" w:hAnsi="Times New Roman" w:eastAsia="仿宋_GB2312" w:cs="仿宋_GB2312"/>
          <w:b w:val="0"/>
          <w:bCs/>
          <w:sz w:val="32"/>
          <w:szCs w:val="32"/>
        </w:rPr>
        <w:t>即</w:t>
      </w:r>
      <w:r>
        <w:rPr>
          <w:rFonts w:hint="eastAsia" w:eastAsia="仿宋_GB2312" w:cs="仿宋_GB2312"/>
          <w:b w:val="0"/>
          <w:bCs/>
          <w:sz w:val="32"/>
          <w:szCs w:val="32"/>
          <w:lang w:eastAsia="zh-CN"/>
        </w:rPr>
        <w:t>符合本市经济发展方向、受创业者普遍关注，投资少、风险小、灵活度高的特色化创业能力培训；三是发展期培训，</w:t>
      </w:r>
      <w:r>
        <w:rPr>
          <w:rFonts w:hint="eastAsia" w:ascii="Times New Roman" w:hAnsi="Times New Roman" w:eastAsia="仿宋_GB2312" w:cs="仿宋_GB2312"/>
          <w:b w:val="0"/>
          <w:bCs/>
          <w:sz w:val="32"/>
          <w:szCs w:val="32"/>
        </w:rPr>
        <w:t>即“改善你的企业”（IYB）、“扩大你的企业”（EYB）培训；</w:t>
      </w:r>
      <w:r>
        <w:rPr>
          <w:rFonts w:hint="eastAsia" w:eastAsia="仿宋_GB2312" w:cs="仿宋_GB2312"/>
          <w:b w:val="0"/>
          <w:bCs/>
          <w:sz w:val="32"/>
          <w:szCs w:val="32"/>
          <w:lang w:eastAsia="zh-CN"/>
        </w:rPr>
        <w:t>四是师带徒培训，</w:t>
      </w:r>
      <w:r>
        <w:rPr>
          <w:rFonts w:hint="eastAsia" w:ascii="Times New Roman" w:hAnsi="Times New Roman" w:eastAsia="仿宋_GB2312" w:cs="仿宋_GB2312"/>
          <w:b w:val="0"/>
          <w:bCs/>
          <w:sz w:val="32"/>
          <w:szCs w:val="32"/>
        </w:rPr>
        <w:t>即</w:t>
      </w:r>
      <w:r>
        <w:rPr>
          <w:rFonts w:hint="eastAsia" w:eastAsia="仿宋_GB2312" w:cs="仿宋_GB2312"/>
          <w:b w:val="0"/>
          <w:bCs/>
          <w:sz w:val="32"/>
          <w:szCs w:val="32"/>
          <w:lang w:eastAsia="zh-CN"/>
        </w:rPr>
        <w:t>针对有个性化创业培训需求的人员，创业导师开展的“一对一”创业能力培训。</w:t>
      </w:r>
    </w:p>
    <w:p w14:paraId="332E5BA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40" w:leftChars="0"/>
        <w:jc w:val="both"/>
        <w:textAlignment w:val="auto"/>
        <w:rPr>
          <w:rFonts w:hint="eastAsia" w:eastAsia="黑体" w:cs="Times New Roman"/>
          <w:b w:val="0"/>
          <w:bCs/>
          <w:sz w:val="32"/>
          <w:szCs w:val="32"/>
          <w:lang w:eastAsia="zh-CN"/>
        </w:rPr>
      </w:pPr>
      <w:r>
        <w:rPr>
          <w:rFonts w:hint="eastAsia" w:eastAsia="黑体" w:cs="Times New Roman"/>
          <w:b w:val="0"/>
          <w:bCs/>
          <w:kern w:val="2"/>
          <w:sz w:val="32"/>
          <w:szCs w:val="32"/>
          <w:lang w:val="en-US" w:eastAsia="zh-CN"/>
        </w:rPr>
        <w:t>四</w:t>
      </w:r>
      <w:r>
        <w:rPr>
          <w:rFonts w:hint="eastAsia" w:eastAsia="黑体" w:cs="Times New Roman"/>
          <w:b w:val="0"/>
          <w:bCs/>
          <w:sz w:val="32"/>
          <w:szCs w:val="32"/>
          <w:lang w:eastAsia="zh-CN"/>
        </w:rPr>
        <w:t>、</w:t>
      </w:r>
      <w:r>
        <w:rPr>
          <w:rFonts w:hint="eastAsia" w:ascii="Times New Roman" w:hAnsi="Times New Roman" w:eastAsia="黑体" w:cs="Times New Roman"/>
          <w:b w:val="0"/>
          <w:bCs/>
          <w:sz w:val="32"/>
          <w:szCs w:val="32"/>
          <w:lang w:eastAsia="zh-CN"/>
        </w:rPr>
        <w:t>创业培训</w:t>
      </w:r>
      <w:r>
        <w:rPr>
          <w:rFonts w:hint="default" w:ascii="Times New Roman" w:hAnsi="Times New Roman" w:eastAsia="黑体" w:cs="Times New Roman"/>
          <w:b w:val="0"/>
          <w:bCs/>
          <w:sz w:val="32"/>
          <w:szCs w:val="32"/>
          <w:lang w:eastAsia="zh-CN"/>
        </w:rPr>
        <w:t>补贴</w:t>
      </w:r>
      <w:r>
        <w:rPr>
          <w:rFonts w:hint="eastAsia" w:eastAsia="黑体" w:cs="Times New Roman"/>
          <w:b w:val="0"/>
          <w:bCs/>
          <w:sz w:val="32"/>
          <w:szCs w:val="32"/>
          <w:lang w:eastAsia="zh-CN"/>
        </w:rPr>
        <w:t>的</w:t>
      </w:r>
      <w:r>
        <w:rPr>
          <w:rFonts w:hint="default" w:ascii="Times New Roman" w:hAnsi="Times New Roman" w:eastAsia="黑体" w:cs="Times New Roman"/>
          <w:b w:val="0"/>
          <w:bCs/>
          <w:sz w:val="32"/>
          <w:szCs w:val="32"/>
          <w:lang w:eastAsia="zh-CN"/>
        </w:rPr>
        <w:t>标准</w:t>
      </w:r>
      <w:r>
        <w:rPr>
          <w:rFonts w:hint="eastAsia" w:eastAsia="黑体" w:cs="Times New Roman"/>
          <w:b w:val="0"/>
          <w:bCs/>
          <w:sz w:val="32"/>
          <w:szCs w:val="32"/>
          <w:lang w:eastAsia="zh-CN"/>
        </w:rPr>
        <w:t>是什么？</w:t>
      </w:r>
    </w:p>
    <w:p w14:paraId="4F75D0F6">
      <w:pPr>
        <w:keepNext w:val="0"/>
        <w:keepLines w:val="0"/>
        <w:pageBreakBefore w:val="0"/>
        <w:widowControl/>
        <w:shd w:val="clear" w:color="auto" w:fill="FFFFFF"/>
        <w:kinsoku/>
        <w:wordWrap/>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仿宋_GB2312" w:cs="仿宋_GB2312"/>
          <w:color w:val="auto"/>
          <w:kern w:val="0"/>
          <w:sz w:val="32"/>
          <w:szCs w:val="32"/>
          <w:highlight w:val="none"/>
        </w:rPr>
      </w:pPr>
      <w:r>
        <w:rPr>
          <w:rFonts w:hint="eastAsia" w:eastAsia="黑体" w:cs="Times New Roman"/>
          <w:b w:val="0"/>
          <w:bCs/>
          <w:sz w:val="32"/>
          <w:szCs w:val="32"/>
          <w:lang w:val="en-US" w:eastAsia="zh-CN"/>
        </w:rPr>
        <w:t>答：</w:t>
      </w:r>
      <w:r>
        <w:rPr>
          <w:rFonts w:hint="eastAsia" w:ascii="Times New Roman" w:hAnsi="Times New Roman" w:eastAsia="仿宋_GB2312" w:cs="仿宋_GB2312"/>
          <w:color w:val="auto"/>
          <w:kern w:val="0"/>
          <w:sz w:val="32"/>
          <w:szCs w:val="32"/>
          <w:highlight w:val="none"/>
        </w:rPr>
        <w:t>初创期培训补贴：按照培训合格人数每人650元的标准，给予创业培训机构培训补贴；创业培训机构在学员培训合格后12个月内提供后续服务，期间学员成功创业的，按照成功创业人数每人1500元的标准，给予创业培训机构服务补贴。</w:t>
      </w:r>
    </w:p>
    <w:p w14:paraId="1A0D6208">
      <w:pPr>
        <w:keepNext w:val="0"/>
        <w:keepLines w:val="0"/>
        <w:pageBreakBefore w:val="0"/>
        <w:widowControl/>
        <w:shd w:val="clear" w:color="auto" w:fill="FFFFFF"/>
        <w:kinsoku/>
        <w:wordWrap/>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eastAsia="zh-CN"/>
        </w:rPr>
        <w:t>专项特色培训补贴：按照培训合格人数每人650元的标准，给予创业培训机构培训补贴；创业培训机构在学员培训合格后12个月内提供后续服务，期间</w:t>
      </w:r>
      <w:r>
        <w:rPr>
          <w:rFonts w:hint="eastAsia" w:ascii="Times New Roman" w:hAnsi="Times New Roman" w:eastAsia="仿宋_GB2312" w:cs="仿宋_GB2312"/>
          <w:color w:val="auto"/>
          <w:kern w:val="0"/>
          <w:sz w:val="32"/>
          <w:szCs w:val="32"/>
          <w:highlight w:val="none"/>
        </w:rPr>
        <w:t>学员</w:t>
      </w:r>
      <w:r>
        <w:rPr>
          <w:rFonts w:hint="eastAsia" w:ascii="Times New Roman" w:hAnsi="Times New Roman" w:eastAsia="仿宋_GB2312" w:cs="仿宋_GB2312"/>
          <w:color w:val="auto"/>
          <w:kern w:val="0"/>
          <w:sz w:val="32"/>
          <w:szCs w:val="32"/>
          <w:highlight w:val="none"/>
          <w:lang w:eastAsia="zh-CN"/>
        </w:rPr>
        <w:t>创办企业新增吸纳就业2人以上的，按照每个学员1500元的标准，给予创业培训机构服务补贴。</w:t>
      </w:r>
    </w:p>
    <w:p w14:paraId="5AC64C66">
      <w:pPr>
        <w:keepNext w:val="0"/>
        <w:keepLines w:val="0"/>
        <w:pageBreakBefore w:val="0"/>
        <w:widowControl/>
        <w:shd w:val="clear" w:color="auto" w:fill="FFFFFF"/>
        <w:kinsoku/>
        <w:wordWrap/>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eastAsia="zh-CN"/>
        </w:rPr>
        <w:t>发展期培训补贴：按照培训合格人数每人1500元的标准，给予创业培训机构培训补贴；创业培训机构在学员培训合格后12个月内提供后续服务，期间</w:t>
      </w:r>
      <w:r>
        <w:rPr>
          <w:rFonts w:hint="eastAsia" w:ascii="Times New Roman" w:hAnsi="Times New Roman" w:eastAsia="仿宋_GB2312" w:cs="仿宋_GB2312"/>
          <w:color w:val="auto"/>
          <w:kern w:val="0"/>
          <w:sz w:val="32"/>
          <w:szCs w:val="32"/>
          <w:highlight w:val="none"/>
        </w:rPr>
        <w:t>学员</w:t>
      </w:r>
      <w:r>
        <w:rPr>
          <w:rFonts w:hint="eastAsia" w:ascii="Times New Roman" w:hAnsi="Times New Roman" w:eastAsia="仿宋_GB2312" w:cs="仿宋_GB2312"/>
          <w:color w:val="auto"/>
          <w:kern w:val="0"/>
          <w:sz w:val="32"/>
          <w:szCs w:val="32"/>
          <w:highlight w:val="none"/>
          <w:lang w:eastAsia="zh-CN"/>
        </w:rPr>
        <w:t>创办企业新增吸纳就业2人以上的，按照每个学员1500元的标准，给予创业培训机构服务补贴。</w:t>
      </w:r>
    </w:p>
    <w:p w14:paraId="5A7376A8">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仿宋_GB2312"/>
          <w:color w:val="auto"/>
          <w:kern w:val="0"/>
          <w:sz w:val="32"/>
          <w:szCs w:val="32"/>
          <w:highlight w:val="none"/>
        </w:rPr>
        <w:t>师带徒培训补贴：创业导师师带徒培训协议履行完毕后，按照每人2000元的标准给予创业导师师带徒培训补贴；创业导师履行协议期间及协议期满后6个月内，学员成功创业或创办企业新增吸纳就业2人以上的，按照每个学员3000元的标准，给予创业导师创业带培奖励。</w:t>
      </w:r>
    </w:p>
    <w:p w14:paraId="7787EE3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40" w:leftChars="0"/>
        <w:jc w:val="both"/>
        <w:textAlignment w:val="auto"/>
        <w:rPr>
          <w:rFonts w:hint="eastAsia" w:ascii="Times New Roman" w:hAnsi="Times New Roman" w:eastAsia="黑体" w:cs="Times New Roman"/>
          <w:b w:val="0"/>
          <w:bCs/>
          <w:sz w:val="32"/>
          <w:szCs w:val="32"/>
          <w:lang w:eastAsia="zh-CN"/>
        </w:rPr>
      </w:pPr>
      <w:r>
        <w:rPr>
          <w:rFonts w:hint="eastAsia" w:eastAsia="黑体" w:cs="Times New Roman"/>
          <w:b w:val="0"/>
          <w:bCs/>
          <w:sz w:val="32"/>
          <w:szCs w:val="32"/>
          <w:lang w:eastAsia="zh-CN"/>
        </w:rPr>
        <w:t>五</w:t>
      </w:r>
      <w:r>
        <w:rPr>
          <w:rFonts w:hint="eastAsia" w:ascii="Times New Roman" w:hAnsi="Times New Roman" w:eastAsia="黑体" w:cs="Times New Roman"/>
          <w:b w:val="0"/>
          <w:bCs/>
          <w:sz w:val="32"/>
          <w:szCs w:val="32"/>
          <w:lang w:eastAsia="zh-CN"/>
        </w:rPr>
        <w:t>、创业培训补贴如何申报</w:t>
      </w:r>
      <w:r>
        <w:rPr>
          <w:rFonts w:hint="eastAsia" w:eastAsia="黑体" w:cs="Times New Roman"/>
          <w:b w:val="0"/>
          <w:bCs/>
          <w:sz w:val="32"/>
          <w:szCs w:val="32"/>
          <w:lang w:eastAsia="zh-CN"/>
        </w:rPr>
        <w:t>、是否有次数限制</w:t>
      </w:r>
      <w:r>
        <w:rPr>
          <w:rFonts w:hint="eastAsia" w:ascii="Times New Roman" w:hAnsi="Times New Roman" w:eastAsia="黑体" w:cs="Times New Roman"/>
          <w:b w:val="0"/>
          <w:bCs/>
          <w:sz w:val="32"/>
          <w:szCs w:val="32"/>
          <w:lang w:eastAsia="zh-CN"/>
        </w:rPr>
        <w:t>？</w:t>
      </w:r>
    </w:p>
    <w:p w14:paraId="6F942CF6">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eastAsia" w:eastAsia="黑体" w:cs="Times New Roman"/>
          <w:b w:val="0"/>
          <w:bCs/>
          <w:sz w:val="32"/>
          <w:szCs w:val="32"/>
          <w:lang w:val="en-US" w:eastAsia="zh-CN"/>
        </w:rPr>
        <w:t>答：</w:t>
      </w:r>
      <w:r>
        <w:rPr>
          <w:rFonts w:hint="default" w:ascii="Times New Roman" w:hAnsi="Times New Roman" w:eastAsia="仿宋_GB2312" w:cs="Times New Roman"/>
          <w:b w:val="0"/>
          <w:bCs/>
          <w:sz w:val="32"/>
          <w:szCs w:val="32"/>
        </w:rPr>
        <w:t>创业培训机构完成创业培训或提供后续服务后，应及时向区人社局申报创业培训补贴。经审核符合条件的，区人社局应及时拨付补贴资金。创业导师带徒培训补贴由导师本人向所在区人社局申领。</w:t>
      </w:r>
    </w:p>
    <w:p w14:paraId="30204EE8">
      <w:pPr>
        <w:pStyle w:val="10"/>
        <w:spacing w:line="600" w:lineRule="exact"/>
        <w:ind w:firstLine="640"/>
        <w:jc w:val="both"/>
        <w:rPr>
          <w:rFonts w:hint="eastAsia" w:ascii="Times New Roman" w:hAnsi="Times New Roman" w:cs="Times New Roman"/>
          <w:bCs/>
          <w:szCs w:val="32"/>
          <w:lang w:eastAsia="zh-CN"/>
        </w:rPr>
      </w:pPr>
      <w:r>
        <w:rPr>
          <w:rFonts w:hint="default" w:ascii="Times New Roman" w:hAnsi="Times New Roman" w:eastAsia="仿宋_GB2312" w:cs="Times New Roman"/>
          <w:bCs/>
          <w:kern w:val="2"/>
          <w:sz w:val="32"/>
          <w:szCs w:val="32"/>
          <w:shd w:val="clear"/>
        </w:rPr>
        <w:t>鼓励参训学员逐层级参加创业培训，对参训学员先参加高层级培训后参加低层级培训的，对低层级不予补贴，且不得重复参加同类别培训。创业培训补贴每人最多享受3次（与职业技能培训一并计算），且每年最多享受1次。</w:t>
      </w:r>
    </w:p>
    <w:p w14:paraId="5B60BB0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 w:val="0"/>
          <w:bCs/>
          <w:sz w:val="32"/>
          <w:szCs w:val="32"/>
          <w:lang w:eastAsia="zh-CN"/>
        </w:rPr>
      </w:pPr>
    </w:p>
    <w:p w14:paraId="2765D349">
      <w:pPr>
        <w:pStyle w:val="5"/>
        <w:rPr>
          <w:rFonts w:hint="eastAsia"/>
        </w:rPr>
      </w:pPr>
    </w:p>
    <w:sectPr>
      <w:footerReference r:id="rId3" w:type="default"/>
      <w:footerReference r:id="rId4" w:type="even"/>
      <w:pgSz w:w="11906" w:h="16838"/>
      <w:pgMar w:top="2268"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2377ED-4235-445D-9B41-FB964FCC86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AF388EB-67A8-4003-A6BB-BDEDEAD4F894}"/>
  </w:font>
  <w:font w:name="仿宋_GB2312">
    <w:panose1 w:val="02010609030101010101"/>
    <w:charset w:val="86"/>
    <w:family w:val="modern"/>
    <w:pitch w:val="default"/>
    <w:sig w:usb0="00000001" w:usb1="080E0000" w:usb2="00000000" w:usb3="00000000" w:csb0="00040000" w:csb1="00000000"/>
    <w:embedRegular r:id="rId3" w:fontKey="{6A7EA181-1EA3-4304-9AD9-1E3BEFB1A497}"/>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4" w:fontKey="{BC0C2059-D172-4A49-B185-6EFD1FCFDB09}"/>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BB8C7">
    <w:pPr>
      <w:pStyle w:val="5"/>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14:paraId="118FDBCF">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EDD0">
    <w:pPr>
      <w:pStyle w:val="5"/>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553EBEC0">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602D7"/>
    <w:multiLevelType w:val="singleLevel"/>
    <w:tmpl w:val="F6B602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E4ECF71"/>
    <w:rsid w:val="3DFF8ACA"/>
    <w:rsid w:val="3FFD3EA9"/>
    <w:rsid w:val="47AFAF30"/>
    <w:rsid w:val="51FF12A2"/>
    <w:rsid w:val="56DFACB0"/>
    <w:rsid w:val="5AFBAC91"/>
    <w:rsid w:val="5F7F048B"/>
    <w:rsid w:val="6CFCC8BD"/>
    <w:rsid w:val="777B2357"/>
    <w:rsid w:val="7BBD0557"/>
    <w:rsid w:val="7D9D41BC"/>
    <w:rsid w:val="7F7D1E61"/>
    <w:rsid w:val="7FF74B69"/>
    <w:rsid w:val="BFFB83F3"/>
    <w:rsid w:val="BFFDD551"/>
    <w:rsid w:val="C5FC2A12"/>
    <w:rsid w:val="CB774FDA"/>
    <w:rsid w:val="EF5F4219"/>
    <w:rsid w:val="EF7F68BD"/>
    <w:rsid w:val="EFFF1246"/>
    <w:rsid w:val="F7AF494A"/>
    <w:rsid w:val="F7B513F4"/>
    <w:rsid w:val="F9F72B2E"/>
    <w:rsid w:val="F9FF4C05"/>
    <w:rsid w:val="FDF70F92"/>
    <w:rsid w:val="FEEE16B9"/>
    <w:rsid w:val="FF7F7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jc w:val="both"/>
      <w:textAlignment w:val="baseline"/>
    </w:pPr>
  </w:style>
  <w:style w:type="paragraph" w:styleId="3">
    <w:name w:val="index 5"/>
    <w:basedOn w:val="1"/>
    <w:next w:val="1"/>
    <w:qFormat/>
    <w:uiPriority w:val="2"/>
    <w:pPr>
      <w:ind w:left="1680"/>
    </w:pPr>
  </w:style>
  <w:style w:type="paragraph" w:styleId="4">
    <w:name w:val="Body Text"/>
    <w:basedOn w:val="1"/>
    <w:next w:val="5"/>
    <w:qFormat/>
    <w:uiPriority w:val="0"/>
    <w:pPr>
      <w:jc w:val="center"/>
    </w:pPr>
    <w:rPr>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Indent"/>
    <w:basedOn w:val="1"/>
    <w:qFormat/>
    <w:uiPriority w:val="0"/>
    <w:pPr>
      <w:ind w:firstLine="360"/>
    </w:pPr>
  </w:style>
  <w:style w:type="paragraph" w:styleId="7">
    <w:name w:val="Plain Text"/>
    <w:basedOn w:val="1"/>
    <w:qFormat/>
    <w:uiPriority w:val="99"/>
    <w:rPr>
      <w:rFonts w:ascii="宋体" w:hAnsi="Courier New" w:cs="Courier New"/>
      <w:szCs w:val="21"/>
    </w:rPr>
  </w:style>
  <w:style w:type="paragraph" w:styleId="8">
    <w:name w:val="Date"/>
    <w:basedOn w:val="1"/>
    <w:next w:val="1"/>
    <w:qFormat/>
    <w:uiPriority w:val="0"/>
    <w:rPr>
      <w:rFonts w:ascii="仿宋_GB2312" w:eastAsia="仿宋_GB2312"/>
      <w:sz w:val="3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4"/>
    <w:qFormat/>
    <w:uiPriority w:val="99"/>
    <w:pPr>
      <w:spacing w:line="560" w:lineRule="exact"/>
      <w:ind w:firstLine="721" w:firstLineChars="200"/>
    </w:pPr>
    <w:rPr>
      <w:rFonts w:eastAsia="仿宋_GB2312"/>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16</Pages>
  <Words>6388</Words>
  <Characters>6486</Characters>
  <Lines>1</Lines>
  <Paragraphs>1</Paragraphs>
  <TotalTime>24</TotalTime>
  <ScaleCrop>false</ScaleCrop>
  <LinksUpToDate>false</LinksUpToDate>
  <CharactersWithSpaces>6644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2020-09-19T06:56:00Z</dcterms:created>
  <dc:creator>admin</dc:creator>
  <cp:lastModifiedBy>Yan</cp:lastModifiedBy>
  <cp:lastPrinted>2005-02-24T15:04:00Z</cp:lastPrinted>
  <dcterms:modified xsi:type="dcterms:W3CDTF">2024-08-30T09:18:21Z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BCA818D8D12D4CBFB352E75641D06952_13</vt:lpwstr>
  </property>
</Properties>
</file>