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474CA">
      <w:pPr>
        <w:spacing w:beforeLines="0" w:afterLines="0" w:line="600" w:lineRule="exact"/>
        <w:ind w:left="0" w:leftChars="0" w:firstLine="0" w:firstLineChars="0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</w:p>
    <w:p w14:paraId="66DF134F">
      <w:pPr>
        <w:pStyle w:val="2"/>
        <w:spacing w:before="0" w:after="0" w:line="600" w:lineRule="exact"/>
        <w:rPr>
          <w:rFonts w:hint="eastAsia" w:ascii="Times New Roman" w:hAnsi="Times New Roman"/>
        </w:rPr>
      </w:pPr>
    </w:p>
    <w:p w14:paraId="171AEFAD">
      <w:pPr>
        <w:spacing w:beforeLines="0" w:afterLines="0" w:line="600" w:lineRule="exact"/>
        <w:ind w:left="0" w:leftChars="0" w:firstLine="0" w:firstLineChars="0"/>
        <w:jc w:val="center"/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2024年“海河工匠杯”技能大赛—第三届</w:t>
      </w:r>
    </w:p>
    <w:p w14:paraId="3E1EB4DE">
      <w:pPr>
        <w:spacing w:beforeLines="0" w:afterLines="0" w:line="600" w:lineRule="exact"/>
        <w:ind w:left="0" w:leftChars="0" w:firstLine="0" w:firstLineChars="0"/>
        <w:jc w:val="center"/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全国技能大赛（部分国赛精选项目）天津</w:t>
      </w:r>
    </w:p>
    <w:p w14:paraId="3B5B96B5">
      <w:pPr>
        <w:spacing w:beforeLines="0" w:afterLines="0" w:line="600" w:lineRule="exact"/>
        <w:ind w:left="0" w:leftChars="0" w:firstLine="0" w:firstLineChars="0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选拔赛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赛项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承办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单位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和裁判长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名单</w:t>
      </w:r>
    </w:p>
    <w:p w14:paraId="687D8DA4">
      <w:pPr>
        <w:spacing w:beforeLines="0" w:afterLines="0" w:line="600" w:lineRule="exact"/>
        <w:rPr>
          <w:rFonts w:hint="default" w:ascii="Times New Roman" w:eastAsia="仿宋_GB2312"/>
          <w:sz w:val="32"/>
          <w:szCs w:val="32"/>
        </w:rPr>
      </w:pPr>
      <w:bookmarkStart w:id="0" w:name="_GoBack"/>
    </w:p>
    <w:p w14:paraId="5A869A9A">
      <w:pPr>
        <w:adjustRightInd w:val="0"/>
        <w:snapToGrid w:val="0"/>
        <w:spacing w:beforeLines="0" w:after="0" w:afterLines="0"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传统赛项（13个）</w:t>
      </w:r>
    </w:p>
    <w:bookmarkEnd w:id="0"/>
    <w:p w14:paraId="098ACB6E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信息通信网络运行管理</w:t>
      </w:r>
    </w:p>
    <w:p w14:paraId="40438A6A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承办单位：天津电子信息职业技术学院</w:t>
      </w:r>
    </w:p>
    <w:p w14:paraId="4F0479A1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裁 判 长：闫  明  天津电子信息职业技术学院</w:t>
      </w:r>
    </w:p>
    <w:p w14:paraId="702E6AC2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．软件测试</w:t>
      </w:r>
    </w:p>
    <w:p w14:paraId="774B9BF8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承办单位：天津电子信息职业技术学院</w:t>
      </w:r>
    </w:p>
    <w:p w14:paraId="5C317787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裁 判 长：赵  磊  天津电子信息职业技术学院</w:t>
      </w:r>
    </w:p>
    <w:p w14:paraId="5C4CFF4F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．劳动关系协调师</w:t>
      </w:r>
    </w:p>
    <w:p w14:paraId="4F0102F2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承办单位：中仕（天津）数字科技有限公司（渤海技能数字资源云平台）</w:t>
      </w:r>
    </w:p>
    <w:p w14:paraId="6663C9C2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裁 判 长：王海霞  天津财经大学</w:t>
      </w:r>
    </w:p>
    <w:p w14:paraId="6931C3C2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．污水处理</w:t>
      </w:r>
    </w:p>
    <w:p w14:paraId="50B9B0DB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承办单位：天津渤海职业技术学院</w:t>
      </w:r>
    </w:p>
    <w:p w14:paraId="635529E9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裁 判 长：赵伟伟  天津渤海职业技术学院</w:t>
      </w:r>
    </w:p>
    <w:p w14:paraId="644F0F12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．服装制版</w:t>
      </w:r>
    </w:p>
    <w:p w14:paraId="5DDDEEDB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承办单位：天津轻工职业技术学院</w:t>
      </w:r>
    </w:p>
    <w:p w14:paraId="32D21DE5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裁 判 长：刘建伟  天津轻工职业技术学院</w:t>
      </w:r>
    </w:p>
    <w:p w14:paraId="2FFE0554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．化工总控</w:t>
      </w:r>
    </w:p>
    <w:p w14:paraId="208A9A53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承办单位：天津渤海职业技术学院</w:t>
      </w:r>
    </w:p>
    <w:p w14:paraId="739B3162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裁 判 长：桑红源  天津渤海职业技术学院</w:t>
      </w:r>
    </w:p>
    <w:p w14:paraId="47EDCF70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．药物制剂</w:t>
      </w:r>
    </w:p>
    <w:p w14:paraId="598095BF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承办单位：天津现代职业技术学院</w:t>
      </w:r>
    </w:p>
    <w:p w14:paraId="5E903C90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裁 判 长：周世旺  天津力生制药股份有限公司</w:t>
      </w:r>
    </w:p>
    <w:p w14:paraId="48A62AAE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．仪器仪表制造</w:t>
      </w:r>
    </w:p>
    <w:p w14:paraId="1CCB0503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承办单位：天津市电子信息技师学院</w:t>
      </w:r>
    </w:p>
    <w:p w14:paraId="30904850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裁 判 长：张富华  天津市电子信息技师学院</w:t>
      </w:r>
    </w:p>
    <w:p w14:paraId="7453547D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．盾构技术</w:t>
      </w:r>
    </w:p>
    <w:p w14:paraId="3139443F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承办单位：天津铁道职业技术学院</w:t>
      </w:r>
    </w:p>
    <w:p w14:paraId="28A3B6EE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裁 判 长：郑俊杰  天津铁道职业技术学院</w:t>
      </w:r>
    </w:p>
    <w:p w14:paraId="472F76A6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．设备点检</w:t>
      </w:r>
    </w:p>
    <w:p w14:paraId="250F8AFA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承办单位：天津职业技术师范大学附属高级技术学校</w:t>
      </w:r>
    </w:p>
    <w:p w14:paraId="32FC69A5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裁 判 长：王  亮  天津工业职业学院</w:t>
      </w:r>
    </w:p>
    <w:p w14:paraId="4F6AF1FB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．鸿蒙应用开发</w:t>
      </w:r>
    </w:p>
    <w:p w14:paraId="07058341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承办单位：天津电子信息职业技术学院</w:t>
      </w:r>
    </w:p>
    <w:p w14:paraId="2E020E16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裁 判 长：刘  敏  天津电子信息职业技术学院</w:t>
      </w:r>
    </w:p>
    <w:p w14:paraId="3F72EF12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．智能汽车软件开发</w:t>
      </w:r>
    </w:p>
    <w:p w14:paraId="073C773F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承办单位：天津电子信息职业技术学院</w:t>
      </w:r>
    </w:p>
    <w:p w14:paraId="540EE091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裁 判 长：曹志胜  天津电子信息职业技术学院</w:t>
      </w:r>
    </w:p>
    <w:p w14:paraId="2E30BBCF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．光电信息技术</w:t>
      </w:r>
    </w:p>
    <w:p w14:paraId="7B0A8988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承办单位：天津市电子信息技师学院</w:t>
      </w:r>
    </w:p>
    <w:p w14:paraId="05BEF8B5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裁 判 长：孙桂玲  南开大学</w:t>
      </w:r>
    </w:p>
    <w:p w14:paraId="4DBC341B">
      <w:pPr>
        <w:adjustRightInd w:val="0"/>
        <w:snapToGrid w:val="0"/>
        <w:spacing w:beforeLines="0" w:after="0" w:afterLines="0"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新职业赛项（6个）</w:t>
      </w:r>
    </w:p>
    <w:p w14:paraId="4DB05EB8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．无人机驾驶（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植保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）</w:t>
      </w:r>
    </w:p>
    <w:p w14:paraId="71DC4A14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承办单位：天津现代职业技术学院</w:t>
      </w:r>
    </w:p>
    <w:p w14:paraId="665B73EE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裁 判 长：李鹏辉  民航局空管局</w:t>
      </w:r>
    </w:p>
    <w:p w14:paraId="4DDAB6E4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．漆艺制作</w:t>
      </w:r>
    </w:p>
    <w:p w14:paraId="7EB4B7C2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承办单位：天津中德应用技术大学</w:t>
      </w:r>
    </w:p>
    <w:p w14:paraId="03F16AD7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裁 判 长：刘  斌  天津中德应用技术大学</w:t>
      </w:r>
    </w:p>
    <w:p w14:paraId="141E8615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．区块链技术</w:t>
      </w:r>
    </w:p>
    <w:p w14:paraId="61FD1368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承办单位：天津商务职业学院</w:t>
      </w:r>
    </w:p>
    <w:p w14:paraId="19859085">
      <w:pPr>
        <w:keepNext w:val="0"/>
        <w:keepLines w:val="0"/>
        <w:pageBreakBefore w:val="0"/>
        <w:shd w:val="clear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裁 判 长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：鲁  维  联想教育科技（北京）有限公司</w:t>
      </w:r>
    </w:p>
    <w:p w14:paraId="49F9FCCC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．全媒体运营</w:t>
      </w:r>
    </w:p>
    <w:p w14:paraId="3FC4FC25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承办单位：天津开放大学</w:t>
      </w:r>
    </w:p>
    <w:p w14:paraId="4A14D3FC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裁 判 长：刘  默  天津开放大学</w:t>
      </w:r>
    </w:p>
    <w:p w14:paraId="2FAAE2F3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．智能硬件装调</w:t>
      </w:r>
    </w:p>
    <w:p w14:paraId="79B5D39A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承办单位：天津职业技术师范大学</w:t>
      </w:r>
    </w:p>
    <w:p w14:paraId="6616984C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裁 判 长：毛福新  天津职业技术师范大学</w:t>
      </w:r>
    </w:p>
    <w:p w14:paraId="0CE2BA23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．工业视觉系统运维</w:t>
      </w:r>
    </w:p>
    <w:p w14:paraId="68A52F90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承办单位：天津职业技术师范大学</w:t>
      </w:r>
    </w:p>
    <w:p w14:paraId="77CF116C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裁 判 长：王二敏  天津职业技术师范大学</w:t>
      </w:r>
    </w:p>
    <w:p w14:paraId="10A279CD">
      <w:pPr>
        <w:adjustRightInd w:val="0"/>
        <w:snapToGrid w:val="0"/>
        <w:spacing w:beforeLines="0" w:after="0" w:afterLines="0"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乡村振兴赛项（6个）</w:t>
      </w:r>
    </w:p>
    <w:p w14:paraId="126E4610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．中式烹调（羊肉烧烤）</w:t>
      </w:r>
    </w:p>
    <w:p w14:paraId="17E99710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承办单位：天津海运职业学院</w:t>
      </w:r>
    </w:p>
    <w:p w14:paraId="2D68F648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裁 判 长：宋中辉  天津海运职业学院</w:t>
      </w:r>
    </w:p>
    <w:p w14:paraId="14E2A8D9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．农产品食品检验</w:t>
      </w:r>
    </w:p>
    <w:p w14:paraId="4295C2DA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承办单位：天津市农业科学院</w:t>
      </w:r>
    </w:p>
    <w:p w14:paraId="250BC42D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裁 判 长：贺泽英  农业农村部环境保护科研监测所</w:t>
      </w:r>
    </w:p>
    <w:p w14:paraId="49562B08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．农机智能化技术</w:t>
      </w:r>
    </w:p>
    <w:p w14:paraId="65466AEB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承办单位：天津市电子信息技师学院</w:t>
      </w:r>
    </w:p>
    <w:p w14:paraId="2C0BF552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裁 判 长：高夕庆  天津市电子信息技师学院</w:t>
      </w:r>
    </w:p>
    <w:p w14:paraId="0FE602FF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．育婴</w:t>
      </w:r>
    </w:p>
    <w:p w14:paraId="3C29F0DD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承办单位：天津城市职业学院</w:t>
      </w:r>
    </w:p>
    <w:p w14:paraId="0B711683">
      <w:pPr>
        <w:keepNext w:val="0"/>
        <w:keepLines w:val="0"/>
        <w:pageBreakBefore w:val="0"/>
        <w:shd w:val="clear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裁 判 长：王  茜  天津和平保育院</w:t>
      </w:r>
    </w:p>
    <w:p w14:paraId="0EC3CEB6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．养老护理</w:t>
      </w:r>
    </w:p>
    <w:p w14:paraId="27CD51D4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承办单位：天津医学高等专科学校</w:t>
      </w:r>
    </w:p>
    <w:p w14:paraId="09F76249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裁 判 长：薛  梅  天津医学高等专科学校</w:t>
      </w:r>
    </w:p>
    <w:p w14:paraId="1526E631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．中式面点</w:t>
      </w:r>
    </w:p>
    <w:p w14:paraId="60E023E9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承办单位：天津海运职业学院</w:t>
      </w:r>
    </w:p>
    <w:p w14:paraId="4A4F0346"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0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裁 判 长：袁  林  天津市职业大学</w:t>
      </w: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233D6D-5DE3-43F7-B879-ABB1724FBF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1DA1B91-D49A-4639-8D27-0480680DE6F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49A0842-E32C-470A-9993-BC3694338A3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131F2">
    <w:pPr>
      <w:pStyle w:val="6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―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―</w:t>
    </w:r>
  </w:p>
  <w:p w14:paraId="58F75239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97C302C"/>
    <w:rsid w:val="0DEF04DF"/>
    <w:rsid w:val="19FB40A1"/>
    <w:rsid w:val="3A8145A2"/>
    <w:rsid w:val="5DBF4A49"/>
    <w:rsid w:val="B36FD456"/>
    <w:rsid w:val="B4D9C3BE"/>
    <w:rsid w:val="C9C6F60A"/>
    <w:rsid w:val="D268D900"/>
    <w:rsid w:val="D5FE127A"/>
    <w:rsid w:val="E872BECE"/>
    <w:rsid w:val="F73647E1"/>
    <w:rsid w:val="FC6F9638"/>
    <w:rsid w:val="FEEF2ECD"/>
    <w:rsid w:val="FFBF2C5C"/>
    <w:rsid w:val="FFCFA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3"/>
    <w:unhideWhenUsed/>
    <w:qFormat/>
    <w:uiPriority w:val="99"/>
    <w:pPr>
      <w:ind w:firstLine="420" w:firstLineChars="100"/>
    </w:pPr>
    <w:rPr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4</Pages>
  <Words>1675</Words>
  <Characters>1704</Characters>
  <Lines>1</Lines>
  <Paragraphs>1</Paragraphs>
  <TotalTime>0</TotalTime>
  <ScaleCrop>false</ScaleCrop>
  <LinksUpToDate>false</LinksUpToDate>
  <CharactersWithSpaces>1832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2020-09-15T06:56:00Z</dcterms:created>
  <dc:creator>admin</dc:creator>
  <cp:lastModifiedBy>Yan</cp:lastModifiedBy>
  <cp:lastPrinted>2005-02-20T15:04:00Z</cp:lastPrinted>
  <dcterms:modified xsi:type="dcterms:W3CDTF">2024-12-03T06:05:06Z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319BBC2E6ABC493E9E35B2F85244742B_13</vt:lpwstr>
  </property>
</Properties>
</file>