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0D5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方正小标宋简体" w:cs="方正小标宋简体"/>
          <w:bCs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市人社局关于天津市20</w:t>
      </w:r>
      <w:r>
        <w:rPr>
          <w:rFonts w:hint="eastAsia" w:ascii="Times New Roman" w:hAnsi="Times New Roman" w:eastAsia="方正小标宋简体" w:cs="方正小标宋简体"/>
          <w:bCs/>
          <w:szCs w:val="44"/>
          <w:lang w:val="en"/>
        </w:rPr>
        <w:t>2</w:t>
      </w:r>
      <w:r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年度二级</w:t>
      </w:r>
      <w:r>
        <w:rPr>
          <w:rFonts w:hint="eastAsia" w:eastAsia="方正小标宋简体" w:cs="方正小标宋简体"/>
          <w:bCs/>
          <w:szCs w:val="44"/>
          <w:lang w:eastAsia="zh-CN"/>
        </w:rPr>
        <w:t>造价</w:t>
      </w:r>
    </w:p>
    <w:p w14:paraId="33AECC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szCs w:val="44"/>
        </w:rPr>
      </w:pPr>
      <w:r>
        <w:rPr>
          <w:rFonts w:hint="eastAsia" w:eastAsia="方正小标宋简体" w:cs="方正小标宋简体"/>
          <w:bCs/>
          <w:szCs w:val="44"/>
          <w:lang w:eastAsia="zh-CN"/>
        </w:rPr>
        <w:t>工程师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资格考试合格标准有关问题的通知</w:t>
      </w:r>
    </w:p>
    <w:p w14:paraId="13C6FA7A">
      <w:pPr>
        <w:spacing w:line="600" w:lineRule="exact"/>
        <w:rPr>
          <w:rFonts w:hint="eastAsia"/>
          <w:sz w:val="32"/>
          <w:szCs w:val="32"/>
        </w:rPr>
      </w:pPr>
    </w:p>
    <w:p w14:paraId="4A58D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市人才考评中心：</w:t>
      </w:r>
    </w:p>
    <w:p w14:paraId="25278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根据国家和</w:t>
      </w:r>
      <w:r>
        <w:rPr>
          <w:rFonts w:hint="eastAsia" w:eastAsia="仿宋_GB2312" w:cs="Times New Roman"/>
          <w:sz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市关于二级</w:t>
      </w:r>
      <w:r>
        <w:rPr>
          <w:rFonts w:hint="eastAsia" w:eastAsia="仿宋_GB2312" w:cs="Times New Roman"/>
          <w:sz w:val="32"/>
          <w:lang w:eastAsia="zh-CN"/>
        </w:rPr>
        <w:t>造价工程师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资格考试</w:t>
      </w:r>
      <w:r>
        <w:rPr>
          <w:rFonts w:hint="eastAsia" w:eastAsia="仿宋_GB2312" w:cs="Times New Roman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，经商市住房城乡建设委</w:t>
      </w:r>
      <w:r>
        <w:rPr>
          <w:rFonts w:hint="eastAsia" w:eastAsia="仿宋_GB2312" w:cs="Times New Roman"/>
          <w:sz w:val="32"/>
          <w:lang w:eastAsia="zh-CN"/>
        </w:rPr>
        <w:t>、市交通运输委和市水务局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eastAsia" w:eastAsia="仿宋_GB2312" w:cs="Times New Roman"/>
          <w:sz w:val="32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2024年度二级</w:t>
      </w:r>
      <w:r>
        <w:rPr>
          <w:rFonts w:hint="eastAsia" w:eastAsia="仿宋_GB2312" w:cs="Times New Roman"/>
          <w:sz w:val="32"/>
          <w:lang w:val="en-US" w:eastAsia="zh-CN"/>
        </w:rPr>
        <w:t>造价工程师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资格考试各科目合格标准均为试卷满分的60%。</w:t>
      </w:r>
    </w:p>
    <w:p w14:paraId="406A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</w:rPr>
        <w:t>及时向社会公布考试合格标准，并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</w:rPr>
        <w:t>证书发放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等后续工作</w:t>
      </w:r>
      <w:r>
        <w:rPr>
          <w:rFonts w:hint="default" w:ascii="Times New Roman" w:hAnsi="Times New Roman" w:eastAsia="仿宋_GB2312" w:cs="Times New Roman"/>
          <w:sz w:val="32"/>
        </w:rPr>
        <w:t>。对工作中遇到的问题，请及时向市人社局专业技术人员管理处反馈。</w:t>
      </w:r>
    </w:p>
    <w:p w14:paraId="0A924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3DC65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1BD6A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 w14:paraId="4714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default" w:eastAsia="仿宋_GB2312" w:cs="Times New Roman"/>
          <w:sz w:val="32"/>
          <w:lang w:val="en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eastAsia="仿宋_GB2312" w:cs="Times New Roman"/>
          <w:sz w:val="32"/>
          <w:lang w:val="en-US" w:eastAsia="zh-CN"/>
        </w:rPr>
        <w:t>1</w:t>
      </w:r>
      <w:r>
        <w:rPr>
          <w:rFonts w:hint="default" w:eastAsia="仿宋_GB2312" w:cs="Times New Roman"/>
          <w:sz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eastAsia="仿宋_GB2312" w:cs="Times New Roman"/>
          <w:sz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 w14:paraId="23DD4874"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（联系人：王延东；联系电话：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83218134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）</w:t>
      </w:r>
    </w:p>
    <w:p w14:paraId="64633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sz w:val="32"/>
          <w:lang w:eastAsia="zh-CN"/>
        </w:rPr>
      </w:pPr>
      <w:r>
        <w:rPr>
          <w:rFonts w:hint="default" w:eastAsia="仿宋_GB2312"/>
          <w:sz w:val="32"/>
          <w:lang w:eastAsia="zh-CN"/>
        </w:rPr>
        <w:t>（此件</w:t>
      </w:r>
      <w:r>
        <w:rPr>
          <w:rFonts w:hint="default" w:eastAsia="仿宋_GB2312"/>
          <w:sz w:val="32"/>
          <w:lang w:val="en" w:eastAsia="zh-CN"/>
        </w:rPr>
        <w:t>主动</w:t>
      </w:r>
      <w:r>
        <w:rPr>
          <w:rFonts w:hint="default" w:eastAsia="仿宋_GB2312"/>
          <w:sz w:val="32"/>
          <w:lang w:eastAsia="zh-CN"/>
        </w:rPr>
        <w:t>公开）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9DAF5C-2AFE-4804-B120-42988D7F3B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A67522-B47A-43FE-9C5B-F4DC92D253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2FECE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BCA9B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84164D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7DE827"/>
    <w:rsid w:val="1BBE594E"/>
    <w:rsid w:val="677DD7C8"/>
    <w:rsid w:val="7BFEB868"/>
    <w:rsid w:val="7FFF3FC4"/>
    <w:rsid w:val="7FFF4DB4"/>
    <w:rsid w:val="AF9BDDC5"/>
    <w:rsid w:val="EF7BDAE9"/>
    <w:rsid w:val="EFEDFC0A"/>
    <w:rsid w:val="FDBDA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283</Words>
  <Characters>307</Characters>
  <Lines>1</Lines>
  <Paragraphs>1</Paragraphs>
  <TotalTime>1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2020-09-13T22:56:00Z</dcterms:created>
  <dc:creator>admin</dc:creator>
  <cp:lastModifiedBy>Yan</cp:lastModifiedBy>
  <cp:lastPrinted>2005-02-19T07:04:00Z</cp:lastPrinted>
  <dcterms:modified xsi:type="dcterms:W3CDTF">2024-12-03T03:53:24Z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1741AFC7A86F4611BF6CEEC6B753E4F6_13</vt:lpwstr>
  </property>
</Properties>
</file>