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43D83">
      <w:pPr>
        <w:pStyle w:val="2"/>
        <w:spacing w:line="580" w:lineRule="exact"/>
        <w:rPr>
          <w:rStyle w:val="12"/>
          <w:rFonts w:hint="eastAsia" w:ascii="方正小标宋简体" w:hAnsi="方正小标宋简体" w:eastAsia="方正小标宋简体" w:cs="方正小标宋简体"/>
          <w:b w:val="0"/>
          <w:bCs/>
          <w:color w:val="auto"/>
          <w:sz w:val="44"/>
          <w:szCs w:val="44"/>
          <w:shd w:val="clear" w:color="auto" w:fill="auto"/>
          <w:lang w:eastAsia="zh-CN"/>
        </w:rPr>
      </w:pPr>
      <w:r>
        <w:rPr>
          <w:rStyle w:val="12"/>
          <w:rFonts w:hint="eastAsia" w:ascii="方正小标宋简体" w:hAnsi="方正小标宋简体" w:eastAsia="方正小标宋简体" w:cs="方正小标宋简体"/>
          <w:b w:val="0"/>
          <w:bCs/>
          <w:color w:val="auto"/>
          <w:sz w:val="44"/>
          <w:szCs w:val="44"/>
          <w:shd w:val="clear" w:color="auto" w:fill="auto"/>
        </w:rPr>
        <w:t>市人社局市教委市公安局关于</w:t>
      </w:r>
      <w:r>
        <w:rPr>
          <w:rStyle w:val="12"/>
          <w:rFonts w:hint="eastAsia" w:ascii="方正小标宋简体" w:hAnsi="方正小标宋简体" w:eastAsia="方正小标宋简体" w:cs="方正小标宋简体"/>
          <w:b w:val="0"/>
          <w:bCs/>
          <w:color w:val="auto"/>
          <w:sz w:val="44"/>
          <w:szCs w:val="44"/>
          <w:shd w:val="clear" w:color="auto" w:fill="auto"/>
          <w:lang w:eastAsia="zh-CN"/>
        </w:rPr>
        <w:t>优化调整</w:t>
      </w:r>
    </w:p>
    <w:p w14:paraId="42C8A507">
      <w:pPr>
        <w:pStyle w:val="2"/>
        <w:spacing w:line="580" w:lineRule="exact"/>
        <w:rPr>
          <w:rStyle w:val="12"/>
          <w:rFonts w:hint="eastAsia" w:ascii="方正小标宋简体" w:hAnsi="方正小标宋简体" w:eastAsia="方正小标宋简体" w:cs="方正小标宋简体"/>
          <w:b w:val="0"/>
          <w:bCs/>
          <w:color w:val="auto"/>
          <w:sz w:val="44"/>
          <w:szCs w:val="44"/>
          <w:shd w:val="clear" w:color="auto" w:fill="auto"/>
          <w:lang w:eastAsia="zh-CN"/>
        </w:rPr>
      </w:pPr>
      <w:r>
        <w:rPr>
          <w:rStyle w:val="12"/>
          <w:rFonts w:hint="eastAsia" w:ascii="方正小标宋简体" w:hAnsi="方正小标宋简体" w:eastAsia="方正小标宋简体" w:cs="方正小标宋简体"/>
          <w:b w:val="0"/>
          <w:bCs/>
          <w:color w:val="auto"/>
          <w:sz w:val="44"/>
          <w:szCs w:val="44"/>
          <w:shd w:val="clear" w:color="auto" w:fill="auto"/>
        </w:rPr>
        <w:t>高校应届</w:t>
      </w:r>
      <w:r>
        <w:rPr>
          <w:rStyle w:val="12"/>
          <w:rFonts w:hint="eastAsia" w:ascii="方正小标宋简体" w:hAnsi="方正小标宋简体" w:eastAsia="方正小标宋简体" w:cs="方正小标宋简体"/>
          <w:b w:val="0"/>
          <w:bCs/>
          <w:color w:val="auto"/>
          <w:sz w:val="44"/>
          <w:szCs w:val="44"/>
          <w:shd w:val="clear" w:color="auto" w:fill="auto"/>
          <w:lang w:val="en-US" w:eastAsia="zh-CN"/>
        </w:rPr>
        <w:t>毕业生</w:t>
      </w:r>
      <w:r>
        <w:rPr>
          <w:rStyle w:val="12"/>
          <w:rFonts w:hint="eastAsia" w:ascii="方正小标宋简体" w:hAnsi="方正小标宋简体" w:eastAsia="方正小标宋简体" w:cs="方正小标宋简体"/>
          <w:b w:val="0"/>
          <w:bCs/>
          <w:color w:val="auto"/>
          <w:sz w:val="44"/>
          <w:szCs w:val="44"/>
          <w:shd w:val="clear" w:color="auto" w:fill="auto"/>
        </w:rPr>
        <w:t>来</w:t>
      </w:r>
      <w:r>
        <w:rPr>
          <w:rStyle w:val="12"/>
          <w:rFonts w:hint="eastAsia" w:ascii="方正小标宋简体" w:hAnsi="方正小标宋简体" w:eastAsia="方正小标宋简体" w:cs="方正小标宋简体"/>
          <w:b w:val="0"/>
          <w:bCs/>
          <w:color w:val="auto"/>
          <w:sz w:val="44"/>
          <w:szCs w:val="44"/>
          <w:shd w:val="clear" w:color="auto" w:fill="auto"/>
          <w:lang w:eastAsia="zh-CN"/>
        </w:rPr>
        <w:t>（留）</w:t>
      </w:r>
      <w:r>
        <w:rPr>
          <w:rStyle w:val="12"/>
          <w:rFonts w:hint="eastAsia" w:ascii="方正小标宋简体" w:hAnsi="方正小标宋简体" w:eastAsia="方正小标宋简体" w:cs="方正小标宋简体"/>
          <w:b w:val="0"/>
          <w:bCs/>
          <w:color w:val="auto"/>
          <w:sz w:val="44"/>
          <w:szCs w:val="44"/>
          <w:shd w:val="clear" w:color="auto" w:fill="auto"/>
        </w:rPr>
        <w:t>津</w:t>
      </w:r>
      <w:r>
        <w:rPr>
          <w:rStyle w:val="12"/>
          <w:rFonts w:hint="eastAsia" w:ascii="方正小标宋简体" w:hAnsi="方正小标宋简体" w:eastAsia="方正小标宋简体" w:cs="方正小标宋简体"/>
          <w:b w:val="0"/>
          <w:bCs/>
          <w:color w:val="auto"/>
          <w:sz w:val="44"/>
          <w:szCs w:val="44"/>
          <w:shd w:val="clear" w:color="auto" w:fill="auto"/>
          <w:lang w:eastAsia="zh-CN"/>
        </w:rPr>
        <w:t>集中</w:t>
      </w:r>
    </w:p>
    <w:p w14:paraId="53510566">
      <w:pPr>
        <w:pStyle w:val="2"/>
        <w:spacing w:line="580" w:lineRule="exact"/>
        <w:rPr>
          <w:rFonts w:hint="eastAsia" w:ascii="方正小标宋简体" w:hAnsi="方正小标宋简体" w:eastAsia="方正小标宋简体" w:cs="方正小标宋简体"/>
          <w:szCs w:val="44"/>
        </w:rPr>
      </w:pPr>
      <w:r>
        <w:rPr>
          <w:rStyle w:val="12"/>
          <w:rFonts w:hint="eastAsia" w:ascii="方正小标宋简体" w:hAnsi="方正小标宋简体" w:eastAsia="方正小标宋简体" w:cs="方正小标宋简体"/>
          <w:b w:val="0"/>
          <w:bCs/>
          <w:color w:val="auto"/>
          <w:sz w:val="44"/>
          <w:szCs w:val="44"/>
          <w:shd w:val="clear" w:color="auto" w:fill="auto"/>
        </w:rPr>
        <w:t>办理</w:t>
      </w:r>
      <w:r>
        <w:rPr>
          <w:rStyle w:val="12"/>
          <w:rFonts w:hint="eastAsia" w:ascii="方正小标宋简体" w:hAnsi="方正小标宋简体" w:eastAsia="方正小标宋简体" w:cs="方正小标宋简体"/>
          <w:b w:val="0"/>
          <w:bCs/>
          <w:color w:val="auto"/>
          <w:sz w:val="44"/>
          <w:szCs w:val="44"/>
          <w:shd w:val="clear" w:color="auto" w:fill="auto"/>
          <w:lang w:eastAsia="zh-CN"/>
        </w:rPr>
        <w:t>落户</w:t>
      </w:r>
      <w:r>
        <w:rPr>
          <w:rStyle w:val="12"/>
          <w:rFonts w:hint="eastAsia" w:ascii="方正小标宋简体" w:hAnsi="方正小标宋简体" w:eastAsia="方正小标宋简体" w:cs="方正小标宋简体"/>
          <w:b w:val="0"/>
          <w:bCs/>
          <w:color w:val="auto"/>
          <w:sz w:val="44"/>
          <w:szCs w:val="44"/>
          <w:shd w:val="clear" w:color="auto" w:fill="auto"/>
        </w:rPr>
        <w:t>服务的通知</w:t>
      </w:r>
    </w:p>
    <w:p w14:paraId="41FEB90A">
      <w:pPr>
        <w:spacing w:line="580" w:lineRule="exact"/>
        <w:rPr>
          <w:rFonts w:hint="eastAsia"/>
        </w:rPr>
      </w:pPr>
    </w:p>
    <w:p w14:paraId="517AB75D">
      <w:pPr>
        <w:spacing w:line="580" w:lineRule="exact"/>
        <w:rPr>
          <w:rFonts w:hint="default"/>
          <w:lang w:val="en"/>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各区人力资源和社会保障局、教育局、公安分局，各高校，有关单位</w:t>
      </w:r>
      <w:r>
        <w:rPr>
          <w:rFonts w:hint="eastAsia" w:eastAsia="仿宋_GB2312" w:cstheme="minorBidi"/>
          <w:color w:val="auto"/>
          <w:kern w:val="2"/>
          <w:sz w:val="32"/>
          <w:szCs w:val="32"/>
          <w:highlight w:val="none"/>
          <w:shd w:val="clear" w:color="auto" w:fill="auto"/>
          <w:lang w:val="en" w:eastAsia="zh-CN" w:bidi="ar-SA"/>
        </w:rPr>
        <w:t>：</w:t>
      </w:r>
    </w:p>
    <w:p w14:paraId="1D6FA65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firstLine="610" w:firstLineChars="20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eastAsia="仿宋_GB2312"/>
          <w:color w:val="auto"/>
          <w:sz w:val="32"/>
          <w:szCs w:val="32"/>
          <w:shd w:val="clear" w:color="auto" w:fill="auto"/>
        </w:rPr>
        <w:t>为深入实施“海河英才”行动计划，</w:t>
      </w:r>
      <w:r>
        <w:rPr>
          <w:rFonts w:hint="eastAsia" w:eastAsia="仿宋_GB2312"/>
          <w:color w:val="auto"/>
          <w:sz w:val="32"/>
          <w:szCs w:val="32"/>
          <w:shd w:val="clear" w:color="auto" w:fill="auto"/>
          <w:lang w:eastAsia="zh-CN"/>
        </w:rPr>
        <w:t>践行“四个善作善成”重要要求，助推新质生产力发展，更好服务高质量发展“十项行动”</w:t>
      </w:r>
      <w:r>
        <w:rPr>
          <w:rFonts w:hint="eastAsia" w:eastAsia="仿宋_GB2312"/>
          <w:color w:val="auto"/>
          <w:sz w:val="32"/>
          <w:szCs w:val="32"/>
          <w:shd w:val="clear" w:color="auto" w:fill="auto"/>
        </w:rPr>
        <w:t>，加快</w:t>
      </w:r>
      <w:r>
        <w:rPr>
          <w:rFonts w:hint="eastAsia" w:eastAsia="仿宋_GB2312"/>
          <w:color w:val="auto"/>
          <w:sz w:val="32"/>
          <w:szCs w:val="32"/>
          <w:shd w:val="clear" w:color="auto" w:fill="auto"/>
          <w:lang w:eastAsia="zh-CN"/>
        </w:rPr>
        <w:t>青年人才</w:t>
      </w:r>
      <w:r>
        <w:rPr>
          <w:rFonts w:hint="eastAsia" w:eastAsia="仿宋_GB2312"/>
          <w:color w:val="auto"/>
          <w:sz w:val="32"/>
          <w:szCs w:val="32"/>
          <w:shd w:val="clear" w:color="auto" w:fill="auto"/>
        </w:rPr>
        <w:t>集聚，市人社局、市教委、市公安局</w:t>
      </w:r>
      <w:r>
        <w:rPr>
          <w:rFonts w:hint="eastAsia" w:eastAsia="仿宋_GB2312"/>
          <w:color w:val="auto"/>
          <w:sz w:val="32"/>
          <w:szCs w:val="32"/>
          <w:shd w:val="clear" w:color="auto" w:fill="auto"/>
          <w:lang w:eastAsia="zh-CN"/>
        </w:rPr>
        <w:t>进一步</w:t>
      </w:r>
      <w:r>
        <w:rPr>
          <w:rFonts w:hint="eastAsia" w:eastAsia="仿宋_GB2312"/>
          <w:color w:val="auto"/>
          <w:sz w:val="32"/>
          <w:szCs w:val="32"/>
          <w:shd w:val="clear" w:color="auto" w:fill="auto"/>
        </w:rPr>
        <w:t>优化</w:t>
      </w:r>
      <w:r>
        <w:rPr>
          <w:rFonts w:hint="eastAsia" w:eastAsia="仿宋_GB2312"/>
          <w:color w:val="auto"/>
          <w:sz w:val="32"/>
          <w:szCs w:val="32"/>
          <w:shd w:val="clear" w:color="auto" w:fill="auto"/>
          <w:lang w:eastAsia="zh-CN"/>
        </w:rPr>
        <w:t>调整高校毕业生来（留）津集中办理落户</w:t>
      </w:r>
      <w:r>
        <w:rPr>
          <w:rFonts w:hint="eastAsia" w:eastAsia="仿宋_GB2312"/>
          <w:color w:val="auto"/>
          <w:sz w:val="32"/>
          <w:szCs w:val="32"/>
          <w:shd w:val="clear" w:color="auto" w:fill="auto"/>
        </w:rPr>
        <w:t>流程，</w:t>
      </w:r>
      <w:r>
        <w:rPr>
          <w:rFonts w:hint="eastAsia" w:eastAsia="仿宋_GB2312"/>
          <w:color w:val="auto"/>
          <w:sz w:val="32"/>
          <w:szCs w:val="32"/>
          <w:shd w:val="clear" w:color="auto" w:fill="auto"/>
          <w:lang w:val="en-US" w:eastAsia="zh-CN"/>
        </w:rPr>
        <w:t>启用“高校生落户系统”，为高校应届毕业生来（留）津提供便捷服务。</w:t>
      </w:r>
      <w:r>
        <w:rPr>
          <w:rFonts w:hint="eastAsia" w:ascii="Times New Roman" w:hAnsi="Times New Roman" w:eastAsia="仿宋_GB2312" w:cstheme="minorBidi"/>
          <w:color w:val="auto"/>
          <w:kern w:val="2"/>
          <w:sz w:val="32"/>
          <w:szCs w:val="32"/>
          <w:highlight w:val="none"/>
          <w:shd w:val="clear" w:color="auto" w:fill="auto"/>
          <w:lang w:val="en-US" w:eastAsia="zh-CN" w:bidi="ar-SA"/>
        </w:rPr>
        <w:t>现就有关事项通知如下：</w:t>
      </w:r>
    </w:p>
    <w:p w14:paraId="4AA6F2F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 xml:space="preserve">    </w:t>
      </w:r>
      <w:r>
        <w:rPr>
          <w:rFonts w:hint="eastAsia" w:ascii="Times New Roman" w:hAnsi="Times New Roman" w:eastAsia="黑体" w:cs="黑体"/>
          <w:color w:val="auto"/>
          <w:kern w:val="2"/>
          <w:sz w:val="32"/>
          <w:szCs w:val="32"/>
          <w:highlight w:val="none"/>
          <w:shd w:val="clear" w:color="auto" w:fill="auto"/>
          <w:lang w:val="en-US" w:eastAsia="zh-CN" w:bidi="ar-SA"/>
        </w:rPr>
        <w:t>一、办理模式</w:t>
      </w:r>
    </w:p>
    <w:p w14:paraId="22BA98F4">
      <w:pPr>
        <w:spacing w:line="580" w:lineRule="exact"/>
        <w:ind w:firstLine="610" w:firstLineChars="200"/>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按照优化流程、高效便捷的原则，采取个人申请、线上审核、线上办理的服务模式，为高校应届</w:t>
      </w:r>
      <w:r>
        <w:rPr>
          <w:rFonts w:hint="eastAsia" w:eastAsia="仿宋_GB2312" w:cstheme="minorBidi"/>
          <w:color w:val="auto"/>
          <w:kern w:val="2"/>
          <w:sz w:val="32"/>
          <w:szCs w:val="32"/>
          <w:highlight w:val="none"/>
          <w:shd w:val="clear" w:color="auto" w:fill="auto"/>
          <w:lang w:val="en-US" w:eastAsia="zh-CN" w:bidi="ar-SA"/>
        </w:rPr>
        <w:t>毕业</w:t>
      </w:r>
      <w:r>
        <w:rPr>
          <w:rFonts w:hint="eastAsia" w:ascii="Times New Roman" w:hAnsi="Times New Roman" w:eastAsia="仿宋_GB2312" w:cstheme="minorBidi"/>
          <w:color w:val="auto"/>
          <w:kern w:val="2"/>
          <w:sz w:val="32"/>
          <w:szCs w:val="32"/>
          <w:highlight w:val="none"/>
          <w:shd w:val="clear" w:color="auto" w:fill="auto"/>
          <w:lang w:val="en-US" w:eastAsia="zh-CN" w:bidi="ar-SA"/>
        </w:rPr>
        <w:t>生来（留）津</w:t>
      </w:r>
      <w:r>
        <w:rPr>
          <w:rFonts w:hint="eastAsia" w:eastAsia="仿宋_GB2312" w:cstheme="minorBidi"/>
          <w:color w:val="auto"/>
          <w:kern w:val="2"/>
          <w:sz w:val="32"/>
          <w:szCs w:val="32"/>
          <w:highlight w:val="none"/>
          <w:shd w:val="clear" w:color="auto" w:fill="auto"/>
          <w:lang w:val="en-US" w:eastAsia="zh-CN" w:bidi="ar-SA"/>
        </w:rPr>
        <w:t>落户</w:t>
      </w:r>
      <w:r>
        <w:rPr>
          <w:rFonts w:hint="eastAsia" w:ascii="Times New Roman" w:hAnsi="Times New Roman" w:eastAsia="仿宋_GB2312" w:cstheme="minorBidi"/>
          <w:color w:val="auto"/>
          <w:kern w:val="2"/>
          <w:sz w:val="32"/>
          <w:szCs w:val="32"/>
          <w:highlight w:val="none"/>
          <w:shd w:val="clear" w:color="auto" w:fill="auto"/>
          <w:lang w:val="en-US" w:eastAsia="zh-CN" w:bidi="ar-SA"/>
        </w:rPr>
        <w:t>提供集中办理服务。</w:t>
      </w:r>
    </w:p>
    <w:p w14:paraId="26CD9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 xml:space="preserve">    </w:t>
      </w:r>
      <w:r>
        <w:rPr>
          <w:rFonts w:hint="eastAsia" w:ascii="Times New Roman" w:hAnsi="Times New Roman" w:eastAsia="黑体" w:cs="黑体"/>
          <w:color w:val="auto"/>
          <w:kern w:val="2"/>
          <w:sz w:val="32"/>
          <w:szCs w:val="32"/>
          <w:highlight w:val="none"/>
          <w:shd w:val="clear" w:color="auto" w:fill="auto"/>
          <w:lang w:val="en-US" w:eastAsia="zh-CN" w:bidi="ar-SA"/>
        </w:rPr>
        <w:t>二、办理范围和申请时间</w:t>
      </w:r>
    </w:p>
    <w:p w14:paraId="3F63DD0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 xml:space="preserve">    普通高校符合毕业条件、尚未取得毕业证书的全日制应届本科及以上学历在校生，均可在毕业学年提出集中办理申请。每年于6月、12月两批次集中办理，学生申请时间一般不晚于取得毕业证前10个工作日。</w:t>
      </w:r>
    </w:p>
    <w:p w14:paraId="750689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 xml:space="preserve">    </w:t>
      </w:r>
      <w:r>
        <w:rPr>
          <w:rFonts w:hint="eastAsia" w:ascii="Times New Roman" w:hAnsi="Times New Roman" w:eastAsia="黑体" w:cs="黑体"/>
          <w:color w:val="auto"/>
          <w:kern w:val="2"/>
          <w:sz w:val="32"/>
          <w:szCs w:val="32"/>
          <w:highlight w:val="none"/>
          <w:shd w:val="clear" w:color="auto" w:fill="auto"/>
          <w:lang w:val="en-US" w:eastAsia="zh-CN" w:bidi="ar-SA"/>
        </w:rPr>
        <w:t>三、办理流程</w:t>
      </w:r>
    </w:p>
    <w:p w14:paraId="1BD7C51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stheme="minorBidi"/>
          <w:color w:val="auto"/>
          <w:kern w:val="2"/>
          <w:sz w:val="32"/>
          <w:szCs w:val="32"/>
          <w:highlight w:val="none"/>
          <w:shd w:val="clear" w:color="auto" w:fill="auto"/>
          <w:lang w:val="en-US" w:eastAsia="zh-CN" w:bidi="ar-SA"/>
        </w:rPr>
      </w:pPr>
      <w:r>
        <w:rPr>
          <w:rFonts w:hint="eastAsia" w:ascii="Times New Roman" w:hAnsi="Times New Roman" w:eastAsia="仿宋_GB2312" w:cstheme="minorBidi"/>
          <w:color w:val="auto"/>
          <w:kern w:val="2"/>
          <w:sz w:val="32"/>
          <w:szCs w:val="32"/>
          <w:highlight w:val="none"/>
          <w:shd w:val="clear" w:color="auto" w:fill="auto"/>
          <w:lang w:val="en-US" w:eastAsia="zh-CN" w:bidi="ar-SA"/>
        </w:rPr>
        <w:t xml:space="preserve">    </w:t>
      </w:r>
      <w:r>
        <w:rPr>
          <w:rFonts w:hint="eastAsia" w:ascii="Times New Roman" w:hAnsi="Times New Roman" w:eastAsia="楷体_GB2312" w:cs="楷体_GB2312"/>
          <w:color w:val="auto"/>
          <w:kern w:val="0"/>
          <w:sz w:val="32"/>
          <w:szCs w:val="32"/>
          <w:highlight w:val="none"/>
          <w:shd w:val="clear" w:color="auto" w:fill="auto"/>
          <w:lang w:val="en-US" w:eastAsia="zh-CN" w:bidi="ar-SA"/>
        </w:rPr>
        <w:t>（一）户口在高校的本市高校应届毕业生</w:t>
      </w:r>
    </w:p>
    <w:p w14:paraId="0BCB4CC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 xml:space="preserve">    1</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学生本人</w:t>
      </w:r>
      <w:r>
        <w:rPr>
          <w:rFonts w:hint="eastAsia" w:ascii="Times New Roman" w:hAnsi="Times New Roman" w:eastAsia="仿宋_GB2312"/>
          <w:color w:val="auto"/>
          <w:sz w:val="32"/>
          <w:szCs w:val="32"/>
          <w:highlight w:val="none"/>
          <w:shd w:val="clear" w:color="auto" w:fill="auto"/>
          <w:lang w:val="en-US" w:eastAsia="zh-CN"/>
        </w:rPr>
        <w:t>在“天津公安民生服务”微信小程序提交</w:t>
      </w:r>
      <w:r>
        <w:rPr>
          <w:rFonts w:hint="eastAsia" w:ascii="Times New Roman" w:hAnsi="Times New Roman" w:eastAsia="仿宋_GB2312"/>
          <w:color w:val="auto"/>
          <w:sz w:val="32"/>
          <w:szCs w:val="32"/>
          <w:highlight w:val="none"/>
          <w:shd w:val="clear" w:color="auto" w:fill="auto"/>
        </w:rPr>
        <w:t>申请；</w:t>
      </w:r>
    </w:p>
    <w:p w14:paraId="0AECB5B8">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2</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高校</w:t>
      </w:r>
      <w:r>
        <w:rPr>
          <w:rFonts w:hint="eastAsia" w:ascii="Times New Roman" w:hAnsi="Times New Roman" w:eastAsia="仿宋_GB2312"/>
          <w:color w:val="auto"/>
          <w:sz w:val="32"/>
          <w:szCs w:val="32"/>
          <w:highlight w:val="none"/>
          <w:shd w:val="clear" w:color="auto" w:fill="auto"/>
          <w:lang w:val="en-US" w:eastAsia="zh-CN"/>
        </w:rPr>
        <w:t>线上审核</w:t>
      </w:r>
      <w:r>
        <w:rPr>
          <w:rFonts w:hint="eastAsia" w:ascii="Times New Roman" w:hAnsi="Times New Roman" w:eastAsia="仿宋_GB2312"/>
          <w:color w:val="auto"/>
          <w:sz w:val="32"/>
          <w:szCs w:val="32"/>
          <w:highlight w:val="none"/>
          <w:shd w:val="clear" w:color="auto" w:fill="auto"/>
        </w:rPr>
        <w:t>信息</w:t>
      </w:r>
      <w:r>
        <w:rPr>
          <w:rFonts w:hint="eastAsia" w:ascii="Times New Roman" w:hAnsi="Times New Roman" w:eastAsia="仿宋_GB2312"/>
          <w:color w:val="auto"/>
          <w:sz w:val="32"/>
          <w:szCs w:val="32"/>
          <w:highlight w:val="none"/>
          <w:shd w:val="clear" w:color="auto" w:fill="auto"/>
          <w:lang w:val="en-US" w:eastAsia="zh-CN"/>
        </w:rPr>
        <w:t>并</w:t>
      </w:r>
      <w:r>
        <w:rPr>
          <w:rFonts w:hint="eastAsia" w:ascii="Times New Roman" w:hAnsi="Times New Roman" w:eastAsia="仿宋_GB2312"/>
          <w:color w:val="auto"/>
          <w:sz w:val="32"/>
          <w:szCs w:val="32"/>
          <w:highlight w:val="none"/>
          <w:shd w:val="clear" w:color="auto" w:fill="auto"/>
        </w:rPr>
        <w:t>确认；</w:t>
      </w:r>
    </w:p>
    <w:p w14:paraId="46D2B1D2">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ascii="Times New Roman" w:hAnsi="Times New Roman" w:eastAsia="黑体"/>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3</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区公安分局人口管理部门依据</w:t>
      </w:r>
      <w:r>
        <w:rPr>
          <w:rFonts w:hint="eastAsia" w:ascii="Times New Roman" w:hAnsi="Times New Roman" w:eastAsia="仿宋_GB2312"/>
          <w:color w:val="auto"/>
          <w:sz w:val="32"/>
          <w:szCs w:val="32"/>
          <w:highlight w:val="none"/>
          <w:shd w:val="clear" w:color="auto" w:fill="auto"/>
          <w:lang w:val="en-US" w:eastAsia="zh-CN"/>
        </w:rPr>
        <w:t>高校审核结果</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eastAsia="zh-CN"/>
        </w:rPr>
        <w:t>将学生户口</w:t>
      </w:r>
      <w:r>
        <w:rPr>
          <w:rFonts w:hint="eastAsia" w:ascii="Times New Roman" w:hAnsi="Times New Roman" w:eastAsia="仿宋_GB2312"/>
          <w:color w:val="auto"/>
          <w:sz w:val="32"/>
          <w:szCs w:val="32"/>
          <w:highlight w:val="none"/>
          <w:shd w:val="clear" w:color="auto" w:fill="auto"/>
          <w:lang w:val="en-US" w:eastAsia="zh-CN"/>
        </w:rPr>
        <w:t>移入</w:t>
      </w:r>
      <w:r>
        <w:rPr>
          <w:rFonts w:hint="eastAsia" w:eastAsia="仿宋_GB2312"/>
          <w:color w:val="auto"/>
          <w:sz w:val="32"/>
          <w:szCs w:val="32"/>
          <w:highlight w:val="none"/>
          <w:shd w:val="clear" w:color="auto" w:fill="auto"/>
          <w:lang w:val="en-US" w:eastAsia="zh-CN"/>
        </w:rPr>
        <w:t>中国</w:t>
      </w:r>
      <w:r>
        <w:rPr>
          <w:rFonts w:hint="eastAsia" w:ascii="Times New Roman" w:hAnsi="Times New Roman" w:eastAsia="仿宋_GB2312"/>
          <w:color w:val="auto"/>
          <w:sz w:val="32"/>
          <w:szCs w:val="32"/>
          <w:highlight w:val="none"/>
          <w:shd w:val="clear" w:color="auto" w:fill="auto"/>
          <w:lang w:eastAsia="zh-CN"/>
        </w:rPr>
        <w:t>北方人才</w:t>
      </w:r>
      <w:r>
        <w:rPr>
          <w:rFonts w:hint="eastAsia" w:eastAsia="仿宋_GB2312"/>
          <w:color w:val="auto"/>
          <w:sz w:val="32"/>
          <w:szCs w:val="32"/>
          <w:highlight w:val="none"/>
          <w:shd w:val="clear" w:color="auto" w:fill="auto"/>
          <w:lang w:eastAsia="zh-CN"/>
        </w:rPr>
        <w:t>市场（以下简称北方人才）各区分部（分公司）</w:t>
      </w:r>
      <w:r>
        <w:rPr>
          <w:rFonts w:hint="eastAsia" w:ascii="Times New Roman" w:hAnsi="Times New Roman" w:eastAsia="仿宋_GB2312"/>
          <w:color w:val="auto"/>
          <w:sz w:val="32"/>
          <w:szCs w:val="32"/>
          <w:highlight w:val="none"/>
          <w:shd w:val="clear" w:color="auto" w:fill="auto"/>
          <w:lang w:eastAsia="zh-CN"/>
        </w:rPr>
        <w:t>集体户并打印《常住人口登记卡》</w:t>
      </w:r>
      <w:r>
        <w:rPr>
          <w:rFonts w:hint="eastAsia" w:eastAsia="仿宋_GB2312"/>
          <w:color w:val="auto"/>
          <w:sz w:val="32"/>
          <w:szCs w:val="32"/>
          <w:highlight w:val="none"/>
          <w:shd w:val="clear" w:color="auto" w:fill="auto"/>
          <w:lang w:eastAsia="zh-CN"/>
        </w:rPr>
        <w:t>交予本人</w:t>
      </w:r>
      <w:r>
        <w:rPr>
          <w:rFonts w:hint="eastAsia" w:ascii="Times New Roman" w:hAnsi="Times New Roman" w:eastAsia="仿宋_GB2312"/>
          <w:color w:val="auto"/>
          <w:sz w:val="32"/>
          <w:szCs w:val="32"/>
          <w:highlight w:val="none"/>
          <w:shd w:val="clear" w:color="auto" w:fill="auto"/>
          <w:lang w:eastAsia="zh-CN"/>
        </w:rPr>
        <w:t>。</w:t>
      </w:r>
    </w:p>
    <w:p w14:paraId="606BF4A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firstLine="420"/>
        <w:jc w:val="both"/>
        <w:rPr>
          <w:rFonts w:hint="eastAsia" w:ascii="Times New Roman" w:hAnsi="Times New Roman" w:eastAsia="楷体_GB2312" w:cs="楷体_GB2312"/>
          <w:color w:val="auto"/>
          <w:sz w:val="32"/>
          <w:szCs w:val="32"/>
          <w:shd w:val="clear" w:color="auto" w:fill="auto"/>
        </w:rPr>
      </w:pPr>
      <w:r>
        <w:rPr>
          <w:rFonts w:hint="eastAsia" w:ascii="Times New Roman" w:hAnsi="Times New Roman" w:eastAsia="楷体_GB2312" w:cs="楷体_GB2312"/>
          <w:color w:val="auto"/>
          <w:sz w:val="32"/>
          <w:szCs w:val="32"/>
          <w:shd w:val="clear" w:color="auto" w:fill="auto"/>
        </w:rPr>
        <w:t>（二）户口在原籍的本市高校应届毕业生</w:t>
      </w:r>
    </w:p>
    <w:p w14:paraId="57741D19">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hint="eastAsia"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1</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学生本人</w:t>
      </w:r>
      <w:r>
        <w:rPr>
          <w:rFonts w:hint="eastAsia" w:ascii="Times New Roman" w:hAnsi="Times New Roman" w:eastAsia="仿宋_GB2312"/>
          <w:color w:val="auto"/>
          <w:sz w:val="32"/>
          <w:szCs w:val="32"/>
          <w:highlight w:val="none"/>
          <w:shd w:val="clear" w:color="auto" w:fill="auto"/>
          <w:lang w:val="en-US" w:eastAsia="zh-CN"/>
        </w:rPr>
        <w:t>在“天津公安民生服务”微信小程序提交</w:t>
      </w:r>
      <w:r>
        <w:rPr>
          <w:rFonts w:hint="eastAsia" w:ascii="Times New Roman" w:hAnsi="Times New Roman" w:eastAsia="仿宋_GB2312"/>
          <w:color w:val="auto"/>
          <w:sz w:val="32"/>
          <w:szCs w:val="32"/>
          <w:highlight w:val="none"/>
          <w:shd w:val="clear" w:color="auto" w:fill="auto"/>
        </w:rPr>
        <w:t>申请；</w:t>
      </w:r>
    </w:p>
    <w:p w14:paraId="44E49DC8">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2</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高校</w:t>
      </w:r>
      <w:r>
        <w:rPr>
          <w:rFonts w:hint="eastAsia" w:ascii="Times New Roman" w:hAnsi="Times New Roman" w:eastAsia="仿宋_GB2312"/>
          <w:color w:val="auto"/>
          <w:sz w:val="32"/>
          <w:szCs w:val="32"/>
          <w:highlight w:val="none"/>
          <w:shd w:val="clear" w:color="auto" w:fill="auto"/>
          <w:lang w:val="en-US" w:eastAsia="zh-CN"/>
        </w:rPr>
        <w:t>线上审核</w:t>
      </w:r>
      <w:r>
        <w:rPr>
          <w:rFonts w:hint="eastAsia" w:ascii="Times New Roman" w:hAnsi="Times New Roman" w:eastAsia="仿宋_GB2312"/>
          <w:color w:val="auto"/>
          <w:sz w:val="32"/>
          <w:szCs w:val="32"/>
          <w:highlight w:val="none"/>
          <w:shd w:val="clear" w:color="auto" w:fill="auto"/>
        </w:rPr>
        <w:t>信息</w:t>
      </w:r>
      <w:r>
        <w:rPr>
          <w:rFonts w:hint="eastAsia" w:ascii="Times New Roman" w:hAnsi="Times New Roman" w:eastAsia="仿宋_GB2312"/>
          <w:color w:val="auto"/>
          <w:sz w:val="32"/>
          <w:szCs w:val="32"/>
          <w:highlight w:val="none"/>
          <w:shd w:val="clear" w:color="auto" w:fill="auto"/>
          <w:lang w:val="en-US" w:eastAsia="zh-CN"/>
        </w:rPr>
        <w:t>并</w:t>
      </w:r>
      <w:r>
        <w:rPr>
          <w:rFonts w:hint="eastAsia" w:ascii="Times New Roman" w:hAnsi="Times New Roman" w:eastAsia="仿宋_GB2312"/>
          <w:color w:val="auto"/>
          <w:sz w:val="32"/>
          <w:szCs w:val="32"/>
          <w:highlight w:val="none"/>
          <w:shd w:val="clear" w:color="auto" w:fill="auto"/>
        </w:rPr>
        <w:t>确认；</w:t>
      </w:r>
    </w:p>
    <w:p w14:paraId="14C9D9F5">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hint="eastAsia" w:ascii="Times New Roman" w:hAnsi="Times New Roman" w:eastAsia="仿宋_GB2312" w:cs="宋体"/>
          <w:color w:val="auto"/>
          <w:sz w:val="32"/>
          <w:szCs w:val="32"/>
          <w:shd w:val="clear" w:color="auto" w:fill="auto"/>
          <w:lang w:eastAsia="zh-CN"/>
        </w:rPr>
      </w:pPr>
      <w:r>
        <w:rPr>
          <w:rFonts w:hint="eastAsia" w:ascii="Times New Roman" w:hAnsi="Times New Roman" w:eastAsia="仿宋_GB2312"/>
          <w:color w:val="auto"/>
          <w:sz w:val="32"/>
          <w:szCs w:val="32"/>
          <w:highlight w:val="none"/>
          <w:shd w:val="clear" w:color="auto" w:fill="auto"/>
          <w:lang w:val="en-US" w:eastAsia="zh-CN"/>
        </w:rPr>
        <w:t>3</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区公安分局人口管理部门依据</w:t>
      </w:r>
      <w:r>
        <w:rPr>
          <w:rFonts w:hint="eastAsia" w:ascii="Times New Roman" w:hAnsi="Times New Roman" w:eastAsia="仿宋_GB2312"/>
          <w:color w:val="auto"/>
          <w:sz w:val="32"/>
          <w:szCs w:val="32"/>
          <w:highlight w:val="none"/>
          <w:shd w:val="clear" w:color="auto" w:fill="auto"/>
          <w:lang w:val="en-US" w:eastAsia="zh-CN"/>
        </w:rPr>
        <w:t>高校审核结果</w:t>
      </w:r>
      <w:r>
        <w:rPr>
          <w:rFonts w:hint="eastAsia" w:ascii="Times New Roman" w:hAnsi="Times New Roman" w:eastAsia="仿宋_GB2312"/>
          <w:color w:val="auto"/>
          <w:sz w:val="32"/>
          <w:szCs w:val="32"/>
          <w:highlight w:val="none"/>
          <w:shd w:val="clear" w:color="auto" w:fill="auto"/>
          <w:lang w:eastAsia="zh-CN"/>
        </w:rPr>
        <w:t>，通过户口迁移“跨省通办”方式，将学生户口迁入北方人才</w:t>
      </w:r>
      <w:r>
        <w:rPr>
          <w:rFonts w:hint="eastAsia" w:eastAsia="仿宋_GB2312"/>
          <w:color w:val="auto"/>
          <w:sz w:val="32"/>
          <w:szCs w:val="32"/>
          <w:highlight w:val="none"/>
          <w:shd w:val="clear" w:color="auto" w:fill="auto"/>
          <w:lang w:eastAsia="zh-CN"/>
        </w:rPr>
        <w:t>各区分部（分公司）</w:t>
      </w:r>
      <w:r>
        <w:rPr>
          <w:rFonts w:hint="eastAsia" w:ascii="Times New Roman" w:hAnsi="Times New Roman" w:eastAsia="仿宋_GB2312"/>
          <w:color w:val="auto"/>
          <w:sz w:val="32"/>
          <w:szCs w:val="32"/>
          <w:highlight w:val="none"/>
          <w:shd w:val="clear" w:color="auto" w:fill="auto"/>
          <w:lang w:eastAsia="zh-CN"/>
        </w:rPr>
        <w:t>集体户并打印《常住人口登记卡》</w:t>
      </w:r>
      <w:r>
        <w:rPr>
          <w:rFonts w:hint="eastAsia" w:eastAsia="仿宋_GB2312"/>
          <w:color w:val="auto"/>
          <w:sz w:val="32"/>
          <w:szCs w:val="32"/>
          <w:highlight w:val="none"/>
          <w:shd w:val="clear" w:color="auto" w:fill="auto"/>
          <w:lang w:eastAsia="zh-CN"/>
        </w:rPr>
        <w:t>，在对迁移人持有的迁出地《居民户口簿》进行缴销或作迁出标注后，将</w:t>
      </w:r>
      <w:r>
        <w:rPr>
          <w:rFonts w:hint="eastAsia" w:ascii="Times New Roman" w:hAnsi="Times New Roman" w:eastAsia="仿宋_GB2312"/>
          <w:color w:val="auto"/>
          <w:sz w:val="32"/>
          <w:szCs w:val="32"/>
          <w:highlight w:val="none"/>
          <w:shd w:val="clear" w:color="auto" w:fill="auto"/>
          <w:lang w:eastAsia="zh-CN"/>
        </w:rPr>
        <w:t>《常住人口登记卡》</w:t>
      </w:r>
      <w:r>
        <w:rPr>
          <w:rFonts w:hint="eastAsia" w:eastAsia="仿宋_GB2312"/>
          <w:color w:val="auto"/>
          <w:sz w:val="32"/>
          <w:szCs w:val="32"/>
          <w:highlight w:val="none"/>
          <w:shd w:val="clear" w:color="auto" w:fill="auto"/>
          <w:lang w:eastAsia="zh-CN"/>
        </w:rPr>
        <w:t>交予本人</w:t>
      </w:r>
      <w:r>
        <w:rPr>
          <w:rFonts w:hint="eastAsia" w:ascii="Times New Roman" w:hAnsi="Times New Roman" w:eastAsia="仿宋_GB2312"/>
          <w:color w:val="auto"/>
          <w:sz w:val="32"/>
          <w:szCs w:val="32"/>
          <w:highlight w:val="none"/>
          <w:shd w:val="clear" w:color="auto" w:fill="auto"/>
          <w:lang w:eastAsia="zh-CN"/>
        </w:rPr>
        <w:t>。</w:t>
      </w:r>
    </w:p>
    <w:p w14:paraId="4DF20C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firstLine="420"/>
        <w:jc w:val="both"/>
        <w:rPr>
          <w:rFonts w:hint="eastAsia" w:ascii="Times New Roman" w:hAnsi="Times New Roman" w:eastAsia="仿宋" w:cs="仿宋"/>
          <w:color w:val="auto"/>
          <w:sz w:val="32"/>
          <w:szCs w:val="32"/>
          <w:shd w:val="clear" w:color="auto" w:fill="auto"/>
        </w:rPr>
      </w:pPr>
      <w:r>
        <w:rPr>
          <w:rFonts w:hint="eastAsia" w:ascii="Times New Roman" w:hAnsi="Times New Roman" w:eastAsia="楷体_GB2312" w:cs="楷体_GB2312"/>
          <w:color w:val="auto"/>
          <w:sz w:val="32"/>
          <w:szCs w:val="32"/>
          <w:shd w:val="clear" w:color="auto" w:fill="auto"/>
        </w:rPr>
        <w:t>（三）外省市高校应届毕业生</w:t>
      </w:r>
    </w:p>
    <w:p w14:paraId="6C31FF56">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1</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学生本人</w:t>
      </w:r>
      <w:r>
        <w:rPr>
          <w:rFonts w:hint="eastAsia" w:ascii="Times New Roman" w:hAnsi="Times New Roman" w:eastAsia="仿宋_GB2312"/>
          <w:color w:val="auto"/>
          <w:sz w:val="32"/>
          <w:szCs w:val="32"/>
          <w:highlight w:val="none"/>
          <w:shd w:val="clear" w:color="auto" w:fill="auto"/>
          <w:lang w:val="en-US" w:eastAsia="zh-CN"/>
        </w:rPr>
        <w:t>首先向学校提交落户信息</w:t>
      </w:r>
      <w:r>
        <w:rPr>
          <w:rFonts w:hint="eastAsia" w:ascii="Times New Roman" w:hAnsi="Times New Roman" w:eastAsia="仿宋_GB2312"/>
          <w:color w:val="auto"/>
          <w:sz w:val="32"/>
          <w:szCs w:val="32"/>
          <w:highlight w:val="none"/>
          <w:shd w:val="clear" w:color="auto" w:fill="auto"/>
        </w:rPr>
        <w:t>；</w:t>
      </w:r>
    </w:p>
    <w:p w14:paraId="1EA1ACE7">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2</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高校汇总信息，填写《外省市高校毕业生进津落户名册》并盖章确认（附件）；</w:t>
      </w:r>
    </w:p>
    <w:p w14:paraId="355546E7">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hint="eastAsia"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3</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北方人才</w:t>
      </w:r>
      <w:r>
        <w:rPr>
          <w:rFonts w:hint="eastAsia" w:eastAsia="仿宋_GB2312"/>
          <w:color w:val="auto"/>
          <w:sz w:val="32"/>
          <w:szCs w:val="32"/>
          <w:highlight w:val="none"/>
          <w:shd w:val="clear" w:color="auto" w:fill="auto"/>
          <w:lang w:eastAsia="zh-CN"/>
        </w:rPr>
        <w:t>各区</w:t>
      </w:r>
      <w:r>
        <w:rPr>
          <w:rFonts w:hint="eastAsia" w:ascii="Times New Roman" w:hAnsi="Times New Roman" w:eastAsia="仿宋_GB2312"/>
          <w:color w:val="auto"/>
          <w:sz w:val="32"/>
          <w:szCs w:val="32"/>
          <w:highlight w:val="none"/>
          <w:shd w:val="clear" w:color="auto" w:fill="auto"/>
        </w:rPr>
        <w:t>分部（分公司）</w:t>
      </w:r>
      <w:r>
        <w:rPr>
          <w:rFonts w:hint="eastAsia" w:ascii="Times New Roman" w:hAnsi="Times New Roman" w:eastAsia="仿宋_GB2312"/>
          <w:color w:val="auto"/>
          <w:sz w:val="32"/>
          <w:szCs w:val="32"/>
          <w:highlight w:val="none"/>
          <w:shd w:val="clear" w:color="auto" w:fill="auto"/>
          <w:lang w:val="en-US" w:eastAsia="zh-CN"/>
        </w:rPr>
        <w:t>将</w:t>
      </w:r>
      <w:r>
        <w:rPr>
          <w:rFonts w:hint="eastAsia" w:ascii="Times New Roman" w:hAnsi="Times New Roman" w:eastAsia="仿宋_GB2312"/>
          <w:color w:val="auto"/>
          <w:sz w:val="32"/>
          <w:szCs w:val="32"/>
          <w:highlight w:val="none"/>
          <w:shd w:val="clear" w:color="auto" w:fill="auto"/>
        </w:rPr>
        <w:t>《外省市高校毕业生进津落户名册》</w:t>
      </w:r>
      <w:r>
        <w:rPr>
          <w:rFonts w:hint="eastAsia" w:ascii="Times New Roman" w:hAnsi="Times New Roman" w:eastAsia="仿宋_GB2312"/>
          <w:color w:val="auto"/>
          <w:sz w:val="32"/>
          <w:szCs w:val="32"/>
          <w:highlight w:val="none"/>
          <w:shd w:val="clear" w:color="auto" w:fill="auto"/>
          <w:lang w:val="en-US" w:eastAsia="zh-CN"/>
        </w:rPr>
        <w:t>上传至“</w:t>
      </w:r>
      <w:r>
        <w:rPr>
          <w:rFonts w:hint="eastAsia" w:ascii="Times New Roman" w:hAnsi="Times New Roman" w:eastAsia="仿宋_GB2312" w:cstheme="minorBidi"/>
          <w:color w:val="auto"/>
          <w:kern w:val="2"/>
          <w:sz w:val="32"/>
          <w:szCs w:val="32"/>
          <w:highlight w:val="none"/>
          <w:shd w:val="clear" w:color="auto" w:fill="auto"/>
          <w:lang w:val="en-US" w:eastAsia="zh-CN" w:bidi="ar-SA"/>
        </w:rPr>
        <w:t>高校生落户</w:t>
      </w:r>
      <w:r>
        <w:rPr>
          <w:rFonts w:hint="eastAsia" w:ascii="Times New Roman" w:hAnsi="Times New Roman" w:eastAsia="仿宋_GB2312"/>
          <w:color w:val="auto"/>
          <w:sz w:val="32"/>
          <w:szCs w:val="32"/>
          <w:highlight w:val="none"/>
          <w:shd w:val="clear" w:color="auto" w:fill="auto"/>
          <w:lang w:val="en-US" w:eastAsia="zh-CN"/>
        </w:rPr>
        <w:t>系统”，并</w:t>
      </w:r>
      <w:r>
        <w:rPr>
          <w:rFonts w:hint="eastAsia" w:eastAsia="仿宋_GB2312"/>
          <w:color w:val="auto"/>
          <w:sz w:val="32"/>
          <w:szCs w:val="32"/>
          <w:highlight w:val="none"/>
          <w:shd w:val="clear" w:color="auto" w:fill="auto"/>
          <w:lang w:val="en-US" w:eastAsia="zh-CN"/>
        </w:rPr>
        <w:t>由北方人才市场</w:t>
      </w:r>
      <w:r>
        <w:rPr>
          <w:rFonts w:hint="eastAsia" w:ascii="Times New Roman" w:hAnsi="Times New Roman" w:eastAsia="仿宋_GB2312"/>
          <w:color w:val="auto"/>
          <w:sz w:val="32"/>
          <w:szCs w:val="32"/>
          <w:highlight w:val="none"/>
          <w:shd w:val="clear" w:color="auto" w:fill="auto"/>
          <w:lang w:val="en-US" w:eastAsia="zh-CN"/>
        </w:rPr>
        <w:t>进行复核</w:t>
      </w:r>
      <w:r>
        <w:rPr>
          <w:rFonts w:hint="eastAsia" w:ascii="Times New Roman" w:hAnsi="Times New Roman" w:eastAsia="仿宋_GB2312"/>
          <w:color w:val="auto"/>
          <w:sz w:val="32"/>
          <w:szCs w:val="32"/>
          <w:highlight w:val="none"/>
          <w:shd w:val="clear" w:color="auto" w:fill="auto"/>
        </w:rPr>
        <w:t>；</w:t>
      </w:r>
    </w:p>
    <w:p w14:paraId="555EF90E">
      <w:pPr>
        <w:keepNext w:val="0"/>
        <w:keepLines w:val="0"/>
        <w:pageBreakBefore w:val="0"/>
        <w:widowControl w:val="0"/>
        <w:kinsoku/>
        <w:wordWrap/>
        <w:overflowPunct/>
        <w:topLinePunct w:val="0"/>
        <w:autoSpaceDE/>
        <w:autoSpaceDN/>
        <w:bidi w:val="0"/>
        <w:adjustRightInd/>
        <w:snapToGrid/>
        <w:spacing w:line="580" w:lineRule="exact"/>
        <w:ind w:firstLine="610" w:firstLineChars="200"/>
        <w:jc w:val="both"/>
        <w:textAlignment w:val="auto"/>
        <w:rPr>
          <w:rFonts w:hint="eastAsia" w:ascii="Times New Roman" w:hAnsi="Times New Roman" w:eastAsia="仿宋_GB2312"/>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4</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lang w:val="en-US" w:eastAsia="zh-CN"/>
        </w:rPr>
        <w:t>北方人才</w:t>
      </w:r>
      <w:r>
        <w:rPr>
          <w:rFonts w:hint="eastAsia" w:eastAsia="仿宋_GB2312"/>
          <w:color w:val="auto"/>
          <w:sz w:val="32"/>
          <w:szCs w:val="32"/>
          <w:highlight w:val="none"/>
          <w:shd w:val="clear" w:color="auto" w:fill="auto"/>
          <w:lang w:val="en-US" w:eastAsia="zh-CN"/>
        </w:rPr>
        <w:t>市场</w:t>
      </w:r>
      <w:r>
        <w:rPr>
          <w:rFonts w:hint="eastAsia" w:ascii="Times New Roman" w:hAnsi="Times New Roman" w:eastAsia="仿宋_GB2312"/>
          <w:color w:val="auto"/>
          <w:sz w:val="32"/>
          <w:szCs w:val="32"/>
          <w:highlight w:val="none"/>
          <w:shd w:val="clear" w:color="auto" w:fill="auto"/>
          <w:lang w:val="en-US" w:eastAsia="zh-CN"/>
        </w:rPr>
        <w:t>复核通过后，</w:t>
      </w:r>
      <w:r>
        <w:rPr>
          <w:rFonts w:hint="eastAsia" w:ascii="Times New Roman" w:hAnsi="Times New Roman" w:eastAsia="仿宋_GB2312"/>
          <w:color w:val="auto"/>
          <w:sz w:val="32"/>
          <w:szCs w:val="32"/>
          <w:highlight w:val="none"/>
          <w:shd w:val="clear" w:color="auto" w:fill="auto"/>
        </w:rPr>
        <w:t>学生本人</w:t>
      </w:r>
      <w:r>
        <w:rPr>
          <w:rFonts w:hint="eastAsia" w:ascii="Times New Roman" w:hAnsi="Times New Roman" w:eastAsia="仿宋_GB2312"/>
          <w:color w:val="auto"/>
          <w:sz w:val="32"/>
          <w:szCs w:val="32"/>
          <w:highlight w:val="none"/>
          <w:shd w:val="clear" w:color="auto" w:fill="auto"/>
          <w:lang w:val="en-US" w:eastAsia="zh-CN"/>
        </w:rPr>
        <w:t>在“天津公安民生服务”微信小程序提交</w:t>
      </w:r>
      <w:r>
        <w:rPr>
          <w:rFonts w:hint="eastAsia" w:ascii="Times New Roman" w:hAnsi="Times New Roman" w:eastAsia="仿宋_GB2312"/>
          <w:color w:val="auto"/>
          <w:sz w:val="32"/>
          <w:szCs w:val="32"/>
          <w:highlight w:val="none"/>
          <w:shd w:val="clear" w:color="auto" w:fill="auto"/>
        </w:rPr>
        <w:t>申请；</w:t>
      </w:r>
    </w:p>
    <w:p w14:paraId="0A17D724">
      <w:pPr>
        <w:pStyle w:val="8"/>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firstLine="610" w:firstLineChars="200"/>
        <w:jc w:val="both"/>
        <w:rPr>
          <w:rFonts w:hint="eastAsia" w:ascii="Times New Roman" w:hAnsi="Times New Roman" w:eastAsia="宋体" w:cs="宋体"/>
          <w:color w:val="auto"/>
          <w:sz w:val="32"/>
          <w:szCs w:val="32"/>
          <w:shd w:val="clear" w:color="auto" w:fill="auto"/>
        </w:rPr>
      </w:pPr>
      <w:r>
        <w:rPr>
          <w:rFonts w:hint="eastAsia" w:ascii="Times New Roman" w:hAnsi="Times New Roman" w:eastAsia="仿宋_GB2312"/>
          <w:color w:val="auto"/>
          <w:sz w:val="32"/>
          <w:szCs w:val="32"/>
          <w:highlight w:val="none"/>
          <w:shd w:val="clear" w:color="auto" w:fill="auto"/>
          <w:lang w:val="en-US" w:eastAsia="zh-CN"/>
        </w:rPr>
        <w:t>5</w:t>
      </w:r>
      <w:r>
        <w:rPr>
          <w:rFonts w:hint="eastAsia" w:eastAsia="仿宋_GB2312"/>
          <w:color w:val="auto"/>
          <w:sz w:val="32"/>
          <w:szCs w:val="32"/>
          <w:highlight w:val="none"/>
          <w:shd w:val="clear" w:color="auto" w:fill="auto"/>
          <w:lang w:val="en-US" w:eastAsia="zh-CN"/>
        </w:rPr>
        <w:t>．</w:t>
      </w:r>
      <w:r>
        <w:rPr>
          <w:rFonts w:hint="eastAsia" w:ascii="Times New Roman" w:hAnsi="Times New Roman" w:eastAsia="仿宋_GB2312"/>
          <w:color w:val="auto"/>
          <w:sz w:val="32"/>
          <w:szCs w:val="32"/>
          <w:highlight w:val="none"/>
          <w:shd w:val="clear" w:color="auto" w:fill="auto"/>
        </w:rPr>
        <w:t>区公安分局人口管理部门依据</w:t>
      </w:r>
      <w:r>
        <w:rPr>
          <w:rFonts w:hint="eastAsia" w:ascii="Times New Roman" w:hAnsi="Times New Roman" w:eastAsia="仿宋_GB2312"/>
          <w:color w:val="auto"/>
          <w:sz w:val="32"/>
          <w:szCs w:val="32"/>
          <w:highlight w:val="none"/>
          <w:shd w:val="clear" w:color="auto" w:fill="auto"/>
          <w:lang w:val="en-US" w:eastAsia="zh-CN"/>
        </w:rPr>
        <w:t>学校盖章的</w:t>
      </w:r>
      <w:r>
        <w:rPr>
          <w:rFonts w:hint="eastAsia" w:ascii="Times New Roman" w:hAnsi="Times New Roman" w:eastAsia="仿宋_GB2312"/>
          <w:color w:val="auto"/>
          <w:sz w:val="32"/>
          <w:szCs w:val="32"/>
          <w:highlight w:val="none"/>
          <w:shd w:val="clear" w:color="auto" w:fill="auto"/>
        </w:rPr>
        <w:t>《外省市高校毕业生进津落户名册》</w:t>
      </w:r>
      <w:r>
        <w:rPr>
          <w:rFonts w:hint="eastAsia" w:ascii="Times New Roman" w:hAnsi="Times New Roman" w:eastAsia="仿宋_GB2312"/>
          <w:color w:val="auto"/>
          <w:sz w:val="32"/>
          <w:szCs w:val="32"/>
          <w:highlight w:val="none"/>
          <w:shd w:val="clear" w:color="auto" w:fill="auto"/>
          <w:lang w:val="en-US" w:eastAsia="zh-CN"/>
        </w:rPr>
        <w:t>和北方人才的复核结果</w:t>
      </w:r>
      <w:r>
        <w:rPr>
          <w:rFonts w:hint="eastAsia" w:ascii="Times New Roman" w:hAnsi="Times New Roman" w:eastAsia="仿宋_GB2312"/>
          <w:color w:val="auto"/>
          <w:sz w:val="32"/>
          <w:szCs w:val="32"/>
          <w:highlight w:val="none"/>
          <w:shd w:val="clear" w:color="auto" w:fill="auto"/>
          <w:lang w:eastAsia="zh-CN"/>
        </w:rPr>
        <w:t>，通过户口迁移“跨省通办”方式，将学生户口迁入北方人才</w:t>
      </w:r>
      <w:r>
        <w:rPr>
          <w:rFonts w:hint="eastAsia" w:eastAsia="仿宋_GB2312"/>
          <w:color w:val="auto"/>
          <w:sz w:val="32"/>
          <w:szCs w:val="32"/>
          <w:highlight w:val="none"/>
          <w:shd w:val="clear" w:color="auto" w:fill="auto"/>
          <w:lang w:eastAsia="zh-CN"/>
        </w:rPr>
        <w:t>各区分部（分公司）</w:t>
      </w:r>
      <w:r>
        <w:rPr>
          <w:rFonts w:hint="eastAsia" w:ascii="Times New Roman" w:hAnsi="Times New Roman" w:eastAsia="仿宋_GB2312"/>
          <w:color w:val="auto"/>
          <w:sz w:val="32"/>
          <w:szCs w:val="32"/>
          <w:highlight w:val="none"/>
          <w:shd w:val="clear" w:color="auto" w:fill="auto"/>
          <w:lang w:eastAsia="zh-CN"/>
        </w:rPr>
        <w:t>集体户并打印《常住人口登记卡》</w:t>
      </w:r>
      <w:r>
        <w:rPr>
          <w:rFonts w:hint="eastAsia" w:eastAsia="仿宋_GB2312"/>
          <w:color w:val="auto"/>
          <w:sz w:val="32"/>
          <w:szCs w:val="32"/>
          <w:highlight w:val="none"/>
          <w:shd w:val="clear" w:color="auto" w:fill="auto"/>
          <w:lang w:eastAsia="zh-CN"/>
        </w:rPr>
        <w:t>，在对迁移人持有的迁出地《居民户口簿》进行缴销或作迁出标注后，将</w:t>
      </w:r>
      <w:r>
        <w:rPr>
          <w:rFonts w:hint="eastAsia" w:ascii="Times New Roman" w:hAnsi="Times New Roman" w:eastAsia="仿宋_GB2312"/>
          <w:color w:val="auto"/>
          <w:sz w:val="32"/>
          <w:szCs w:val="32"/>
          <w:highlight w:val="none"/>
          <w:shd w:val="clear" w:color="auto" w:fill="auto"/>
          <w:lang w:eastAsia="zh-CN"/>
        </w:rPr>
        <w:t>《常住人口登记卡》</w:t>
      </w:r>
      <w:r>
        <w:rPr>
          <w:rFonts w:hint="eastAsia" w:eastAsia="仿宋_GB2312"/>
          <w:color w:val="auto"/>
          <w:sz w:val="32"/>
          <w:szCs w:val="32"/>
          <w:highlight w:val="none"/>
          <w:shd w:val="clear" w:color="auto" w:fill="auto"/>
          <w:lang w:eastAsia="zh-CN"/>
        </w:rPr>
        <w:t>交予本人</w:t>
      </w:r>
      <w:r>
        <w:rPr>
          <w:rFonts w:hint="eastAsia" w:ascii="Times New Roman" w:hAnsi="Times New Roman" w:eastAsia="仿宋_GB2312"/>
          <w:color w:val="auto"/>
          <w:sz w:val="32"/>
          <w:szCs w:val="32"/>
          <w:highlight w:val="none"/>
          <w:shd w:val="clear" w:color="auto" w:fill="auto"/>
          <w:lang w:val="en-US" w:eastAsia="zh-CN"/>
        </w:rPr>
        <w:t>。</w:t>
      </w:r>
    </w:p>
    <w:p w14:paraId="74371888">
      <w:pPr>
        <w:pStyle w:val="8"/>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left="0" w:right="0" w:firstLine="420"/>
        <w:jc w:val="both"/>
        <w:rPr>
          <w:rFonts w:hint="eastAsia" w:ascii="Times New Roman" w:hAnsi="Times New Roman" w:eastAsia="仿宋" w:cs="仿宋"/>
          <w:color w:val="auto"/>
          <w:sz w:val="32"/>
          <w:szCs w:val="32"/>
          <w:shd w:val="clear" w:color="auto" w:fill="auto"/>
        </w:rPr>
      </w:pPr>
      <w:r>
        <w:rPr>
          <w:rFonts w:hint="eastAsia" w:ascii="Times New Roman" w:hAnsi="Times New Roman" w:eastAsia="黑体" w:cs="黑体"/>
          <w:color w:val="auto"/>
          <w:sz w:val="32"/>
          <w:szCs w:val="32"/>
          <w:shd w:val="clear" w:color="auto" w:fill="auto"/>
          <w:lang w:val="en-US" w:eastAsia="zh-CN"/>
        </w:rPr>
        <w:t xml:space="preserve">  </w:t>
      </w:r>
      <w:r>
        <w:rPr>
          <w:rFonts w:hint="eastAsia" w:ascii="Times New Roman" w:hAnsi="Times New Roman" w:eastAsia="黑体" w:cs="黑体"/>
          <w:color w:val="auto"/>
          <w:sz w:val="32"/>
          <w:szCs w:val="32"/>
          <w:shd w:val="clear" w:color="auto" w:fill="auto"/>
        </w:rPr>
        <w:t>四、</w:t>
      </w:r>
      <w:r>
        <w:rPr>
          <w:rFonts w:hint="eastAsia" w:ascii="Times New Roman" w:hAnsi="Times New Roman" w:eastAsia="黑体" w:cs="黑体"/>
          <w:color w:val="auto"/>
          <w:sz w:val="32"/>
          <w:szCs w:val="32"/>
          <w:shd w:val="clear" w:color="auto" w:fill="auto"/>
          <w:lang w:val="en-US" w:eastAsia="zh-CN"/>
        </w:rPr>
        <w:t>相关</w:t>
      </w:r>
      <w:r>
        <w:rPr>
          <w:rFonts w:hint="eastAsia" w:ascii="Times New Roman" w:hAnsi="Times New Roman" w:eastAsia="黑体" w:cs="黑体"/>
          <w:color w:val="auto"/>
          <w:sz w:val="32"/>
          <w:szCs w:val="32"/>
          <w:shd w:val="clear" w:color="auto" w:fill="auto"/>
        </w:rPr>
        <w:t>事宜</w:t>
      </w:r>
    </w:p>
    <w:p w14:paraId="6C5EBB68">
      <w:pPr>
        <w:pStyle w:val="8"/>
        <w:keepNext w:val="0"/>
        <w:keepLines w:val="0"/>
        <w:widowControl w:val="0"/>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0" w:lineRule="exact"/>
        <w:ind w:right="0"/>
        <w:jc w:val="both"/>
        <w:rPr>
          <w:rFonts w:hint="eastAsia" w:ascii="Times New Roman" w:hAnsi="Times New Roman" w:eastAsia="仿宋_GB2312"/>
          <w:color w:val="auto"/>
          <w:sz w:val="32"/>
          <w:szCs w:val="32"/>
          <w:highlight w:val="none"/>
          <w:shd w:val="clear" w:color="auto" w:fill="auto"/>
          <w:lang w:eastAsia="zh-CN"/>
        </w:rPr>
      </w:pPr>
      <w:r>
        <w:rPr>
          <w:rFonts w:hint="eastAsia" w:ascii="Times New Roman" w:hAnsi="Times New Roman" w:eastAsia="仿宋_GB2312"/>
          <w:color w:val="auto"/>
          <w:sz w:val="32"/>
          <w:szCs w:val="32"/>
          <w:highlight w:val="none"/>
          <w:shd w:val="clear" w:color="auto" w:fill="auto"/>
          <w:lang w:val="en-US" w:eastAsia="zh-CN"/>
        </w:rPr>
        <w:t xml:space="preserve">    </w:t>
      </w:r>
      <w:r>
        <w:rPr>
          <w:rFonts w:hint="eastAsia" w:ascii="Times New Roman" w:hAnsi="Times New Roman" w:eastAsia="仿宋_GB2312"/>
          <w:color w:val="auto"/>
          <w:sz w:val="32"/>
          <w:szCs w:val="32"/>
          <w:highlight w:val="none"/>
          <w:shd w:val="clear" w:color="auto" w:fill="auto"/>
        </w:rPr>
        <w:t>（一）北方人才</w:t>
      </w:r>
      <w:r>
        <w:rPr>
          <w:rFonts w:hint="eastAsia" w:eastAsia="仿宋_GB2312"/>
          <w:color w:val="auto"/>
          <w:sz w:val="32"/>
          <w:szCs w:val="32"/>
          <w:highlight w:val="none"/>
          <w:shd w:val="clear" w:color="auto" w:fill="auto"/>
          <w:lang w:eastAsia="zh-CN"/>
        </w:rPr>
        <w:t>各区</w:t>
      </w:r>
      <w:r>
        <w:rPr>
          <w:rFonts w:hint="eastAsia" w:ascii="Times New Roman" w:hAnsi="Times New Roman" w:eastAsia="仿宋_GB2312"/>
          <w:color w:val="auto"/>
          <w:sz w:val="32"/>
          <w:szCs w:val="32"/>
          <w:highlight w:val="none"/>
          <w:shd w:val="clear" w:color="auto" w:fill="auto"/>
        </w:rPr>
        <w:t>分部（分公司）负责对接各高校移交学生档案至“海河英才”档案库</w:t>
      </w:r>
      <w:r>
        <w:rPr>
          <w:rFonts w:hint="eastAsia" w:ascii="Times New Roman" w:hAnsi="Times New Roman" w:eastAsia="仿宋_GB2312"/>
          <w:color w:val="auto"/>
          <w:sz w:val="32"/>
          <w:szCs w:val="32"/>
          <w:highlight w:val="none"/>
          <w:shd w:val="clear" w:color="auto" w:fill="auto"/>
          <w:lang w:eastAsia="zh-CN"/>
        </w:rPr>
        <w:t>及相关服务</w:t>
      </w:r>
      <w:r>
        <w:rPr>
          <w:rFonts w:hint="eastAsia" w:ascii="Times New Roman" w:hAnsi="Times New Roman" w:eastAsia="仿宋_GB2312"/>
          <w:color w:val="auto"/>
          <w:sz w:val="32"/>
          <w:szCs w:val="32"/>
          <w:highlight w:val="none"/>
          <w:shd w:val="clear" w:color="auto" w:fill="auto"/>
        </w:rPr>
        <w:t>，</w:t>
      </w:r>
      <w:r>
        <w:rPr>
          <w:rFonts w:hint="eastAsia" w:ascii="Times New Roman" w:hAnsi="Times New Roman" w:eastAsia="仿宋_GB2312"/>
          <w:color w:val="auto"/>
          <w:sz w:val="32"/>
          <w:szCs w:val="32"/>
          <w:highlight w:val="none"/>
          <w:shd w:val="clear" w:color="auto" w:fill="auto"/>
          <w:lang w:eastAsia="zh-CN"/>
        </w:rPr>
        <w:t>北方人才所属人才集体户属地派出所负责保管集体户首页并根据本人申请提供集体户首页复印件（盖章）。</w:t>
      </w:r>
    </w:p>
    <w:p w14:paraId="10E1F9EE">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r>
        <w:rPr>
          <w:rFonts w:hint="eastAsia" w:ascii="Times New Roman" w:hAnsi="Times New Roman" w:eastAsia="仿宋_GB2312" w:cstheme="minorBidi"/>
          <w:color w:val="auto"/>
          <w:kern w:val="0"/>
          <w:sz w:val="32"/>
          <w:szCs w:val="32"/>
          <w:highlight w:val="none"/>
          <w:shd w:val="clear" w:color="auto" w:fill="auto"/>
          <w:lang w:val="en-US" w:eastAsia="zh-CN" w:bidi="ar"/>
        </w:rPr>
        <w:t>（二）市人社局、市教委、市公安局将根据各自职责分工，加强高校应届毕业生集中办理来（留）津手续的事中事后监管，对弄虚作假骗取落户资格的人员，及时开展户口清退工作。</w:t>
      </w:r>
    </w:p>
    <w:p w14:paraId="2F69FC97">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p>
    <w:p w14:paraId="01C89370">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theme="minorBidi"/>
          <w:b w:val="0"/>
          <w:bCs w:val="0"/>
          <w:color w:val="auto"/>
          <w:kern w:val="0"/>
          <w:sz w:val="32"/>
          <w:szCs w:val="32"/>
          <w:highlight w:val="none"/>
          <w:shd w:val="clear" w:color="auto" w:fill="auto"/>
          <w:lang w:val="en-US" w:eastAsia="zh-CN" w:bidi="ar"/>
        </w:rPr>
      </w:pPr>
      <w:r>
        <w:rPr>
          <w:rFonts w:hint="eastAsia" w:ascii="Times New Roman" w:hAnsi="Times New Roman" w:eastAsia="仿宋_GB2312" w:cstheme="minorBidi"/>
          <w:b w:val="0"/>
          <w:bCs w:val="0"/>
          <w:color w:val="auto"/>
          <w:kern w:val="0"/>
          <w:sz w:val="32"/>
          <w:szCs w:val="32"/>
          <w:highlight w:val="none"/>
          <w:shd w:val="clear" w:color="auto" w:fill="auto"/>
          <w:lang w:val="en-US" w:eastAsia="zh-CN" w:bidi="ar"/>
        </w:rPr>
        <w:t>附件：外省市高校毕业生进津落户名册</w:t>
      </w:r>
    </w:p>
    <w:p w14:paraId="35AB457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p>
    <w:p w14:paraId="3DD5D026">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p>
    <w:p w14:paraId="0024B2C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p>
    <w:p w14:paraId="5785C57F">
      <w:pPr>
        <w:keepNext w:val="0"/>
        <w:keepLines w:val="0"/>
        <w:pageBreakBefore w:val="0"/>
        <w:widowControl w:val="0"/>
        <w:kinsoku/>
        <w:wordWrap/>
        <w:overflowPunct/>
        <w:topLinePunct w:val="0"/>
        <w:autoSpaceDE/>
        <w:autoSpaceDN/>
        <w:bidi w:val="0"/>
        <w:adjustRightInd/>
        <w:snapToGrid/>
        <w:spacing w:line="600" w:lineRule="exact"/>
        <w:ind w:firstLine="1079" w:firstLineChars="354"/>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r>
        <w:rPr>
          <w:rFonts w:hint="eastAsia" w:ascii="Times New Roman" w:hAnsi="Times New Roman" w:eastAsia="仿宋_GB2312" w:cstheme="minorBidi"/>
          <w:color w:val="auto"/>
          <w:kern w:val="0"/>
          <w:sz w:val="32"/>
          <w:szCs w:val="32"/>
          <w:highlight w:val="none"/>
          <w:shd w:val="clear" w:color="auto" w:fill="auto"/>
          <w:lang w:val="en-US" w:eastAsia="zh-CN" w:bidi="ar"/>
        </w:rPr>
        <w:t>市人社局            市教委           市公安局</w:t>
      </w:r>
    </w:p>
    <w:p w14:paraId="06BBCA7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heme="minorBidi"/>
          <w:color w:val="auto"/>
          <w:kern w:val="0"/>
          <w:sz w:val="32"/>
          <w:szCs w:val="32"/>
          <w:highlight w:val="none"/>
          <w:shd w:val="clear" w:color="auto" w:fill="auto"/>
          <w:lang w:val="en-US" w:eastAsia="zh-CN" w:bidi="ar"/>
        </w:rPr>
      </w:pPr>
      <w:r>
        <w:rPr>
          <w:rFonts w:hint="eastAsia" w:ascii="Times New Roman" w:hAnsi="Times New Roman" w:eastAsia="仿宋_GB2312" w:cstheme="minorBidi"/>
          <w:color w:val="auto"/>
          <w:kern w:val="0"/>
          <w:sz w:val="32"/>
          <w:szCs w:val="32"/>
          <w:highlight w:val="none"/>
          <w:shd w:val="clear" w:color="auto" w:fill="auto"/>
          <w:lang w:val="en-US" w:eastAsia="zh-CN" w:bidi="ar"/>
        </w:rPr>
        <w:t xml:space="preserve">                          </w:t>
      </w:r>
      <w:r>
        <w:rPr>
          <w:rFonts w:hint="default" w:eastAsia="仿宋_GB2312" w:cstheme="minorBidi"/>
          <w:color w:val="auto"/>
          <w:kern w:val="0"/>
          <w:sz w:val="32"/>
          <w:szCs w:val="32"/>
          <w:highlight w:val="none"/>
          <w:shd w:val="clear" w:color="auto" w:fill="auto"/>
          <w:lang w:val="en" w:eastAsia="zh-CN" w:bidi="ar"/>
        </w:rPr>
        <w:t xml:space="preserve">     </w:t>
      </w:r>
      <w:r>
        <w:rPr>
          <w:rFonts w:hint="eastAsia" w:ascii="Times New Roman" w:hAnsi="Times New Roman" w:eastAsia="仿宋_GB2312" w:cstheme="minorBidi"/>
          <w:color w:val="auto"/>
          <w:kern w:val="0"/>
          <w:sz w:val="32"/>
          <w:szCs w:val="32"/>
          <w:highlight w:val="none"/>
          <w:shd w:val="clear" w:color="auto" w:fill="auto"/>
          <w:lang w:val="en-US" w:eastAsia="zh-CN" w:bidi="ar"/>
        </w:rPr>
        <w:t xml:space="preserve">    2024年1</w:t>
      </w:r>
      <w:r>
        <w:rPr>
          <w:rFonts w:hint="default" w:eastAsia="仿宋_GB2312" w:cstheme="minorBidi"/>
          <w:color w:val="auto"/>
          <w:kern w:val="0"/>
          <w:sz w:val="32"/>
          <w:szCs w:val="32"/>
          <w:highlight w:val="none"/>
          <w:shd w:val="clear" w:color="auto" w:fill="auto"/>
          <w:lang w:val="en" w:eastAsia="zh-CN" w:bidi="ar"/>
        </w:rPr>
        <w:t>2</w:t>
      </w:r>
      <w:r>
        <w:rPr>
          <w:rFonts w:hint="eastAsia" w:ascii="Times New Roman" w:hAnsi="Times New Roman" w:eastAsia="仿宋_GB2312" w:cstheme="minorBidi"/>
          <w:color w:val="auto"/>
          <w:kern w:val="0"/>
          <w:sz w:val="32"/>
          <w:szCs w:val="32"/>
          <w:highlight w:val="none"/>
          <w:shd w:val="clear" w:color="auto" w:fill="auto"/>
          <w:lang w:val="en-US" w:eastAsia="zh-CN" w:bidi="ar"/>
        </w:rPr>
        <w:t>月</w:t>
      </w:r>
      <w:r>
        <w:rPr>
          <w:rFonts w:hint="default" w:eastAsia="仿宋_GB2312" w:cstheme="minorBidi"/>
          <w:color w:val="auto"/>
          <w:kern w:val="0"/>
          <w:sz w:val="32"/>
          <w:szCs w:val="32"/>
          <w:highlight w:val="none"/>
          <w:shd w:val="clear" w:color="auto" w:fill="auto"/>
          <w:lang w:val="en" w:eastAsia="zh-CN" w:bidi="ar"/>
        </w:rPr>
        <w:t>9</w:t>
      </w:r>
      <w:r>
        <w:rPr>
          <w:rFonts w:hint="eastAsia" w:ascii="Times New Roman" w:hAnsi="Times New Roman" w:eastAsia="仿宋_GB2312" w:cstheme="minorBidi"/>
          <w:color w:val="auto"/>
          <w:kern w:val="0"/>
          <w:sz w:val="32"/>
          <w:szCs w:val="32"/>
          <w:highlight w:val="none"/>
          <w:shd w:val="clear" w:color="auto" w:fill="auto"/>
          <w:lang w:val="en-US" w:eastAsia="zh-CN" w:bidi="ar"/>
        </w:rPr>
        <w:t>日</w:t>
      </w:r>
    </w:p>
    <w:p w14:paraId="69F80A1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heme="minorBidi"/>
          <w:color w:val="auto"/>
          <w:kern w:val="0"/>
          <w:sz w:val="32"/>
          <w:szCs w:val="32"/>
          <w:highlight w:val="none"/>
          <w:shd w:val="clear" w:color="auto" w:fill="auto"/>
          <w:lang w:val="en-US" w:eastAsia="zh-CN" w:bidi="ar"/>
        </w:rPr>
        <w:sectPr>
          <w:footerReference r:id="rId4" w:type="first"/>
          <w:footerReference r:id="rId3" w:type="default"/>
          <w:pgSz w:w="11906" w:h="16838"/>
          <w:pgMar w:top="2268" w:right="1587" w:bottom="1417" w:left="1587" w:header="850" w:footer="850" w:gutter="0"/>
          <w:pgNumType w:fmt="numberInDash" w:start="1"/>
          <w:cols w:space="0" w:num="1"/>
          <w:rtlGutter w:val="0"/>
          <w:docGrid w:type="linesAndChars" w:linePitch="636" w:charSpace="-3268"/>
        </w:sectPr>
      </w:pPr>
      <w:r>
        <w:rPr>
          <w:rFonts w:hint="eastAsia" w:ascii="Times New Roman" w:hAnsi="Times New Roman" w:eastAsia="仿宋_GB2312" w:cstheme="minorBidi"/>
          <w:color w:val="auto"/>
          <w:kern w:val="0"/>
          <w:sz w:val="32"/>
          <w:szCs w:val="32"/>
          <w:highlight w:val="none"/>
          <w:shd w:val="clear" w:color="auto" w:fill="auto"/>
          <w:lang w:val="en-US" w:eastAsia="zh-CN" w:bidi="ar"/>
        </w:rPr>
        <w:t>（此件主动公开）</w:t>
      </w:r>
    </w:p>
    <w:tbl>
      <w:tblPr>
        <w:tblStyle w:val="9"/>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84"/>
        <w:gridCol w:w="736"/>
        <w:gridCol w:w="2376"/>
        <w:gridCol w:w="1253"/>
        <w:gridCol w:w="1350"/>
        <w:gridCol w:w="899"/>
        <w:gridCol w:w="2701"/>
        <w:gridCol w:w="2932"/>
      </w:tblGrid>
      <w:tr w14:paraId="3D31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14310" w:type="dxa"/>
            <w:gridSpan w:val="9"/>
            <w:tcBorders>
              <w:top w:val="nil"/>
              <w:left w:val="nil"/>
              <w:bottom w:val="single" w:color="auto" w:sz="4" w:space="0"/>
              <w:right w:val="nil"/>
              <w:tl2br w:val="nil"/>
              <w:tr2bl w:val="nil"/>
            </w:tcBorders>
            <w:vAlign w:val="center"/>
          </w:tcPr>
          <w:p w14:paraId="18F27508">
            <w:pPr>
              <w:widowControl/>
              <w:spacing w:line="120" w:lineRule="auto"/>
              <w:jc w:val="left"/>
              <w:rPr>
                <w:rFonts w:hint="eastAsia" w:ascii="Times New Roman" w:hAnsi="Times New Roman" w:eastAsia="黑体" w:cs="Times New Roman"/>
                <w:b w:val="0"/>
                <w:bCs/>
                <w:color w:val="auto"/>
                <w:kern w:val="2"/>
                <w:sz w:val="32"/>
                <w:szCs w:val="32"/>
                <w:shd w:val="clear" w:color="auto" w:fill="auto"/>
                <w:lang w:eastAsia="zh-CN"/>
              </w:rPr>
            </w:pPr>
            <w:r>
              <w:rPr>
                <w:rFonts w:ascii="Times New Roman" w:hAnsi="Times New Roman" w:eastAsia="黑体" w:cs="Times New Roman"/>
                <w:b w:val="0"/>
                <w:bCs/>
                <w:color w:val="auto"/>
                <w:kern w:val="2"/>
                <w:sz w:val="32"/>
                <w:szCs w:val="32"/>
                <w:shd w:val="clear" w:color="auto" w:fill="auto"/>
              </w:rPr>
              <w:t>附件</w:t>
            </w:r>
          </w:p>
          <w:p w14:paraId="4207C257">
            <w:pPr>
              <w:widowControl/>
              <w:spacing w:line="120" w:lineRule="auto"/>
              <w:jc w:val="left"/>
              <w:rPr>
                <w:rFonts w:hint="eastAsia" w:ascii="Times New Roman" w:hAnsi="Times New Roman" w:eastAsia="黑体" w:cs="Times New Roman"/>
                <w:b w:val="0"/>
                <w:bCs/>
                <w:color w:val="auto"/>
                <w:kern w:val="2"/>
                <w:sz w:val="32"/>
                <w:szCs w:val="32"/>
                <w:shd w:val="clear" w:color="auto" w:fill="auto"/>
                <w:lang w:val="en-US" w:eastAsia="zh-CN"/>
              </w:rPr>
            </w:pPr>
          </w:p>
          <w:p w14:paraId="16CEFF90">
            <w:pPr>
              <w:widowControl/>
              <w:jc w:val="center"/>
              <w:rPr>
                <w:rFonts w:ascii="Times New Roman" w:hAnsi="Times New Roman" w:eastAsia="方正小标宋简体" w:cs="方正小标宋简体"/>
                <w:color w:val="auto"/>
                <w:kern w:val="0"/>
                <w:sz w:val="36"/>
                <w:szCs w:val="24"/>
                <w:u w:val="single"/>
                <w:shd w:val="clear" w:color="auto" w:fill="auto"/>
              </w:rPr>
            </w:pPr>
            <w:r>
              <w:rPr>
                <w:rFonts w:hint="default" w:ascii="Times New Roman" w:hAnsi="Times New Roman" w:eastAsia="方正小标宋简体" w:cs="方正小标宋简体"/>
                <w:b w:val="0"/>
                <w:bCs w:val="0"/>
                <w:color w:val="auto"/>
                <w:kern w:val="2"/>
                <w:sz w:val="44"/>
                <w:szCs w:val="44"/>
                <w:shd w:val="clear" w:color="auto" w:fill="auto"/>
              </w:rPr>
              <w:t>外省市</w:t>
            </w:r>
            <w:r>
              <w:rPr>
                <w:rFonts w:ascii="Times New Roman" w:hAnsi="Times New Roman" w:eastAsia="方正小标宋简体" w:cs="方正小标宋简体"/>
                <w:b w:val="0"/>
                <w:bCs w:val="0"/>
                <w:color w:val="auto"/>
                <w:kern w:val="2"/>
                <w:sz w:val="44"/>
                <w:szCs w:val="44"/>
                <w:shd w:val="clear" w:color="auto" w:fill="auto"/>
              </w:rPr>
              <w:t>高校</w:t>
            </w:r>
            <w:r>
              <w:rPr>
                <w:rFonts w:hint="eastAsia" w:ascii="Times New Roman" w:hAnsi="Times New Roman" w:eastAsia="方正小标宋简体" w:cs="方正小标宋简体"/>
                <w:b w:val="0"/>
                <w:bCs w:val="0"/>
                <w:color w:val="auto"/>
                <w:kern w:val="2"/>
                <w:sz w:val="44"/>
                <w:szCs w:val="44"/>
                <w:shd w:val="clear" w:color="auto" w:fill="auto"/>
                <w:lang w:val="en-US" w:eastAsia="zh-CN"/>
              </w:rPr>
              <w:t>毕业生</w:t>
            </w:r>
            <w:r>
              <w:rPr>
                <w:rFonts w:ascii="Times New Roman" w:hAnsi="Times New Roman" w:eastAsia="方正小标宋简体" w:cs="方正小标宋简体"/>
                <w:b w:val="0"/>
                <w:bCs w:val="0"/>
                <w:color w:val="auto"/>
                <w:kern w:val="2"/>
                <w:sz w:val="44"/>
                <w:szCs w:val="44"/>
                <w:shd w:val="clear" w:color="auto" w:fill="auto"/>
              </w:rPr>
              <w:t>进津落户名册</w:t>
            </w:r>
          </w:p>
        </w:tc>
      </w:tr>
      <w:tr w14:paraId="77A9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6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2FA233">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学校名称（</w:t>
            </w:r>
            <w:r>
              <w:rPr>
                <w:rFonts w:hint="eastAsia" w:ascii="Times New Roman" w:hAnsi="Times New Roman" w:eastAsia="等线" w:cs="等线"/>
                <w:color w:val="auto"/>
                <w:kern w:val="0"/>
                <w:sz w:val="22"/>
                <w:szCs w:val="24"/>
                <w:shd w:val="clear" w:color="auto" w:fill="auto"/>
                <w:lang w:eastAsia="zh-CN"/>
              </w:rPr>
              <w:t>盖</w:t>
            </w:r>
            <w:r>
              <w:rPr>
                <w:rFonts w:ascii="Times New Roman" w:hAnsi="Times New Roman" w:eastAsia="等线" w:cs="等线"/>
                <w:color w:val="auto"/>
                <w:kern w:val="0"/>
                <w:sz w:val="22"/>
                <w:szCs w:val="24"/>
                <w:shd w:val="clear" w:color="auto" w:fill="auto"/>
              </w:rPr>
              <w:t>章）</w:t>
            </w:r>
          </w:p>
        </w:tc>
        <w:tc>
          <w:tcPr>
            <w:tcW w:w="436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554A8D0">
            <w:pPr>
              <w:widowControl/>
              <w:jc w:val="center"/>
              <w:rPr>
                <w:rFonts w:ascii="Times New Roman" w:hAnsi="Times New Roman" w:eastAsia="等线" w:cs="等线"/>
                <w:color w:val="auto"/>
                <w:kern w:val="0"/>
                <w:sz w:val="22"/>
                <w:szCs w:val="24"/>
                <w:shd w:val="clear" w:color="auto" w:fill="auto"/>
              </w:rPr>
            </w:pPr>
          </w:p>
        </w:tc>
        <w:tc>
          <w:tcPr>
            <w:tcW w:w="1350" w:type="dxa"/>
            <w:tcBorders>
              <w:top w:val="single" w:color="auto" w:sz="4" w:space="0"/>
              <w:left w:val="single" w:color="auto" w:sz="4" w:space="0"/>
              <w:bottom w:val="single" w:color="auto" w:sz="4" w:space="0"/>
              <w:right w:val="single" w:color="auto" w:sz="4" w:space="0"/>
              <w:tl2br w:val="nil"/>
              <w:tr2bl w:val="nil"/>
            </w:tcBorders>
            <w:vAlign w:val="center"/>
          </w:tcPr>
          <w:p w14:paraId="0C0A6E04">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学校地址</w:t>
            </w: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51EFCB75">
            <w:pPr>
              <w:widowControl/>
              <w:jc w:val="center"/>
              <w:rPr>
                <w:rFonts w:ascii="Times New Roman" w:hAnsi="Times New Roman" w:eastAsia="等线" w:cs="等线"/>
                <w:color w:val="auto"/>
                <w:kern w:val="0"/>
                <w:sz w:val="22"/>
                <w:szCs w:val="24"/>
                <w:shd w:val="clear" w:color="auto" w:fill="auto"/>
              </w:rPr>
            </w:pPr>
          </w:p>
        </w:tc>
      </w:tr>
      <w:tr w14:paraId="4C6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206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2800C11">
            <w:pPr>
              <w:widowControl/>
              <w:jc w:val="center"/>
              <w:rPr>
                <w:rFonts w:hint="default" w:ascii="Times New Roman" w:hAnsi="Times New Roman" w:eastAsia="等线" w:cs="等线"/>
                <w:color w:val="auto"/>
                <w:kern w:val="0"/>
                <w:sz w:val="22"/>
                <w:szCs w:val="24"/>
                <w:shd w:val="clear" w:color="auto" w:fill="auto"/>
                <w:lang w:val="en-US"/>
              </w:rPr>
            </w:pPr>
            <w:r>
              <w:rPr>
                <w:rFonts w:hint="eastAsia" w:ascii="Times New Roman" w:hAnsi="Times New Roman" w:eastAsia="等线" w:cs="等线"/>
                <w:color w:val="auto"/>
                <w:kern w:val="0"/>
                <w:sz w:val="22"/>
                <w:szCs w:val="24"/>
                <w:shd w:val="clear" w:color="auto" w:fill="auto"/>
                <w:lang w:val="en-US" w:eastAsia="zh-CN"/>
              </w:rPr>
              <w:t>学校经办人（签字）</w:t>
            </w:r>
          </w:p>
        </w:tc>
        <w:tc>
          <w:tcPr>
            <w:tcW w:w="4365"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53C575F4">
            <w:pPr>
              <w:widowControl/>
              <w:jc w:val="center"/>
              <w:rPr>
                <w:rFonts w:ascii="Times New Roman" w:hAnsi="Times New Roman" w:eastAsia="等线" w:cs="等线"/>
                <w:color w:val="auto"/>
                <w:kern w:val="0"/>
                <w:sz w:val="22"/>
                <w:szCs w:val="24"/>
                <w:shd w:val="clear" w:color="auto" w:fill="auto"/>
              </w:rPr>
            </w:pPr>
          </w:p>
        </w:tc>
        <w:tc>
          <w:tcPr>
            <w:tcW w:w="1350" w:type="dxa"/>
            <w:tcBorders>
              <w:top w:val="single" w:color="auto" w:sz="4" w:space="0"/>
              <w:left w:val="single" w:color="auto" w:sz="4" w:space="0"/>
              <w:bottom w:val="single" w:color="auto" w:sz="4" w:space="0"/>
              <w:right w:val="single" w:color="auto" w:sz="4" w:space="0"/>
              <w:tl2br w:val="nil"/>
              <w:tr2bl w:val="nil"/>
            </w:tcBorders>
            <w:vAlign w:val="center"/>
          </w:tcPr>
          <w:p w14:paraId="19DDA725">
            <w:pPr>
              <w:widowControl/>
              <w:jc w:val="both"/>
              <w:rPr>
                <w:rFonts w:ascii="Times New Roman" w:hAnsi="Times New Roman" w:eastAsia="等线" w:cs="等线"/>
                <w:color w:val="auto"/>
                <w:kern w:val="0"/>
                <w:sz w:val="22"/>
                <w:szCs w:val="24"/>
                <w:shd w:val="clear" w:color="auto" w:fill="auto"/>
              </w:rPr>
            </w:pPr>
            <w:r>
              <w:rPr>
                <w:rFonts w:hint="eastAsia" w:ascii="Times New Roman" w:hAnsi="Times New Roman" w:eastAsia="等线" w:cs="等线"/>
                <w:color w:val="auto"/>
                <w:kern w:val="0"/>
                <w:sz w:val="22"/>
                <w:szCs w:val="24"/>
                <w:shd w:val="clear" w:color="auto" w:fill="auto"/>
                <w:lang w:eastAsia="zh-CN"/>
              </w:rPr>
              <w:t>联系方式（手机号）</w:t>
            </w:r>
          </w:p>
        </w:tc>
        <w:tc>
          <w:tcPr>
            <w:tcW w:w="6532" w:type="dxa"/>
            <w:gridSpan w:val="3"/>
            <w:tcBorders>
              <w:top w:val="single" w:color="auto" w:sz="4" w:space="0"/>
              <w:left w:val="single" w:color="auto" w:sz="4" w:space="0"/>
              <w:bottom w:val="single" w:color="auto" w:sz="4" w:space="0"/>
              <w:right w:val="single" w:color="auto" w:sz="4" w:space="0"/>
            </w:tcBorders>
            <w:vAlign w:val="center"/>
          </w:tcPr>
          <w:p w14:paraId="38CD42CF">
            <w:pPr>
              <w:widowControl/>
              <w:jc w:val="center"/>
              <w:rPr>
                <w:rFonts w:ascii="Times New Roman" w:hAnsi="Times New Roman" w:eastAsia="等线" w:cs="等线"/>
                <w:color w:val="auto"/>
                <w:kern w:val="0"/>
                <w:sz w:val="22"/>
                <w:szCs w:val="24"/>
                <w:shd w:val="clear" w:color="auto" w:fill="auto"/>
              </w:rPr>
            </w:pPr>
          </w:p>
        </w:tc>
      </w:tr>
      <w:tr w14:paraId="4FCF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9" w:type="dxa"/>
            <w:tcBorders>
              <w:top w:val="single" w:color="auto" w:sz="4" w:space="0"/>
              <w:left w:val="single" w:color="000000" w:sz="2" w:space="0"/>
              <w:bottom w:val="single" w:color="000000" w:sz="2" w:space="0"/>
              <w:right w:val="single" w:color="000000" w:sz="2" w:space="0"/>
              <w:tl2br w:val="nil"/>
              <w:tr2bl w:val="nil"/>
            </w:tcBorders>
            <w:vAlign w:val="center"/>
          </w:tcPr>
          <w:p w14:paraId="1CC99099">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序号</w:t>
            </w:r>
          </w:p>
        </w:tc>
        <w:tc>
          <w:tcPr>
            <w:tcW w:w="1284" w:type="dxa"/>
            <w:tcBorders>
              <w:top w:val="single" w:color="auto" w:sz="4" w:space="0"/>
              <w:left w:val="single" w:color="000000" w:sz="2" w:space="0"/>
              <w:bottom w:val="single" w:color="000000" w:sz="2" w:space="0"/>
              <w:right w:val="single" w:color="000000" w:sz="2" w:space="0"/>
              <w:tl2br w:val="nil"/>
              <w:tr2bl w:val="nil"/>
            </w:tcBorders>
            <w:vAlign w:val="center"/>
          </w:tcPr>
          <w:p w14:paraId="71D67BB7">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姓名</w:t>
            </w:r>
          </w:p>
        </w:tc>
        <w:tc>
          <w:tcPr>
            <w:tcW w:w="736" w:type="dxa"/>
            <w:tcBorders>
              <w:top w:val="single" w:color="auto" w:sz="4" w:space="0"/>
              <w:left w:val="single" w:color="000000" w:sz="2" w:space="0"/>
              <w:bottom w:val="single" w:color="000000" w:sz="2" w:space="0"/>
              <w:right w:val="single" w:color="000000" w:sz="2" w:space="0"/>
              <w:tl2br w:val="nil"/>
              <w:tr2bl w:val="nil"/>
            </w:tcBorders>
            <w:vAlign w:val="center"/>
          </w:tcPr>
          <w:p w14:paraId="3B59736A">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性别</w:t>
            </w:r>
          </w:p>
        </w:tc>
        <w:tc>
          <w:tcPr>
            <w:tcW w:w="2376" w:type="dxa"/>
            <w:tcBorders>
              <w:top w:val="single" w:color="auto" w:sz="4" w:space="0"/>
              <w:left w:val="single" w:color="000000" w:sz="2" w:space="0"/>
              <w:bottom w:val="single" w:color="000000" w:sz="2" w:space="0"/>
              <w:right w:val="single" w:color="000000" w:sz="2" w:space="0"/>
              <w:tl2br w:val="nil"/>
              <w:tr2bl w:val="nil"/>
            </w:tcBorders>
            <w:vAlign w:val="center"/>
          </w:tcPr>
          <w:p w14:paraId="3DC3AE73">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身份证号</w:t>
            </w:r>
          </w:p>
        </w:tc>
        <w:tc>
          <w:tcPr>
            <w:tcW w:w="1253" w:type="dxa"/>
            <w:tcBorders>
              <w:top w:val="single" w:color="auto" w:sz="4" w:space="0"/>
              <w:left w:val="single" w:color="000000" w:sz="2" w:space="0"/>
              <w:bottom w:val="single" w:color="000000" w:sz="2" w:space="0"/>
              <w:right w:val="single" w:color="000000" w:sz="2" w:space="0"/>
              <w:tl2br w:val="nil"/>
              <w:tr2bl w:val="nil"/>
            </w:tcBorders>
            <w:vAlign w:val="center"/>
          </w:tcPr>
          <w:p w14:paraId="559A1C09">
            <w:pPr>
              <w:widowControl/>
              <w:jc w:val="center"/>
              <w:rPr>
                <w:rFonts w:hint="eastAsia" w:ascii="Times New Roman" w:hAnsi="Times New Roman" w:eastAsia="等线" w:cs="等线"/>
                <w:color w:val="auto"/>
                <w:kern w:val="0"/>
                <w:sz w:val="22"/>
                <w:szCs w:val="24"/>
                <w:shd w:val="clear" w:color="auto" w:fill="auto"/>
                <w:lang w:val="en-US" w:eastAsia="zh-CN"/>
              </w:rPr>
            </w:pPr>
            <w:r>
              <w:rPr>
                <w:rFonts w:hint="eastAsia" w:ascii="Times New Roman" w:hAnsi="Times New Roman" w:eastAsia="等线" w:cs="等线"/>
                <w:color w:val="auto"/>
                <w:kern w:val="0"/>
                <w:sz w:val="22"/>
                <w:szCs w:val="24"/>
                <w:shd w:val="clear" w:color="auto" w:fill="auto"/>
                <w:lang w:val="en-US" w:eastAsia="zh-CN"/>
              </w:rPr>
              <w:t>学历</w:t>
            </w:r>
          </w:p>
        </w:tc>
        <w:tc>
          <w:tcPr>
            <w:tcW w:w="1350" w:type="dxa"/>
            <w:tcBorders>
              <w:top w:val="single" w:color="auto" w:sz="4" w:space="0"/>
              <w:left w:val="single" w:color="000000" w:sz="2" w:space="0"/>
              <w:bottom w:val="single" w:color="000000" w:sz="2" w:space="0"/>
              <w:right w:val="single" w:color="000000" w:sz="2" w:space="0"/>
              <w:tl2br w:val="nil"/>
              <w:tr2bl w:val="nil"/>
            </w:tcBorders>
            <w:vAlign w:val="center"/>
          </w:tcPr>
          <w:p w14:paraId="2D84DE6D">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专业名称</w:t>
            </w:r>
          </w:p>
        </w:tc>
        <w:tc>
          <w:tcPr>
            <w:tcW w:w="899" w:type="dxa"/>
            <w:tcBorders>
              <w:top w:val="single" w:color="auto" w:sz="4" w:space="0"/>
              <w:left w:val="single" w:color="000000" w:sz="2" w:space="0"/>
              <w:bottom w:val="single" w:color="000000" w:sz="2" w:space="0"/>
              <w:right w:val="single" w:color="000000" w:sz="2" w:space="0"/>
            </w:tcBorders>
            <w:vAlign w:val="center"/>
          </w:tcPr>
          <w:p w14:paraId="2472746B">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生源地</w:t>
            </w:r>
          </w:p>
        </w:tc>
        <w:tc>
          <w:tcPr>
            <w:tcW w:w="2701" w:type="dxa"/>
            <w:tcBorders>
              <w:top w:val="single" w:color="auto" w:sz="4" w:space="0"/>
              <w:left w:val="single" w:color="000000" w:sz="2" w:space="0"/>
              <w:bottom w:val="single" w:color="000000" w:sz="2" w:space="0"/>
              <w:right w:val="single" w:color="000000" w:sz="2" w:space="0"/>
            </w:tcBorders>
            <w:vAlign w:val="center"/>
          </w:tcPr>
          <w:p w14:paraId="6E3F9F1D">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现户籍所在地</w:t>
            </w:r>
          </w:p>
          <w:p w14:paraId="3B24E3BA">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（与户口本一致）</w:t>
            </w:r>
          </w:p>
        </w:tc>
        <w:tc>
          <w:tcPr>
            <w:tcW w:w="2932" w:type="dxa"/>
            <w:tcBorders>
              <w:top w:val="single" w:color="auto" w:sz="4" w:space="0"/>
              <w:left w:val="single" w:color="000000" w:sz="2" w:space="0"/>
              <w:bottom w:val="single" w:color="000000" w:sz="2" w:space="0"/>
              <w:right w:val="single" w:color="000000" w:sz="2" w:space="0"/>
            </w:tcBorders>
            <w:vAlign w:val="center"/>
          </w:tcPr>
          <w:p w14:paraId="76F847F6">
            <w:pPr>
              <w:widowControl/>
              <w:jc w:val="center"/>
              <w:rPr>
                <w:rFonts w:ascii="Times New Roman" w:hAnsi="Times New Roman" w:eastAsia="等线" w:cs="等线"/>
                <w:color w:val="auto"/>
                <w:kern w:val="0"/>
                <w:sz w:val="22"/>
                <w:szCs w:val="24"/>
                <w:shd w:val="clear" w:color="auto" w:fill="auto"/>
              </w:rPr>
            </w:pPr>
            <w:r>
              <w:rPr>
                <w:rFonts w:ascii="Times New Roman" w:hAnsi="Times New Roman" w:eastAsia="等线" w:cs="等线"/>
                <w:color w:val="auto"/>
                <w:kern w:val="0"/>
                <w:sz w:val="22"/>
                <w:szCs w:val="24"/>
                <w:shd w:val="clear" w:color="auto" w:fill="auto"/>
              </w:rPr>
              <w:t>手机号</w:t>
            </w:r>
          </w:p>
        </w:tc>
      </w:tr>
      <w:tr w14:paraId="2E4A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3CFD0F18">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7D0CEFDF">
            <w:pPr>
              <w:widowControl/>
              <w:jc w:val="center"/>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53E3C080">
            <w:pPr>
              <w:widowControl/>
              <w:jc w:val="center"/>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4971C6E5">
            <w:pPr>
              <w:widowControl/>
              <w:jc w:val="center"/>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5EB16934">
            <w:pPr>
              <w:widowControl/>
              <w:jc w:val="center"/>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49E871E2">
            <w:pPr>
              <w:widowControl/>
              <w:jc w:val="center"/>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00E75053">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6FCBF3F8">
            <w:pPr>
              <w:widowControl/>
              <w:jc w:val="center"/>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421E5446">
            <w:pPr>
              <w:widowControl/>
              <w:jc w:val="center"/>
              <w:rPr>
                <w:rFonts w:ascii="Times New Roman" w:hAnsi="Times New Roman" w:eastAsia="等线" w:cs="等线"/>
                <w:color w:val="auto"/>
                <w:kern w:val="0"/>
                <w:sz w:val="22"/>
                <w:szCs w:val="24"/>
                <w:shd w:val="clear" w:color="auto" w:fill="auto"/>
              </w:rPr>
            </w:pPr>
          </w:p>
        </w:tc>
      </w:tr>
      <w:tr w14:paraId="3405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58849F52">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5146EA40">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631D95AE">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22F37EF3">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2A520288">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40963948">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77591209">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28ED1EE7">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1E8BC7A9">
            <w:pPr>
              <w:widowControl/>
              <w:jc w:val="left"/>
              <w:rPr>
                <w:rFonts w:ascii="Times New Roman" w:hAnsi="Times New Roman" w:eastAsia="等线" w:cs="等线"/>
                <w:color w:val="auto"/>
                <w:kern w:val="0"/>
                <w:sz w:val="22"/>
                <w:szCs w:val="24"/>
                <w:shd w:val="clear" w:color="auto" w:fill="auto"/>
              </w:rPr>
            </w:pPr>
          </w:p>
        </w:tc>
      </w:tr>
      <w:tr w14:paraId="5B6F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396C2A9D">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213C5901">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58036FC">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2A2DF0B">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5F59956">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1D5681EA">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5FF41677">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3EA8147B">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04D9B046">
            <w:pPr>
              <w:widowControl/>
              <w:jc w:val="left"/>
              <w:rPr>
                <w:rFonts w:ascii="Times New Roman" w:hAnsi="Times New Roman" w:eastAsia="等线" w:cs="等线"/>
                <w:color w:val="auto"/>
                <w:kern w:val="0"/>
                <w:sz w:val="22"/>
                <w:szCs w:val="24"/>
                <w:shd w:val="clear" w:color="auto" w:fill="auto"/>
              </w:rPr>
            </w:pPr>
          </w:p>
        </w:tc>
      </w:tr>
      <w:tr w14:paraId="0C3F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170B7778">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10A36A0A">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5B77716">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3C7C061">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69681550">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07036483">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1389D695">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55A6778B">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298A7C6C">
            <w:pPr>
              <w:widowControl/>
              <w:jc w:val="left"/>
              <w:rPr>
                <w:rFonts w:ascii="Times New Roman" w:hAnsi="Times New Roman" w:eastAsia="等线" w:cs="等线"/>
                <w:color w:val="auto"/>
                <w:kern w:val="0"/>
                <w:sz w:val="22"/>
                <w:szCs w:val="24"/>
                <w:shd w:val="clear" w:color="auto" w:fill="auto"/>
              </w:rPr>
            </w:pPr>
          </w:p>
        </w:tc>
      </w:tr>
      <w:tr w14:paraId="04B3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2D652994">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5FD296F">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6DE014D6">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7AD6693">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379C4FE">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214EAF31">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213B921B">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42E14FB2">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06C309A4">
            <w:pPr>
              <w:widowControl/>
              <w:jc w:val="left"/>
              <w:rPr>
                <w:rFonts w:ascii="Times New Roman" w:hAnsi="Times New Roman" w:eastAsia="等线" w:cs="等线"/>
                <w:color w:val="auto"/>
                <w:kern w:val="0"/>
                <w:sz w:val="22"/>
                <w:szCs w:val="24"/>
                <w:shd w:val="clear" w:color="auto" w:fill="auto"/>
              </w:rPr>
            </w:pPr>
          </w:p>
        </w:tc>
      </w:tr>
      <w:tr w14:paraId="662F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1200E169">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AC48EF9">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213AD891">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5B9EB1CD">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6F4A089F">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460D4064">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3FBD6957">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36967B02">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214CA939">
            <w:pPr>
              <w:widowControl/>
              <w:jc w:val="left"/>
              <w:rPr>
                <w:rFonts w:ascii="Times New Roman" w:hAnsi="Times New Roman" w:eastAsia="等线" w:cs="等线"/>
                <w:color w:val="auto"/>
                <w:kern w:val="0"/>
                <w:sz w:val="22"/>
                <w:szCs w:val="24"/>
                <w:shd w:val="clear" w:color="auto" w:fill="auto"/>
              </w:rPr>
            </w:pPr>
          </w:p>
        </w:tc>
      </w:tr>
      <w:tr w14:paraId="4A73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78A32CD3">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5F96020">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15AD482A">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51DB2C19">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5B2E221C">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40DADC4">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6AF2F42A">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4C652C5C">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209D6768">
            <w:pPr>
              <w:widowControl/>
              <w:jc w:val="left"/>
              <w:rPr>
                <w:rFonts w:ascii="Times New Roman" w:hAnsi="Times New Roman" w:eastAsia="等线" w:cs="等线"/>
                <w:color w:val="auto"/>
                <w:kern w:val="0"/>
                <w:sz w:val="22"/>
                <w:szCs w:val="24"/>
                <w:shd w:val="clear" w:color="auto" w:fill="auto"/>
              </w:rPr>
            </w:pPr>
          </w:p>
        </w:tc>
      </w:tr>
      <w:tr w14:paraId="673C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79" w:type="dxa"/>
            <w:tcBorders>
              <w:top w:val="single" w:color="000000" w:sz="2" w:space="0"/>
              <w:left w:val="single" w:color="000000" w:sz="2" w:space="0"/>
              <w:bottom w:val="single" w:color="000000" w:sz="2" w:space="0"/>
              <w:right w:val="single" w:color="000000" w:sz="2" w:space="0"/>
              <w:tl2br w:val="nil"/>
              <w:tr2bl w:val="nil"/>
            </w:tcBorders>
            <w:shd w:val="solid" w:color="FFFFFF" w:fill="FFFFFF"/>
            <w:vAlign w:val="center"/>
          </w:tcPr>
          <w:p w14:paraId="72E318EB">
            <w:pPr>
              <w:widowControl/>
              <w:jc w:val="center"/>
              <w:rPr>
                <w:rFonts w:ascii="Times New Roman" w:hAnsi="Times New Roman" w:eastAsia="等线" w:cs="等线"/>
                <w:color w:val="auto"/>
                <w:kern w:val="0"/>
                <w:sz w:val="22"/>
                <w:szCs w:val="24"/>
                <w:shd w:val="clear" w:color="auto" w:fill="auto"/>
              </w:rPr>
            </w:pPr>
          </w:p>
        </w:tc>
        <w:tc>
          <w:tcPr>
            <w:tcW w:w="1284"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65A9AE8E">
            <w:pPr>
              <w:widowControl/>
              <w:jc w:val="left"/>
              <w:rPr>
                <w:rFonts w:ascii="Times New Roman" w:hAnsi="Times New Roman" w:eastAsia="等线" w:cs="等线"/>
                <w:color w:val="auto"/>
                <w:kern w:val="0"/>
                <w:sz w:val="22"/>
                <w:szCs w:val="24"/>
                <w:shd w:val="clear" w:color="auto" w:fill="auto"/>
              </w:rPr>
            </w:pPr>
          </w:p>
        </w:tc>
        <w:tc>
          <w:tcPr>
            <w:tcW w:w="73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3B0B17F5">
            <w:pPr>
              <w:widowControl/>
              <w:jc w:val="left"/>
              <w:rPr>
                <w:rFonts w:ascii="Times New Roman" w:hAnsi="Times New Roman" w:eastAsia="等线" w:cs="等线"/>
                <w:color w:val="auto"/>
                <w:kern w:val="0"/>
                <w:sz w:val="22"/>
                <w:szCs w:val="24"/>
                <w:shd w:val="clear" w:color="auto" w:fill="auto"/>
              </w:rPr>
            </w:pPr>
          </w:p>
        </w:tc>
        <w:tc>
          <w:tcPr>
            <w:tcW w:w="2376"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7710AA66">
            <w:pPr>
              <w:widowControl/>
              <w:jc w:val="left"/>
              <w:rPr>
                <w:rFonts w:ascii="Times New Roman" w:hAnsi="Times New Roman" w:eastAsia="等线" w:cs="等线"/>
                <w:color w:val="auto"/>
                <w:kern w:val="0"/>
                <w:sz w:val="22"/>
                <w:szCs w:val="24"/>
                <w:shd w:val="clear" w:color="auto" w:fill="auto"/>
              </w:rPr>
            </w:pPr>
          </w:p>
        </w:tc>
        <w:tc>
          <w:tcPr>
            <w:tcW w:w="1253"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604E2CAD">
            <w:pPr>
              <w:widowControl/>
              <w:jc w:val="left"/>
              <w:rPr>
                <w:rFonts w:ascii="Times New Roman" w:hAnsi="Times New Roman" w:eastAsia="等线" w:cs="等线"/>
                <w:color w:val="auto"/>
                <w:kern w:val="0"/>
                <w:sz w:val="22"/>
                <w:szCs w:val="24"/>
                <w:shd w:val="clear" w:color="auto" w:fill="auto"/>
              </w:rPr>
            </w:pPr>
          </w:p>
        </w:tc>
        <w:tc>
          <w:tcPr>
            <w:tcW w:w="1350" w:type="dxa"/>
            <w:tcBorders>
              <w:top w:val="single" w:color="000000" w:sz="2" w:space="0"/>
              <w:left w:val="single" w:color="000000" w:sz="2" w:space="0"/>
              <w:bottom w:val="single" w:color="000000" w:sz="2" w:space="0"/>
              <w:right w:val="single" w:color="000000" w:sz="2" w:space="0"/>
              <w:tl2br w:val="nil"/>
              <w:tr2bl w:val="nil"/>
            </w:tcBorders>
            <w:shd w:val="clear" w:color="auto" w:fill="auto"/>
            <w:vAlign w:val="center"/>
          </w:tcPr>
          <w:p w14:paraId="21EB7BB4">
            <w:pPr>
              <w:widowControl/>
              <w:jc w:val="left"/>
              <w:rPr>
                <w:rFonts w:ascii="Times New Roman" w:hAnsi="Times New Roman" w:eastAsia="等线" w:cs="等线"/>
                <w:color w:val="auto"/>
                <w:kern w:val="0"/>
                <w:sz w:val="22"/>
                <w:szCs w:val="24"/>
                <w:shd w:val="clear" w:color="auto" w:fill="auto"/>
              </w:rPr>
            </w:pPr>
          </w:p>
        </w:tc>
        <w:tc>
          <w:tcPr>
            <w:tcW w:w="899" w:type="dxa"/>
            <w:tcBorders>
              <w:top w:val="single" w:color="000000" w:sz="2" w:space="0"/>
              <w:left w:val="single" w:color="000000" w:sz="2" w:space="0"/>
              <w:bottom w:val="single" w:color="000000" w:sz="2" w:space="0"/>
              <w:right w:val="single" w:color="000000" w:sz="2" w:space="0"/>
            </w:tcBorders>
            <w:shd w:val="solid" w:color="FFFFFF" w:fill="FFFFFF"/>
            <w:vAlign w:val="center"/>
          </w:tcPr>
          <w:p w14:paraId="6253C2F1">
            <w:pPr>
              <w:widowControl/>
              <w:jc w:val="center"/>
              <w:rPr>
                <w:rFonts w:ascii="Times New Roman" w:hAnsi="Times New Roman" w:eastAsia="等线" w:cs="等线"/>
                <w:color w:val="auto"/>
                <w:kern w:val="0"/>
                <w:sz w:val="22"/>
                <w:szCs w:val="24"/>
                <w:shd w:val="clear" w:color="auto" w:fill="auto"/>
              </w:rPr>
            </w:pPr>
          </w:p>
        </w:tc>
        <w:tc>
          <w:tcPr>
            <w:tcW w:w="2701" w:type="dxa"/>
            <w:tcBorders>
              <w:top w:val="single" w:color="000000" w:sz="2" w:space="0"/>
              <w:left w:val="single" w:color="000000" w:sz="2" w:space="0"/>
              <w:bottom w:val="single" w:color="000000" w:sz="2" w:space="0"/>
              <w:right w:val="single" w:color="000000" w:sz="2" w:space="0"/>
            </w:tcBorders>
            <w:vAlign w:val="center"/>
          </w:tcPr>
          <w:p w14:paraId="1E1AE471">
            <w:pPr>
              <w:widowControl/>
              <w:jc w:val="left"/>
              <w:rPr>
                <w:rFonts w:ascii="Times New Roman" w:hAnsi="Times New Roman" w:eastAsia="等线" w:cs="等线"/>
                <w:color w:val="auto"/>
                <w:kern w:val="0"/>
                <w:sz w:val="22"/>
                <w:szCs w:val="24"/>
                <w:shd w:val="clear" w:color="auto" w:fill="auto"/>
              </w:rPr>
            </w:pPr>
          </w:p>
        </w:tc>
        <w:tc>
          <w:tcPr>
            <w:tcW w:w="2932" w:type="dxa"/>
            <w:tcBorders>
              <w:top w:val="single" w:color="000000" w:sz="2" w:space="0"/>
              <w:left w:val="single" w:color="000000" w:sz="2" w:space="0"/>
              <w:bottom w:val="single" w:color="000000" w:sz="2" w:space="0"/>
              <w:right w:val="single" w:color="000000" w:sz="2" w:space="0"/>
            </w:tcBorders>
            <w:vAlign w:val="center"/>
          </w:tcPr>
          <w:p w14:paraId="20473EBF">
            <w:pPr>
              <w:widowControl/>
              <w:jc w:val="left"/>
              <w:rPr>
                <w:rFonts w:ascii="Times New Roman" w:hAnsi="Times New Roman" w:eastAsia="等线" w:cs="等线"/>
                <w:color w:val="auto"/>
                <w:kern w:val="0"/>
                <w:sz w:val="22"/>
                <w:szCs w:val="24"/>
                <w:shd w:val="clear" w:color="auto" w:fill="auto"/>
              </w:rPr>
            </w:pPr>
          </w:p>
        </w:tc>
      </w:tr>
      <w:tr w14:paraId="6BEC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310" w:type="dxa"/>
            <w:gridSpan w:val="9"/>
            <w:tcBorders>
              <w:top w:val="single" w:color="auto" w:sz="4" w:space="0"/>
              <w:left w:val="nil"/>
              <w:bottom w:val="nil"/>
              <w:right w:val="nil"/>
              <w:tl2br w:val="nil"/>
              <w:tr2bl w:val="nil"/>
            </w:tcBorders>
            <w:vAlign w:val="center"/>
          </w:tcPr>
          <w:p w14:paraId="1AF2A7B6">
            <w:pPr>
              <w:spacing w:line="120" w:lineRule="auto"/>
              <w:rPr>
                <w:color w:val="auto"/>
                <w:shd w:val="clear" w:color="auto" w:fill="auto"/>
              </w:rPr>
            </w:pPr>
            <w:r>
              <w:rPr>
                <w:rFonts w:hint="eastAsia"/>
                <w:color w:val="auto"/>
                <w:shd w:val="clear" w:color="auto" w:fill="auto"/>
              </w:rPr>
              <w:t>此表一式</w:t>
            </w:r>
            <w:r>
              <w:rPr>
                <w:rFonts w:hint="eastAsia"/>
                <w:color w:val="auto"/>
                <w:shd w:val="clear" w:color="auto" w:fill="auto"/>
                <w:lang w:val="en-US" w:eastAsia="zh-CN"/>
              </w:rPr>
              <w:t>二</w:t>
            </w:r>
            <w:r>
              <w:rPr>
                <w:rFonts w:hint="eastAsia"/>
                <w:color w:val="auto"/>
                <w:shd w:val="clear" w:color="auto" w:fill="auto"/>
              </w:rPr>
              <w:t>份，学校、北方人才</w:t>
            </w:r>
            <w:r>
              <w:rPr>
                <w:rFonts w:hint="eastAsia"/>
                <w:color w:val="auto"/>
                <w:shd w:val="clear" w:color="auto" w:fill="auto"/>
                <w:lang w:eastAsia="zh-CN"/>
              </w:rPr>
              <w:t>所属</w:t>
            </w:r>
            <w:r>
              <w:rPr>
                <w:rFonts w:hint="eastAsia"/>
                <w:color w:val="auto"/>
                <w:shd w:val="clear" w:color="auto" w:fill="auto"/>
              </w:rPr>
              <w:t>分部（分公司）各执一份。</w:t>
            </w:r>
          </w:p>
        </w:tc>
      </w:tr>
    </w:tbl>
    <w:p w14:paraId="3F423B81">
      <w:pPr>
        <w:tabs>
          <w:tab w:val="left" w:pos="8647"/>
        </w:tabs>
        <w:adjustRightInd w:val="0"/>
        <w:snapToGrid w:val="0"/>
        <w:spacing w:line="520" w:lineRule="exact"/>
        <w:rPr>
          <w:rFonts w:hint="eastAsia"/>
        </w:rPr>
      </w:pPr>
      <w:r>
        <w:rPr>
          <w:rFonts w:hint="eastAsia"/>
          <w:color w:val="auto"/>
          <w:shd w:val="clear" w:color="auto" w:fill="auto"/>
          <w:lang w:val="en-US" w:eastAsia="zh-CN"/>
        </w:rPr>
        <w:t>北方人才</w:t>
      </w:r>
      <w:r>
        <w:rPr>
          <w:rFonts w:hint="eastAsia"/>
          <w:color w:val="auto"/>
          <w:shd w:val="clear" w:color="auto" w:fill="auto"/>
        </w:rPr>
        <w:t>经办人签字：        北方人才</w:t>
      </w:r>
      <w:r>
        <w:rPr>
          <w:rFonts w:hint="eastAsia"/>
          <w:color w:val="auto"/>
          <w:shd w:val="clear" w:color="auto" w:fill="auto"/>
          <w:lang w:eastAsia="zh-CN"/>
        </w:rPr>
        <w:t>所属</w:t>
      </w:r>
      <w:r>
        <w:rPr>
          <w:rFonts w:hint="eastAsia"/>
          <w:color w:val="auto"/>
          <w:shd w:val="clear" w:color="auto" w:fill="auto"/>
        </w:rPr>
        <w:t>分部（分公司）负责人签字：          日期：          北方人才</w:t>
      </w:r>
      <w:r>
        <w:rPr>
          <w:rFonts w:hint="eastAsia"/>
          <w:color w:val="auto"/>
          <w:shd w:val="clear" w:color="auto" w:fill="auto"/>
          <w:lang w:eastAsia="zh-CN"/>
        </w:rPr>
        <w:t>所属</w:t>
      </w:r>
      <w:r>
        <w:rPr>
          <w:rFonts w:hint="eastAsia"/>
          <w:color w:val="auto"/>
          <w:shd w:val="clear" w:color="auto" w:fill="auto"/>
        </w:rPr>
        <w:t>分部（分公司</w:t>
      </w:r>
      <w:r>
        <w:rPr>
          <w:rFonts w:hint="eastAsia"/>
          <w:color w:val="auto"/>
          <w:shd w:val="clear" w:color="auto" w:fill="auto"/>
          <w:lang w:eastAsia="zh-CN"/>
        </w:rPr>
        <w:t>）</w:t>
      </w:r>
      <w:r>
        <w:rPr>
          <w:rFonts w:hint="eastAsia"/>
          <w:color w:val="auto"/>
          <w:shd w:val="clear" w:color="auto" w:fill="auto"/>
        </w:rPr>
        <w:t xml:space="preserve">（章）： </w:t>
      </w:r>
      <w:bookmarkStart w:id="0" w:name="_GoBack"/>
      <w:bookmarkEnd w:id="0"/>
    </w:p>
    <w:sectPr>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99EDBF-ABC8-4EF6-91BD-2247B5F094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C20D882-5882-46B6-BDBA-EDFFA70A9FF7}"/>
  </w:font>
  <w:font w:name="方正小标宋简体">
    <w:panose1 w:val="02000000000000000000"/>
    <w:charset w:val="86"/>
    <w:family w:val="auto"/>
    <w:pitch w:val="default"/>
    <w:sig w:usb0="00000001" w:usb1="08000000" w:usb2="00000000" w:usb3="00000000" w:csb0="00040000" w:csb1="00000000"/>
    <w:embedRegular r:id="rId3" w:fontKey="{D3BF119C-E49E-4BFB-B54B-9CF8F0D623E0}"/>
  </w:font>
  <w:font w:name="仿宋_GB2312">
    <w:panose1 w:val="02010609030101010101"/>
    <w:charset w:val="86"/>
    <w:family w:val="modern"/>
    <w:pitch w:val="default"/>
    <w:sig w:usb0="00000001" w:usb1="080E0000" w:usb2="00000000" w:usb3="00000000" w:csb0="00040000" w:csb1="00000000"/>
    <w:embedRegular r:id="rId4" w:fontKey="{D6BE116D-C715-4631-9E4B-9B5723161658}"/>
  </w:font>
  <w:font w:name="楷体_GB2312">
    <w:panose1 w:val="02010609030101010101"/>
    <w:charset w:val="86"/>
    <w:family w:val="auto"/>
    <w:pitch w:val="default"/>
    <w:sig w:usb0="00000001" w:usb1="080E0000" w:usb2="00000000" w:usb3="00000000" w:csb0="00040000" w:csb1="00000000"/>
    <w:embedRegular r:id="rId5" w:fontKey="{AFDABB22-5BCC-4B01-88F2-8DB5F1AC7352}"/>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embedRegular r:id="rId6" w:fontKey="{EE3E0DD3-BBDB-40BF-A78F-1C354C37072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CAC5">
    <w:pPr>
      <w:pStyle w:val="3"/>
      <w:ind w:right="28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73F68">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F73F68">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p w14:paraId="6972DE14">
    <w:pPr>
      <w:pStyle w:val="3"/>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E29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A6899">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ECA6899">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7"/>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2800D5C"/>
    <w:rsid w:val="3BEFE65D"/>
    <w:rsid w:val="3FFF7292"/>
    <w:rsid w:val="4EAC5F1A"/>
    <w:rsid w:val="53910B60"/>
    <w:rsid w:val="5AB6DE86"/>
    <w:rsid w:val="5DFFE9D3"/>
    <w:rsid w:val="5FEFDD5E"/>
    <w:rsid w:val="5FF7A1C4"/>
    <w:rsid w:val="76F54ACD"/>
    <w:rsid w:val="7BFE3281"/>
    <w:rsid w:val="7E5F3C80"/>
    <w:rsid w:val="7EF70F97"/>
    <w:rsid w:val="7F6FC4AE"/>
    <w:rsid w:val="7FBF217C"/>
    <w:rsid w:val="7FFC8302"/>
    <w:rsid w:val="8AD76A7E"/>
    <w:rsid w:val="9EE733C4"/>
    <w:rsid w:val="9EFBBB8E"/>
    <w:rsid w:val="9F2DDAA4"/>
    <w:rsid w:val="DFFD3D92"/>
    <w:rsid w:val="EF7D580B"/>
    <w:rsid w:val="FAFE8134"/>
    <w:rsid w:val="FB9C30B0"/>
    <w:rsid w:val="FBBFAEA0"/>
    <w:rsid w:val="FBFF400E"/>
    <w:rsid w:val="FD7F5CFC"/>
    <w:rsid w:val="FE79F8F5"/>
    <w:rsid w:val="FEF59616"/>
    <w:rsid w:val="FF2D7E54"/>
    <w:rsid w:val="FFF6A1EA"/>
    <w:rsid w:val="FFF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widowControl w:val="0"/>
      <w:ind w:left="1680"/>
      <w:jc w:val="both"/>
    </w:pPr>
    <w:rPr>
      <w:rFonts w:ascii="Times New Roman" w:hAnsi="Times New Roman" w:eastAsia="仿宋_GB2312" w:cs="Times New Roman"/>
      <w:kern w:val="2"/>
      <w:sz w:val="32"/>
      <w:szCs w:val="32"/>
      <w:lang w:val="en-US" w:eastAsia="zh-CN" w:bidi="ar-SA"/>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1500</Words>
  <Characters>1514</Characters>
  <Lines>1</Lines>
  <Paragraphs>1</Paragraphs>
  <TotalTime>5</TotalTime>
  <ScaleCrop>false</ScaleCrop>
  <LinksUpToDate>false</LinksUpToDate>
  <CharactersWithSpaces>1650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2020-09-21T06:56:00Z</dcterms:created>
  <dc:creator>admin</dc:creator>
  <cp:lastModifiedBy>Yan</cp:lastModifiedBy>
  <cp:lastPrinted>2005-02-26T15:04:00Z</cp:lastPrinted>
  <dcterms:modified xsi:type="dcterms:W3CDTF">2024-12-12T07:03:26Z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4792AD488EF54E9BBB4F275944D06541_13</vt:lpwstr>
  </property>
</Properties>
</file>