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A0D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市人社局关于</w:t>
      </w:r>
      <w:r>
        <w:rPr>
          <w:rFonts w:hint="eastAsia" w:eastAsia="方正小标宋简体"/>
          <w:szCs w:val="44"/>
          <w:lang w:eastAsia="zh-CN"/>
        </w:rPr>
        <w:t>设立</w:t>
      </w:r>
      <w:r>
        <w:rPr>
          <w:rFonts w:hint="eastAsia" w:eastAsia="方正小标宋简体"/>
          <w:szCs w:val="44"/>
          <w:lang w:val="en-US" w:eastAsia="zh-CN"/>
        </w:rPr>
        <w:t>2025年</w:t>
      </w:r>
      <w:r>
        <w:rPr>
          <w:rFonts w:hint="eastAsia" w:ascii="Times New Roman" w:eastAsia="方正小标宋简体"/>
          <w:szCs w:val="44"/>
          <w:lang w:val="en-US" w:eastAsia="zh-CN"/>
        </w:rPr>
        <w:t>新</w:t>
      </w:r>
      <w:r>
        <w:rPr>
          <w:rFonts w:hint="eastAsia" w:eastAsia="方正小标宋简体"/>
          <w:szCs w:val="44"/>
          <w:lang w:val="en-US" w:eastAsia="zh-CN"/>
        </w:rPr>
        <w:t>一批</w:t>
      </w:r>
      <w:r>
        <w:rPr>
          <w:rFonts w:hint="eastAsia" w:ascii="Times New Roman" w:eastAsia="方正小标宋简体"/>
          <w:szCs w:val="44"/>
        </w:rPr>
        <w:t>博士后</w:t>
      </w:r>
    </w:p>
    <w:p w14:paraId="4D0773E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科研工作站的通知</w:t>
      </w:r>
    </w:p>
    <w:p w14:paraId="1DA7F1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</w:p>
    <w:p w14:paraId="0881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委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" w:eastAsia="zh-CN"/>
        </w:rPr>
        <w:t>办局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人力资源部门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713EE22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全国博士后管理委员会办公室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博士后科研工作站新设站备案情况的函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博管办〔202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决定新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设立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天津市第四中心医院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等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通知如下：</w:t>
      </w:r>
    </w:p>
    <w:p w14:paraId="47A77D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一、请相关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区人社局、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局人力资源部门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（以下统称主管部门）做好本区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本系统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新设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博士后科研工作站的授牌、管理、指导和监督检查，推进博士后工作稳步发展。</w:t>
      </w:r>
    </w:p>
    <w:p w14:paraId="2277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新设立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科研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制定切实可行的博士后工作管理制度，加强规范化管理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，抓紧建立博士后工作体系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。要建立</w:t>
      </w:r>
      <w:r>
        <w:rPr>
          <w:rFonts w:hint="eastAsia" w:eastAsia="仿宋_GB2312" w:cs="Times New Roman"/>
          <w:sz w:val="32"/>
          <w:szCs w:val="32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单位主管领导牵头，人力资源、科技、财务等相关</w:t>
      </w:r>
      <w:r>
        <w:rPr>
          <w:rFonts w:hint="eastAsia" w:eastAsia="仿宋_GB2312" w:cs="Times New Roman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门协同配合</w:t>
      </w:r>
      <w:r>
        <w:rPr>
          <w:rFonts w:hint="eastAsia" w:eastAsia="仿宋_GB2312" w:cs="Times New Roman"/>
          <w:sz w:val="32"/>
          <w:szCs w:val="32"/>
          <w:lang w:eastAsia="zh-CN"/>
        </w:rPr>
        <w:t>的管理机制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，安排专人</w:t>
      </w:r>
      <w:r>
        <w:rPr>
          <w:rFonts w:hint="eastAsia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博士后日常管理工作。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认真做好博士后的引进、培养和使用工作，积极与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全国已设立博士后科研流动站的高校、科研院所联系，确定联合招收单位和博士后合作导师。要以多种渠道、多种方式发布博士后招收信息，认真遴选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月底之前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eastAsia" w:eastAsia="仿宋_GB2312" w:cs="Times New Roman"/>
          <w:sz w:val="32"/>
          <w:szCs w:val="32"/>
          <w:lang w:eastAsia="zh-CN"/>
        </w:rPr>
        <w:t>能够符合设站单位的考核要求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CCB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各主管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及新设立博士后</w:t>
      </w:r>
      <w:r>
        <w:rPr>
          <w:rFonts w:hint="eastAsia" w:eastAsia="仿宋_GB2312" w:cs="Times New Roman"/>
          <w:sz w:val="32"/>
          <w:szCs w:val="32"/>
          <w:lang w:eastAsia="zh-CN"/>
        </w:rPr>
        <w:t>科研工作站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要为博士后创造良好的工作和生活环境，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确保博士后享受设站单位职工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同等待遇。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博士后建立创新团队，积极参与</w:t>
      </w:r>
      <w:r>
        <w:rPr>
          <w:rFonts w:hint="eastAsia" w:eastAsia="仿宋_GB2312" w:cs="Times New Roman"/>
          <w:sz w:val="32"/>
          <w:szCs w:val="32"/>
          <w:lang w:eastAsia="zh-CN"/>
        </w:rPr>
        <w:t>科技创新、产业创新和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创新创业</w:t>
      </w:r>
      <w:r>
        <w:rPr>
          <w:rFonts w:hint="eastAsia" w:eastAsia="仿宋_GB2312" w:cs="Times New Roman"/>
          <w:sz w:val="32"/>
          <w:szCs w:val="32"/>
          <w:lang w:eastAsia="zh-CN"/>
        </w:rPr>
        <w:t>交流、比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赛等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活动，主动加强与我市其他博士后</w:t>
      </w:r>
      <w:r>
        <w:rPr>
          <w:rFonts w:hint="eastAsia" w:eastAsia="仿宋_GB2312" w:cs="Times New Roman"/>
          <w:sz w:val="32"/>
          <w:szCs w:val="32"/>
          <w:lang w:val="en" w:eastAsia="zh-CN"/>
        </w:rPr>
        <w:t>设站单位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交流合作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充分发挥博士后在科</w:t>
      </w:r>
      <w:r>
        <w:rPr>
          <w:rFonts w:hint="eastAsia" w:eastAsia="仿宋_GB2312" w:cs="Times New Roman"/>
          <w:sz w:val="32"/>
          <w:szCs w:val="32"/>
          <w:lang w:eastAsia="zh-CN"/>
        </w:rPr>
        <w:t>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成果转化中的支撑引领作用，为</w:t>
      </w:r>
      <w:r>
        <w:rPr>
          <w:rFonts w:hint="eastAsia" w:eastAsia="仿宋_GB2312" w:cs="Times New Roman"/>
          <w:sz w:val="32"/>
          <w:szCs w:val="32"/>
          <w:lang w:eastAsia="zh-CN"/>
        </w:rPr>
        <w:t>奋力谱写中国式现代化天津篇章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贡献</w:t>
      </w:r>
      <w:r>
        <w:rPr>
          <w:rFonts w:hint="eastAsia" w:eastAsia="仿宋_GB2312" w:cs="Times New Roman"/>
          <w:sz w:val="32"/>
          <w:szCs w:val="32"/>
          <w:lang w:eastAsia="zh-CN"/>
        </w:rPr>
        <w:t>青年人才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4006921">
      <w:pPr>
        <w:pStyle w:val="2"/>
        <w:adjustRightInd w:val="0"/>
        <w:snapToGrid w:val="0"/>
        <w:spacing w:line="600" w:lineRule="exact"/>
        <w:rPr>
          <w:rFonts w:hint="default"/>
        </w:rPr>
      </w:pPr>
    </w:p>
    <w:p w14:paraId="0D3E2C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</w:t>
      </w:r>
      <w:r>
        <w:rPr>
          <w:rFonts w:hint="eastAsia" w:eastAsia="仿宋_GB2312" w:cs="Times New Roman"/>
          <w:sz w:val="32"/>
          <w:szCs w:val="32"/>
          <w:lang w:eastAsia="zh-CN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博士后科研工作站名单</w:t>
      </w:r>
    </w:p>
    <w:p w14:paraId="6DC1FA5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09C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55A3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A45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42F9A32">
      <w:pPr>
        <w:pStyle w:val="2"/>
        <w:adjustRightInd w:val="0"/>
        <w:snapToGrid w:val="0"/>
        <w:spacing w:line="600" w:lineRule="exact"/>
        <w:ind w:firstLine="640"/>
        <w:jc w:val="both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（联系人：郭泓伯；联系电话：83218124）</w:t>
      </w:r>
    </w:p>
    <w:p w14:paraId="4EF3F73E">
      <w:pPr>
        <w:pStyle w:val="2"/>
        <w:adjustRightInd w:val="0"/>
        <w:spacing w:line="600" w:lineRule="exact"/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（此件主动公开）</w:t>
      </w:r>
    </w:p>
    <w:p w14:paraId="6E6100CB">
      <w:pPr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11ABF8AB">
      <w:pPr>
        <w:pStyle w:val="2"/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DB58AEF">
      <w:pPr>
        <w:pStyle w:val="3"/>
        <w:rPr>
          <w:rFonts w:hint="default"/>
          <w:lang w:val="en-US" w:eastAsia="zh-CN"/>
        </w:rPr>
      </w:pPr>
    </w:p>
    <w:p w14:paraId="14FAF755">
      <w:pPr>
        <w:pStyle w:val="2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default" w:eastAsia="方正小标宋简体" w:cs="Times New Roman"/>
          <w:sz w:val="44"/>
          <w:szCs w:val="44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博士后科研工作站名单</w:t>
      </w:r>
    </w:p>
    <w:tbl>
      <w:tblPr>
        <w:tblStyle w:val="8"/>
        <w:tblpPr w:leftFromText="180" w:rightFromText="180" w:vertAnchor="text" w:horzAnchor="page" w:tblpX="1098" w:tblpY="291"/>
        <w:tblOverlap w:val="never"/>
        <w:tblW w:w="10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055"/>
        <w:gridCol w:w="3045"/>
      </w:tblGrid>
      <w:tr w14:paraId="505C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EE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D8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拟设工作站的单位名称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72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</w:tr>
      <w:tr w14:paraId="15DC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D724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BE88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85DA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3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36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3B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39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市卫生健康委</w:t>
            </w:r>
          </w:p>
        </w:tc>
      </w:tr>
      <w:tr w14:paraId="4538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53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FF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爱玛科技集团股份有限公司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6E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</w:tr>
      <w:tr w14:paraId="5BBA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1F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7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先进计算与关键软件（信创）海河实验室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39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滨海高新区</w:t>
            </w:r>
          </w:p>
        </w:tc>
      </w:tr>
      <w:tr w14:paraId="474B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BA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E0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天津银龙预应力材料股份有限公司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35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</w:tr>
    </w:tbl>
    <w:p w14:paraId="6A071C92">
      <w:pPr>
        <w:adjustRightInd w:val="0"/>
        <w:snapToGrid w:val="0"/>
        <w:spacing w:line="600" w:lineRule="exact"/>
        <w:rPr>
          <w:rFonts w:hint="eastAsia"/>
        </w:rPr>
      </w:pPr>
    </w:p>
    <w:p w14:paraId="3FF9DEAD">
      <w:pPr>
        <w:pStyle w:val="2"/>
        <w:rPr>
          <w:rFonts w:hint="eastAsia"/>
        </w:rPr>
      </w:pPr>
    </w:p>
    <w:p w14:paraId="198904A1">
      <w:pPr>
        <w:pStyle w:val="3"/>
        <w:rPr>
          <w:rFonts w:hint="eastAsia"/>
        </w:rPr>
      </w:pPr>
    </w:p>
    <w:p w14:paraId="491D1EA1">
      <w:pPr>
        <w:pStyle w:val="4"/>
        <w:rPr>
          <w:rFonts w:hint="eastAsia"/>
        </w:rPr>
      </w:pPr>
    </w:p>
    <w:p w14:paraId="4B3889FB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6213E2-B684-4969-B9C3-B8055BD246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9609AC-B509-4E7E-9BE6-9DA528A124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2EB7B3-6D29-4EFC-A7A7-5D7504C760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1C77E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13C917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7BBEF1F"/>
    <w:rsid w:val="2EBB5737"/>
    <w:rsid w:val="35CF9ACC"/>
    <w:rsid w:val="3BE549B5"/>
    <w:rsid w:val="3DFFD190"/>
    <w:rsid w:val="3FBD9F11"/>
    <w:rsid w:val="554E17BB"/>
    <w:rsid w:val="6EF71D0A"/>
    <w:rsid w:val="7BFFC581"/>
    <w:rsid w:val="7C9975D0"/>
    <w:rsid w:val="7E6F81B4"/>
    <w:rsid w:val="9D0CD43D"/>
    <w:rsid w:val="C7EF51D8"/>
    <w:rsid w:val="C7FF7A42"/>
    <w:rsid w:val="CC93E0EB"/>
    <w:rsid w:val="DF5FAEF2"/>
    <w:rsid w:val="DFDD4E4C"/>
    <w:rsid w:val="E9FFC355"/>
    <w:rsid w:val="FBFDA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806</Words>
  <Characters>840</Characters>
  <Lines>1</Lines>
  <Paragraphs>1</Paragraphs>
  <TotalTime>3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2005-02-22T07:04:00Z</cp:lastPrinted>
  <dcterms:modified xsi:type="dcterms:W3CDTF">2025-03-27T07:34:06Z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5830678350084834AD6FC1036491384B_13</vt:lpwstr>
  </property>
</Properties>
</file>