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0D4C9C">
      <w:pPr>
        <w:adjustRightInd w:val="0"/>
        <w:spacing w:line="500" w:lineRule="exact"/>
        <w:jc w:val="left"/>
        <w:rPr>
          <w:rFonts w:hint="eastAsia" w:ascii="Times New Roman" w:hAnsi="Times New Roman" w:eastAsia="黑体"/>
          <w:sz w:val="32"/>
          <w:szCs w:val="32"/>
        </w:rPr>
      </w:pPr>
      <w:bookmarkStart w:id="0" w:name="_GoBack"/>
      <w:bookmarkEnd w:id="0"/>
      <w:r>
        <w:rPr>
          <w:rFonts w:hint="eastAsia" w:eastAsia="黑体"/>
          <w:sz w:val="32"/>
          <w:szCs w:val="32"/>
        </w:rPr>
        <w:t>附件</w:t>
      </w:r>
    </w:p>
    <w:p w14:paraId="769F0402">
      <w:pPr>
        <w:pStyle w:val="2"/>
        <w:rPr>
          <w:rFonts w:hint="default" w:eastAsia="宋体"/>
          <w:sz w:val="21"/>
          <w:szCs w:val="21"/>
        </w:rPr>
      </w:pPr>
    </w:p>
    <w:p w14:paraId="192EA2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60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bCs w:val="0"/>
          <w:color w:val="000000"/>
          <w:kern w:val="2"/>
          <w:sz w:val="44"/>
          <w:szCs w:val="44"/>
          <w:lang w:val="en-US" w:eastAsia="zh-CN"/>
        </w:rPr>
        <w:t>天津雀巢有限公司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>等148家就业见习基地名单</w:t>
      </w:r>
    </w:p>
    <w:p w14:paraId="67D02580">
      <w:pPr>
        <w:adjustRightInd w:val="0"/>
        <w:spacing w:line="500" w:lineRule="exact"/>
        <w:jc w:val="left"/>
        <w:rPr>
          <w:rFonts w:hint="eastAsia" w:eastAsia="黑体"/>
          <w:sz w:val="32"/>
          <w:szCs w:val="32"/>
        </w:rPr>
      </w:pPr>
    </w:p>
    <w:tbl>
      <w:tblPr>
        <w:tblStyle w:val="7"/>
        <w:tblW w:w="97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1558"/>
        <w:gridCol w:w="7371"/>
      </w:tblGrid>
      <w:tr w14:paraId="15D9F6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  <w:tblHeader/>
          <w:jc w:val="center"/>
        </w:trPr>
        <w:tc>
          <w:tcPr>
            <w:tcW w:w="852" w:type="dxa"/>
            <w:vAlign w:val="center"/>
          </w:tcPr>
          <w:p w14:paraId="64EBA876">
            <w:pPr>
              <w:jc w:val="center"/>
              <w:rPr>
                <w:rFonts w:eastAsia="黑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eastAsia="黑体" w:cs="宋体"/>
                <w:color w:val="000000"/>
                <w:kern w:val="0"/>
                <w:sz w:val="30"/>
                <w:szCs w:val="30"/>
              </w:rPr>
              <w:t>序号</w:t>
            </w:r>
          </w:p>
        </w:tc>
        <w:tc>
          <w:tcPr>
            <w:tcW w:w="1558" w:type="dxa"/>
            <w:vAlign w:val="center"/>
          </w:tcPr>
          <w:p w14:paraId="4ABE3F4F">
            <w:pPr>
              <w:jc w:val="center"/>
              <w:rPr>
                <w:rFonts w:eastAsia="黑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eastAsia="黑体" w:cs="宋体"/>
                <w:color w:val="000000"/>
                <w:kern w:val="0"/>
                <w:sz w:val="30"/>
                <w:szCs w:val="30"/>
                <w:lang w:eastAsia="zh-CN"/>
              </w:rPr>
              <w:t>见习基地</w:t>
            </w:r>
            <w:r>
              <w:rPr>
                <w:rFonts w:eastAsia="黑体" w:cs="宋体"/>
                <w:color w:val="000000"/>
                <w:kern w:val="0"/>
                <w:sz w:val="30"/>
                <w:szCs w:val="30"/>
              </w:rPr>
              <w:t>所在区</w:t>
            </w:r>
          </w:p>
        </w:tc>
        <w:tc>
          <w:tcPr>
            <w:tcW w:w="7371" w:type="dxa"/>
            <w:vAlign w:val="center"/>
          </w:tcPr>
          <w:p w14:paraId="52610F5D">
            <w:pPr>
              <w:jc w:val="center"/>
              <w:rPr>
                <w:rFonts w:eastAsia="黑体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eastAsia="黑体" w:cs="宋体"/>
                <w:color w:val="000000"/>
                <w:kern w:val="0"/>
                <w:sz w:val="30"/>
                <w:szCs w:val="30"/>
                <w:lang w:eastAsia="zh-CN"/>
              </w:rPr>
              <w:t>见习基地</w:t>
            </w:r>
            <w:r>
              <w:rPr>
                <w:rFonts w:hint="eastAsia" w:eastAsia="黑体" w:cs="宋体"/>
                <w:color w:val="000000"/>
                <w:kern w:val="0"/>
                <w:sz w:val="30"/>
                <w:szCs w:val="30"/>
              </w:rPr>
              <w:t>名称</w:t>
            </w:r>
          </w:p>
        </w:tc>
      </w:tr>
      <w:tr w14:paraId="359866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456F2A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3083B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EB865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天津雀巢有限公司</w:t>
            </w:r>
          </w:p>
        </w:tc>
      </w:tr>
      <w:tr w14:paraId="0343A5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062761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3477E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B761A6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天津鲲鲲动漫科技有限责任公司</w:t>
            </w:r>
          </w:p>
        </w:tc>
      </w:tr>
      <w:tr w14:paraId="53B2D0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46745C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8F717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5DDCE0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中新天津生态城环境与绿色建筑实验中心有限公司</w:t>
            </w:r>
          </w:p>
        </w:tc>
      </w:tr>
      <w:tr w14:paraId="551518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8A617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D22196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8C77F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天津天工集团有限公司</w:t>
            </w:r>
          </w:p>
        </w:tc>
      </w:tr>
      <w:tr w14:paraId="3E8F5B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701655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7CCC89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A611A5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天津安信健康科技有限公司</w:t>
            </w:r>
          </w:p>
        </w:tc>
      </w:tr>
      <w:tr w14:paraId="3B0EF4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7398FE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56ED6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0C0304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天津达飞新材料科技有限公司</w:t>
            </w:r>
          </w:p>
        </w:tc>
      </w:tr>
      <w:tr w14:paraId="5EEA51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24D138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5D82F3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8E1D06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天津振鸿国际物流有限公司</w:t>
            </w:r>
          </w:p>
        </w:tc>
      </w:tr>
      <w:tr w14:paraId="303C85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3CD1A8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0BCC7C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9C486D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天津修雷傲贸易有限公司</w:t>
            </w:r>
          </w:p>
        </w:tc>
      </w:tr>
      <w:tr w14:paraId="5D74A7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631F7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D96EC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0EAED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公元管道（天津）有限公司</w:t>
            </w:r>
          </w:p>
        </w:tc>
      </w:tr>
      <w:tr w14:paraId="4A8BBD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D8D997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7A1E27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EE433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博爱（中国）膨化芯材有限公司</w:t>
            </w:r>
          </w:p>
        </w:tc>
      </w:tr>
      <w:tr w14:paraId="675EB4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3A8709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23AC1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74C7AB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天津聪顺正才建筑工程有限公司</w:t>
            </w:r>
          </w:p>
        </w:tc>
      </w:tr>
      <w:tr w14:paraId="6441AC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8B951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C12BE2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8E28FB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天津研屋建筑技术有限公司</w:t>
            </w:r>
          </w:p>
        </w:tc>
      </w:tr>
      <w:tr w14:paraId="32C8FF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F4C69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E9021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878D77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天津傲迅人力资源有限公司</w:t>
            </w:r>
          </w:p>
        </w:tc>
      </w:tr>
      <w:tr w14:paraId="51F0F6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1AFCE7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701436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805F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曼德电子电器有限公司天津电气系统分公司</w:t>
            </w:r>
          </w:p>
        </w:tc>
      </w:tr>
      <w:tr w14:paraId="49BC1E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ADB82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9C3BB2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E25B3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锐盈云科技（天津）有限公司</w:t>
            </w:r>
          </w:p>
        </w:tc>
      </w:tr>
      <w:tr w14:paraId="7CF1A2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5903D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C7AAFA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0A97D7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中进汽贸发展（天津）有限公司</w:t>
            </w:r>
          </w:p>
        </w:tc>
      </w:tr>
      <w:tr w14:paraId="21F688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ECA92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99002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63533B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智邦（天津）卫生用品科技有限公司</w:t>
            </w:r>
          </w:p>
        </w:tc>
      </w:tr>
      <w:tr w14:paraId="571BC1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58391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FE506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B8C114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天津市银博科技发展有限公司</w:t>
            </w:r>
          </w:p>
        </w:tc>
      </w:tr>
      <w:tr w14:paraId="58E650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D1E065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44BC76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37260C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天津安力信通讯科技有限公司</w:t>
            </w:r>
          </w:p>
        </w:tc>
      </w:tr>
      <w:tr w14:paraId="2FC2DE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2A7B98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20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BAA805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3A42F1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天津市天中依脉科技开发有限公司</w:t>
            </w:r>
          </w:p>
        </w:tc>
      </w:tr>
      <w:tr w14:paraId="04139D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BEAA1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21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38D4D3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373324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天津润伟达自动化科技有限公司</w:t>
            </w:r>
          </w:p>
        </w:tc>
      </w:tr>
      <w:tr w14:paraId="3E9921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CC3F4D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22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3A1A1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6C8003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大恩（天津）环境检测有限公司</w:t>
            </w:r>
          </w:p>
        </w:tc>
      </w:tr>
      <w:tr w14:paraId="414655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AFB0F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23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D38393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86AF4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天津伯联盛科技有限公司</w:t>
            </w:r>
          </w:p>
        </w:tc>
      </w:tr>
      <w:tr w14:paraId="16DF38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8F9EFF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24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E83A1C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736B2B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天津南开创元信息技术有限公司</w:t>
            </w:r>
          </w:p>
        </w:tc>
      </w:tr>
      <w:tr w14:paraId="655354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FDBE9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25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7EB198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07D000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天津中环工业控制系统有限公司</w:t>
            </w:r>
          </w:p>
        </w:tc>
      </w:tr>
      <w:tr w14:paraId="0C3F64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A86C0B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26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53114B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9D5F50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天津惊帆科技有限公司</w:t>
            </w:r>
          </w:p>
        </w:tc>
      </w:tr>
      <w:tr w14:paraId="6E7A31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8DCE1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27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F724E7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EBA99D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帷幄智能科技（天津）有限公司</w:t>
            </w:r>
          </w:p>
        </w:tc>
      </w:tr>
      <w:tr w14:paraId="58B28F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77A9C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28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0867A5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FF92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网悦（天津）科技有限公司</w:t>
            </w:r>
          </w:p>
        </w:tc>
      </w:tr>
      <w:tr w14:paraId="0CF9DE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96B31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29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241519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024FA7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天津滨海新区华泰盛达科技发展有限公司</w:t>
            </w:r>
          </w:p>
        </w:tc>
      </w:tr>
      <w:tr w14:paraId="749A78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D19C08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30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F6BD76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AD6D4A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天津滨海新区和凌雷克萨斯汽车服务有限公司</w:t>
            </w:r>
          </w:p>
        </w:tc>
      </w:tr>
      <w:tr w14:paraId="07F064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4064FA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31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BF543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5B9984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天津中建海安工程有限公司</w:t>
            </w:r>
          </w:p>
        </w:tc>
      </w:tr>
      <w:tr w14:paraId="7C9A97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E057BE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32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97BEBA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A5090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天津市滨海新区北师鸿泊幼儿园</w:t>
            </w:r>
          </w:p>
        </w:tc>
      </w:tr>
      <w:tr w14:paraId="451D1D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B38365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33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A11CA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0BE312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天津大港新泉海水淡化有限公司</w:t>
            </w:r>
          </w:p>
        </w:tc>
      </w:tr>
      <w:tr w14:paraId="5D2AC0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2E5D1D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34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C8B195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滨海新区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1F1317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天津农垦津港有限公司</w:t>
            </w:r>
          </w:p>
        </w:tc>
      </w:tr>
      <w:tr w14:paraId="5AC298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9A0861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35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F8C9F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和平区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A381AD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天津市医学科学技术信息研究所</w:t>
            </w:r>
          </w:p>
        </w:tc>
      </w:tr>
      <w:tr w14:paraId="61E7F8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287A0A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36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E63923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和平区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EB002D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德美视科技集团有限公司</w:t>
            </w:r>
          </w:p>
        </w:tc>
      </w:tr>
      <w:tr w14:paraId="0FDF48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DCAF15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37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17C842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和平区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BEF74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天津君利律师事务所</w:t>
            </w:r>
          </w:p>
        </w:tc>
      </w:tr>
      <w:tr w14:paraId="2F5754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AFBB47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38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1B679F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和平区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B67D59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中国石油天然气股份有限公司天津销售分公司</w:t>
            </w:r>
          </w:p>
        </w:tc>
      </w:tr>
      <w:tr w14:paraId="1DDBF3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F9D8E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39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805B5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和平区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1F06D1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中国医学科学院血液病医院</w:t>
            </w:r>
          </w:p>
          <w:p w14:paraId="7B57A9F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（中国医学科学院血液学研究所）</w:t>
            </w:r>
          </w:p>
        </w:tc>
      </w:tr>
      <w:tr w14:paraId="217389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A9B200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40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D90DC3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和平区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540910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天津益中学校</w:t>
            </w:r>
          </w:p>
        </w:tc>
      </w:tr>
      <w:tr w14:paraId="145436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782C0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41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2C7DE1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和平区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DE569C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天津市聚明培训学校有限公司</w:t>
            </w:r>
          </w:p>
        </w:tc>
      </w:tr>
      <w:tr w14:paraId="494C83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7411C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42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1048BA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河东区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820136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天津正成软件科技有限公司</w:t>
            </w:r>
          </w:p>
        </w:tc>
      </w:tr>
      <w:tr w14:paraId="5FADA8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A1410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43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98C2DB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河东区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5992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莫斯保宁（中国）信息科技有限公司</w:t>
            </w:r>
          </w:p>
        </w:tc>
      </w:tr>
      <w:tr w14:paraId="7763AF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E814B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44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116103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河东区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EEC05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天津西格玛国际货运代理有限公司</w:t>
            </w:r>
          </w:p>
        </w:tc>
      </w:tr>
      <w:tr w14:paraId="58C7F2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80A745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45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8CE2E9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河东区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9EBC52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玉源荣（天津）科技有限公司</w:t>
            </w:r>
          </w:p>
        </w:tc>
      </w:tr>
      <w:tr w14:paraId="521AFD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1BB738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46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6E52F8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河东区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AAF03A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天津市永康医院有限责任公司</w:t>
            </w:r>
          </w:p>
        </w:tc>
      </w:tr>
      <w:tr w14:paraId="038457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6EC35C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47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1132FB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河西区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3A3F23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天津宏天国际贸易有限公司</w:t>
            </w:r>
          </w:p>
        </w:tc>
      </w:tr>
      <w:tr w14:paraId="57FD68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839FAD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48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88FB86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河西区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A0D805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天津芒果财税管理咨询有限公司</w:t>
            </w:r>
          </w:p>
        </w:tc>
      </w:tr>
      <w:tr w14:paraId="0D6302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129418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49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9445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河西区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40C401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天津信和工程管理有限公司</w:t>
            </w:r>
          </w:p>
        </w:tc>
      </w:tr>
      <w:tr w14:paraId="71BE7D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BC4827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50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EC29BB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河西区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D93675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天津栢柯信息技术有限公司</w:t>
            </w:r>
          </w:p>
        </w:tc>
      </w:tr>
      <w:tr w14:paraId="752748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FD643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51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900DA2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河西区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C19886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天津市健坤长弘工程股份有限公司</w:t>
            </w:r>
          </w:p>
        </w:tc>
      </w:tr>
      <w:tr w14:paraId="44AA6F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C64A6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52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659A98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河西区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C276B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北京安理（天津）律师事务所</w:t>
            </w:r>
          </w:p>
        </w:tc>
      </w:tr>
      <w:tr w14:paraId="0CE3EA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66C1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53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32EC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河西区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BAFAD0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天津天宾酒店管理有限公司万丽天津宾馆</w:t>
            </w:r>
          </w:p>
        </w:tc>
      </w:tr>
      <w:tr w14:paraId="5623D3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6F5385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54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D89F85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河西区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682BF2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天津乾海国际供应链有限公司</w:t>
            </w:r>
          </w:p>
        </w:tc>
      </w:tr>
      <w:tr w14:paraId="0D04D7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BA99E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55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D1E631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A147B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天津鑫泉工程技术有限公司</w:t>
            </w:r>
          </w:p>
        </w:tc>
      </w:tr>
      <w:tr w14:paraId="40F762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2A465B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56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3CD772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04603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航天光电科技发展（天津）有限公司</w:t>
            </w:r>
          </w:p>
        </w:tc>
      </w:tr>
      <w:tr w14:paraId="34B901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3038B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57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1F3467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A6E7B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学胜培训学校（天津）有限公司</w:t>
            </w:r>
          </w:p>
        </w:tc>
      </w:tr>
      <w:tr w14:paraId="1B9996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E6704F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58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E8BA5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46861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天津晓星财税咨询有限公司</w:t>
            </w:r>
          </w:p>
        </w:tc>
      </w:tr>
      <w:tr w14:paraId="294512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F8AB2B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59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3B94D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A7CE5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天津市勘察设计院集团有限公司</w:t>
            </w:r>
          </w:p>
        </w:tc>
      </w:tr>
      <w:tr w14:paraId="2A7AD0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A7F28A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60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5313C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C8EDFB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天津市南开翔宇学校</w:t>
            </w:r>
          </w:p>
        </w:tc>
      </w:tr>
      <w:tr w14:paraId="4D6C36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DD56A0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61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AFC91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F0A159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北京华泰（天津）律师事务所</w:t>
            </w:r>
          </w:p>
        </w:tc>
      </w:tr>
      <w:tr w14:paraId="5B7C04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6DBD00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62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29145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5ACF5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天津市福芝林中医门诊有限公司</w:t>
            </w:r>
          </w:p>
        </w:tc>
      </w:tr>
      <w:tr w14:paraId="0CB57B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61114F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63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F862D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34966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天津南开智盛云科技有限公司</w:t>
            </w:r>
          </w:p>
        </w:tc>
      </w:tr>
      <w:tr w14:paraId="3AB9CE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224EB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64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4BD5C8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25A348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天津乐游国际旅行社有限公司</w:t>
            </w:r>
          </w:p>
        </w:tc>
      </w:tr>
      <w:tr w14:paraId="675239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1237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65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D7629F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5C789C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天津市英讯通科技股份有限公司</w:t>
            </w:r>
          </w:p>
        </w:tc>
      </w:tr>
      <w:tr w14:paraId="2FB4D8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3076DE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66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7926C7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8C0713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天津舞影猫科技有限公司</w:t>
            </w:r>
          </w:p>
        </w:tc>
      </w:tr>
      <w:tr w14:paraId="588FF1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5D758C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67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899E0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22ACF7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天津市天丰泰恒汽车销售服务有限公司</w:t>
            </w:r>
          </w:p>
        </w:tc>
      </w:tr>
      <w:tr w14:paraId="7F8DD5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D31866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68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AFE34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B2AA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企服星（天津）生产力促进有限公司</w:t>
            </w:r>
          </w:p>
        </w:tc>
      </w:tr>
      <w:tr w14:paraId="45F8DF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F37D9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69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E4F3D3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南开区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5728B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天津市优软科技有限公司</w:t>
            </w:r>
          </w:p>
        </w:tc>
      </w:tr>
      <w:tr w14:paraId="5598A5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867849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70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DA3DAB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河北区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5664C8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齐鲁银行股份有限公司天津分行</w:t>
            </w:r>
          </w:p>
        </w:tc>
      </w:tr>
      <w:tr w14:paraId="2B0C91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7EEE0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71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84CCAA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红桥区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DE7AEC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天津医药集团津一堂连锁股份有限公司</w:t>
            </w:r>
          </w:p>
        </w:tc>
      </w:tr>
      <w:tr w14:paraId="1F551F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F2930F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72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347B0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东丽区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80F70C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天津瑞宇律师事务所</w:t>
            </w:r>
          </w:p>
        </w:tc>
      </w:tr>
      <w:tr w14:paraId="394D47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42DD9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73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E3697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东丽区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82CFE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中科和素（天津）医用食品有限公司</w:t>
            </w:r>
          </w:p>
        </w:tc>
      </w:tr>
      <w:tr w14:paraId="177C2A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9A1E26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74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3C732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东丽区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28BBD9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天津新领域文化传播有限公司</w:t>
            </w:r>
          </w:p>
        </w:tc>
      </w:tr>
      <w:tr w14:paraId="4536B4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DE136B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75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4A6BFA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东丽区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66956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天津港山律师事务所</w:t>
            </w:r>
          </w:p>
        </w:tc>
      </w:tr>
      <w:tr w14:paraId="12AD49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CF3BE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76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F5853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东丽区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DD7F59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天津维畅律师事务所</w:t>
            </w:r>
          </w:p>
        </w:tc>
      </w:tr>
      <w:tr w14:paraId="4EF325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B6365E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77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203DC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东丽区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4ECBA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天津市高速公路科技发展有限公司</w:t>
            </w:r>
          </w:p>
        </w:tc>
      </w:tr>
      <w:tr w14:paraId="2E92E3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772039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78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1606E5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东丽区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C9700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天津中电华利电器科技集团有限公司</w:t>
            </w:r>
          </w:p>
        </w:tc>
      </w:tr>
      <w:tr w14:paraId="2740F0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8678A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79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6C1CF1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东丽区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FB6A92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天津市华明集团有限公司</w:t>
            </w:r>
          </w:p>
        </w:tc>
      </w:tr>
      <w:tr w14:paraId="0D6E8D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4A391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80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A702E3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东丽区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8EF68D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天津春发生物科技集团有限公司</w:t>
            </w:r>
          </w:p>
        </w:tc>
      </w:tr>
      <w:tr w14:paraId="4A562D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B90D57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81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111F1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东丽区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DCE7C3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</w:t>
            </w:r>
            <w:r>
              <w:rPr>
                <w:rFonts w:hint="eastAsia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市</w:t>
            </w: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东丽</w:t>
            </w:r>
            <w:r>
              <w:rPr>
                <w:rFonts w:hint="eastAsia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区</w:t>
            </w: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圣发医院</w:t>
            </w:r>
            <w:r>
              <w:rPr>
                <w:rFonts w:hint="eastAsia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有限公司</w:t>
            </w:r>
          </w:p>
        </w:tc>
      </w:tr>
      <w:tr w14:paraId="01A58C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94097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82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10BFC5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东丽区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89FEA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天津世纪圣发集团有限公司</w:t>
            </w:r>
          </w:p>
        </w:tc>
      </w:tr>
      <w:tr w14:paraId="7B0E2E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E19D5E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83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3804E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西青区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08E34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天津市西青区华兰学校</w:t>
            </w:r>
          </w:p>
        </w:tc>
      </w:tr>
      <w:tr w14:paraId="74EC7C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C1EC8B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84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413E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西青区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EBFF03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天津市西青区华兰幼儿园</w:t>
            </w:r>
          </w:p>
        </w:tc>
      </w:tr>
      <w:tr w14:paraId="321406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4F2CE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85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F5440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西青区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6E037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天津市金洹源丰传动部件有限公司</w:t>
            </w:r>
          </w:p>
        </w:tc>
      </w:tr>
      <w:tr w14:paraId="0CAFAE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A2AC06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86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4C4B98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西青区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E2D345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天津国凯佳铭科技发展有限公司</w:t>
            </w:r>
          </w:p>
        </w:tc>
      </w:tr>
      <w:tr w14:paraId="636D4E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86D698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87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7C7C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西青区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20AA6D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天津泓德汽车玻璃有限公司</w:t>
            </w:r>
          </w:p>
        </w:tc>
      </w:tr>
      <w:tr w14:paraId="2CFB19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630D59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88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3E16FA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西青区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FFE9D4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漆源（天津）文化科技有限公司</w:t>
            </w:r>
          </w:p>
        </w:tc>
      </w:tr>
      <w:tr w14:paraId="138690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8D80F0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89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93005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西青区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ECD293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天津精武学府开发建设有限公司</w:t>
            </w:r>
          </w:p>
        </w:tc>
      </w:tr>
      <w:tr w14:paraId="2E7B45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DBE7E0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90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AB2B0A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西青区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4472B7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天津创恒新际信息技术有限公司</w:t>
            </w:r>
          </w:p>
        </w:tc>
      </w:tr>
      <w:tr w14:paraId="537150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6529CD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91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51CB93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西青区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01B09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天津西青区京师幼学幼儿园有限公司</w:t>
            </w:r>
          </w:p>
        </w:tc>
      </w:tr>
      <w:tr w14:paraId="5CE258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D9DA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92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96D53F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西青区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FC7E2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天津市西青经济开发集团有限公司</w:t>
            </w:r>
          </w:p>
        </w:tc>
      </w:tr>
      <w:tr w14:paraId="0644FB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C376FF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93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5FF5A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津南区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88A5D4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三人形思创意（天津）科技有限公司</w:t>
            </w:r>
          </w:p>
        </w:tc>
      </w:tr>
      <w:tr w14:paraId="2E759B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3F2F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94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0E4B26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津南区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2E8EBC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天津市职业技能公共实训中心</w:t>
            </w:r>
          </w:p>
        </w:tc>
      </w:tr>
      <w:tr w14:paraId="039E09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737898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95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ABCF8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津南区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9FF5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天津市电子信息技师学院</w:t>
            </w:r>
          </w:p>
        </w:tc>
      </w:tr>
      <w:tr w14:paraId="2826E9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C19C7B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96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AF46B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津南区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080805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天津华创未来教育科技有限公司</w:t>
            </w:r>
          </w:p>
        </w:tc>
      </w:tr>
      <w:tr w14:paraId="6960C9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C341E1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97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C11535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津南区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545CDB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天津经纬人力资源有限公司</w:t>
            </w:r>
          </w:p>
        </w:tc>
      </w:tr>
      <w:tr w14:paraId="27C93C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D789C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98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E1F7D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津南区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20E931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天津市津南区太阳月亮柳景家园幼儿园</w:t>
            </w:r>
          </w:p>
        </w:tc>
      </w:tr>
      <w:tr w14:paraId="10E491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7B6B3D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99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F8035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津南区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E28F08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天津市海河技工学校</w:t>
            </w:r>
          </w:p>
        </w:tc>
      </w:tr>
      <w:tr w14:paraId="55B291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7FF531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100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93DBEA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津南区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4AD38D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天津联诺网络科技有限公司</w:t>
            </w:r>
          </w:p>
        </w:tc>
      </w:tr>
      <w:tr w14:paraId="53BAD6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7A872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101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2BD0FF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津南区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7EAA18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天津汇伟律师事务所</w:t>
            </w:r>
          </w:p>
        </w:tc>
      </w:tr>
      <w:tr w14:paraId="45D126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48D02F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102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0A16E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津南区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3E1B48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安吉特（天津）科技有限公司</w:t>
            </w:r>
          </w:p>
        </w:tc>
      </w:tr>
      <w:tr w14:paraId="242297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E203AD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103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C9586A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DE8EF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天津昊野科技有限公司</w:t>
            </w:r>
          </w:p>
        </w:tc>
      </w:tr>
      <w:tr w14:paraId="346B32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FB7B7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104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0C2EA5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0F8FA2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天津市朴盈科技发展有限公司</w:t>
            </w:r>
          </w:p>
        </w:tc>
      </w:tr>
      <w:tr w14:paraId="2549C7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332E9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105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6D3F4A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98C80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铸金科技（天津）有限公司</w:t>
            </w:r>
          </w:p>
        </w:tc>
      </w:tr>
      <w:tr w14:paraId="317C94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A90760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106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8A4FE6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C5F6A4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天津市森朗农业发展有限公司</w:t>
            </w:r>
          </w:p>
        </w:tc>
      </w:tr>
      <w:tr w14:paraId="0CFEEA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E70C2C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107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EB5AE8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1F3F05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天津市北辰区璟悦中学</w:t>
            </w:r>
          </w:p>
        </w:tc>
      </w:tr>
      <w:tr w14:paraId="575918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31BA1E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108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C836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1F3A1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天津市北辰区佳园里小学</w:t>
            </w:r>
          </w:p>
        </w:tc>
      </w:tr>
      <w:tr w14:paraId="1BA385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A5AE18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109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391C16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2A497D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天津市北辰区荣辰小学</w:t>
            </w:r>
          </w:p>
        </w:tc>
      </w:tr>
      <w:tr w14:paraId="032035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59FEB0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110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94291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610738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天津市北辰区天穆小学</w:t>
            </w:r>
          </w:p>
        </w:tc>
      </w:tr>
      <w:tr w14:paraId="0B6803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7E5700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111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84C7D2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57A193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天津市河头学校</w:t>
            </w:r>
          </w:p>
        </w:tc>
      </w:tr>
      <w:tr w14:paraId="4D8F8F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F0D1D6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112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B9829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8C270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天津市北辰区辰庆小学</w:t>
            </w:r>
          </w:p>
        </w:tc>
      </w:tr>
      <w:tr w14:paraId="0C1CB0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626E9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113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37459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6AEF31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河北工业大学天津附属中学</w:t>
            </w:r>
          </w:p>
        </w:tc>
      </w:tr>
      <w:tr w14:paraId="734A05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0B14DD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114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9BFDE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26D25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天津市北辰区西堤头小学</w:t>
            </w:r>
          </w:p>
        </w:tc>
      </w:tr>
      <w:tr w14:paraId="14BA57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75CA9A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115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1A1DF7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93A36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天津市北辰区盛青小学</w:t>
            </w:r>
          </w:p>
        </w:tc>
      </w:tr>
      <w:tr w14:paraId="7D76C9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AD9EA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116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6A08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EAE869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天津市北辰区宜兴埠第三小学</w:t>
            </w:r>
          </w:p>
        </w:tc>
      </w:tr>
      <w:tr w14:paraId="1ED4CF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EE16EC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117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4BACB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E7B1B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天津市北辰区金艺小学</w:t>
            </w:r>
          </w:p>
        </w:tc>
      </w:tr>
      <w:tr w14:paraId="6D8EE7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87FB8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118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D5CE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7BAD82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天津市北辰区秋怡小学</w:t>
            </w:r>
          </w:p>
        </w:tc>
      </w:tr>
      <w:tr w14:paraId="61BFD3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C7D7C8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119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63E5C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7C69B8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天津市北辰区小淀小学</w:t>
            </w:r>
          </w:p>
        </w:tc>
      </w:tr>
      <w:tr w14:paraId="1A34B4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B328B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120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CF146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B95473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天津市北辰区实验中学</w:t>
            </w:r>
          </w:p>
        </w:tc>
      </w:tr>
      <w:tr w14:paraId="56AFDC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E809E5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121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33DFF7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45DBF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天津市北辰区普育学校</w:t>
            </w:r>
          </w:p>
        </w:tc>
      </w:tr>
      <w:tr w14:paraId="790F91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DAB60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122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CB1946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0CB6BD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天津德吾安环境修复有限公司</w:t>
            </w:r>
          </w:p>
        </w:tc>
      </w:tr>
      <w:tr w14:paraId="644E93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41C2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123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4A8628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0C50ED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天津市东堤头中学</w:t>
            </w:r>
          </w:p>
        </w:tc>
      </w:tr>
      <w:tr w14:paraId="3F5A1F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BE8DD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124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55A190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0C1EE3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天津市北辰区翊辰小学</w:t>
            </w:r>
          </w:p>
        </w:tc>
      </w:tr>
      <w:tr w14:paraId="4E7CC9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FCBE4C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125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19E273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E376D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天津市北辰区芦新河小学</w:t>
            </w:r>
          </w:p>
        </w:tc>
      </w:tr>
      <w:tr w14:paraId="6BA40A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C0A1E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126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23BBC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C7BA01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天津市北辰区荣馨小学</w:t>
            </w:r>
          </w:p>
        </w:tc>
      </w:tr>
      <w:tr w14:paraId="6BC187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0D9329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127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09789B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北辰区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5E77D9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天津北方天力增压技术有限公司</w:t>
            </w:r>
          </w:p>
        </w:tc>
      </w:tr>
      <w:tr w14:paraId="48957E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BB561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128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EF4AFB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武清区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9B167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天津汇世祥包装制品股份有限公司</w:t>
            </w:r>
          </w:p>
        </w:tc>
      </w:tr>
      <w:tr w14:paraId="2BFFF6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CA066D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129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23D84B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武清区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410AB4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天津市信宇食品有限公司</w:t>
            </w:r>
          </w:p>
        </w:tc>
      </w:tr>
      <w:tr w14:paraId="14E910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EC244D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130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7D0E3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武清区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C9907C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天津市聚鹏自行车配件有限公司</w:t>
            </w:r>
          </w:p>
        </w:tc>
      </w:tr>
      <w:tr w14:paraId="6EAC59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80965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131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22224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武清区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BBA23A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天津市津瑞纺织品有限公司</w:t>
            </w:r>
          </w:p>
        </w:tc>
      </w:tr>
      <w:tr w14:paraId="7C1414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6421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132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A06505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宝坻区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DDB49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德矿九鼎（天津）科技有限公司</w:t>
            </w:r>
          </w:p>
        </w:tc>
      </w:tr>
      <w:tr w14:paraId="216E0F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1E407F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133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623E0B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宝坻区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CE935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天津众邦工贸有限公司</w:t>
            </w:r>
          </w:p>
        </w:tc>
      </w:tr>
      <w:tr w14:paraId="68E416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E765F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134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D48E01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宝坻区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342510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天津市宝坻区卓凡蓝水湾幼儿园</w:t>
            </w:r>
          </w:p>
        </w:tc>
      </w:tr>
      <w:tr w14:paraId="690F9F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EA8E54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135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C63B78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宝坻区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32FF58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天津宝兴威科技股份有限公司</w:t>
            </w:r>
          </w:p>
        </w:tc>
      </w:tr>
      <w:tr w14:paraId="4CAA8D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C10EE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136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0E019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宝坻区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71AFB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天津华庆百胜能源有限公司</w:t>
            </w:r>
          </w:p>
        </w:tc>
      </w:tr>
      <w:tr w14:paraId="3DCA09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68D37B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137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D6E803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宝坻区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55EAC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翰林航宇（天津）实业有限公司</w:t>
            </w:r>
          </w:p>
        </w:tc>
      </w:tr>
      <w:tr w14:paraId="3F2D00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C58EC6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138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4DD9C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宁河区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508869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天津市宁河区中等专业学校</w:t>
            </w:r>
          </w:p>
        </w:tc>
      </w:tr>
      <w:tr w14:paraId="08F4B1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6369D9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139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DB1B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宁河区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D58558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快办网（天津）工程项目管理有限公司</w:t>
            </w:r>
          </w:p>
        </w:tc>
      </w:tr>
      <w:tr w14:paraId="2FF9A5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6D4E0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140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DF397E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宁河区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1C6F42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天津市优质农产品开发示范中心</w:t>
            </w:r>
          </w:p>
        </w:tc>
      </w:tr>
      <w:tr w14:paraId="5160BD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F0297A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141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62B839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宁河区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362EA3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天津市宁河区融媒体中心</w:t>
            </w:r>
          </w:p>
        </w:tc>
      </w:tr>
      <w:tr w14:paraId="2203C6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7C621F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142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0A0598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静海区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D56E4F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天津中街冰点城食品有限公司</w:t>
            </w:r>
          </w:p>
        </w:tc>
      </w:tr>
      <w:tr w14:paraId="68ABC4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42A165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143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81B757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静海区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B403E1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天津友发钢管集团销售有限公司</w:t>
            </w:r>
          </w:p>
        </w:tc>
      </w:tr>
      <w:tr w14:paraId="28D760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A58215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144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2A681D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静海区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C47480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天津市静海区星火博众培训学校</w:t>
            </w:r>
          </w:p>
        </w:tc>
      </w:tr>
      <w:tr w14:paraId="62B521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8DA5F0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145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5F2AFC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静海区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503355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天津静海宝芝源门诊部有限公司</w:t>
            </w:r>
          </w:p>
        </w:tc>
      </w:tr>
      <w:tr w14:paraId="6DF388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5465FE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146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3BCCB3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静海区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31C0E2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圣世（天津）文化旅游有限公司</w:t>
            </w:r>
          </w:p>
        </w:tc>
      </w:tr>
      <w:tr w14:paraId="5C01CE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CEC5B7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147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00802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静海区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5B677E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天津星火博众信息咨询服务有限公司</w:t>
            </w:r>
          </w:p>
        </w:tc>
      </w:tr>
      <w:tr w14:paraId="536B31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8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F49010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148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5E2CF8">
            <w:pPr>
              <w:widowControl/>
              <w:jc w:val="center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蓟州区</w:t>
            </w:r>
          </w:p>
        </w:tc>
        <w:tc>
          <w:tcPr>
            <w:tcW w:w="7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5AC48A">
            <w:pPr>
              <w:widowControl/>
              <w:jc w:val="left"/>
              <w:textAlignment w:val="center"/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天津市蓟州区洇溜镇乡村振兴服务中心</w:t>
            </w:r>
          </w:p>
        </w:tc>
      </w:tr>
    </w:tbl>
    <w:p w14:paraId="5EE41D17">
      <w:pPr>
        <w:rPr>
          <w:rFonts w:hint="eastAsia"/>
        </w:rPr>
      </w:pPr>
    </w:p>
    <w:p w14:paraId="6AD909C6">
      <w:pPr>
        <w:rPr>
          <w:rFonts w:hint="eastAsia" w:ascii="Times New Roman" w:eastAsia="仿宋_GB2312"/>
          <w:sz w:val="32"/>
        </w:rPr>
      </w:pPr>
    </w:p>
    <w:p w14:paraId="31CD91CE">
      <w:pPr>
        <w:rPr>
          <w:rFonts w:hint="eastAsia" w:ascii="Times New Roman" w:eastAsia="仿宋_GB2312"/>
          <w:sz w:val="32"/>
        </w:rPr>
      </w:pPr>
    </w:p>
    <w:p w14:paraId="139BB3AD">
      <w:pPr>
        <w:rPr>
          <w:rFonts w:hint="eastAsia"/>
        </w:rPr>
      </w:pPr>
    </w:p>
    <w:sectPr>
      <w:footerReference r:id="rId3" w:type="default"/>
      <w:footerReference r:id="rId4" w:type="even"/>
      <w:pgSz w:w="11906" w:h="16838"/>
      <w:pgMar w:top="1440" w:right="1531" w:bottom="1440" w:left="1531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C92948B9-61A0-4EAB-AF7D-4EB543FFEF1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295ED246-531B-4927-90EB-EE81C6C4EB45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F3FE2ECC-18F3-49A8-B514-88F1BB5F8F57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0A922B">
    <w:pPr>
      <w:pStyle w:val="5"/>
      <w:framePr w:wrap="around" w:vAnchor="text" w:hAnchor="margin" w:xAlign="outside" w:y="1"/>
      <w:rPr>
        <w:rStyle w:val="10"/>
        <w:rFonts w:hint="eastAsia" w:ascii="宋体" w:hAnsi="宋体"/>
        <w:sz w:val="28"/>
        <w:szCs w:val="28"/>
      </w:rPr>
    </w:pPr>
    <w:r>
      <w:rPr>
        <w:rStyle w:val="10"/>
        <w:rFonts w:hint="eastAsia" w:ascii="宋体" w:hAnsi="宋体"/>
        <w:sz w:val="28"/>
        <w:szCs w:val="28"/>
      </w:rPr>
      <w:t>―</w:t>
    </w:r>
    <w:r>
      <w:rPr>
        <w:rStyle w:val="10"/>
        <w:rFonts w:ascii="宋体" w:hAnsi="宋体"/>
        <w:sz w:val="28"/>
        <w:szCs w:val="28"/>
      </w:rPr>
      <w:fldChar w:fldCharType="begin"/>
    </w:r>
    <w:r>
      <w:rPr>
        <w:rStyle w:val="10"/>
        <w:rFonts w:ascii="宋体" w:hAnsi="宋体"/>
        <w:sz w:val="28"/>
        <w:szCs w:val="28"/>
      </w:rPr>
      <w:instrText xml:space="preserve">PAGE  </w:instrText>
    </w:r>
    <w:r>
      <w:rPr>
        <w:rStyle w:val="10"/>
        <w:rFonts w:ascii="宋体" w:hAnsi="宋体"/>
        <w:sz w:val="28"/>
        <w:szCs w:val="28"/>
      </w:rPr>
      <w:fldChar w:fldCharType="separate"/>
    </w:r>
    <w:r>
      <w:rPr>
        <w:rStyle w:val="10"/>
        <w:rFonts w:ascii="宋体" w:hAnsi="宋体"/>
        <w:sz w:val="28"/>
        <w:szCs w:val="28"/>
      </w:rPr>
      <w:t>1</w:t>
    </w:r>
    <w:r>
      <w:rPr>
        <w:rStyle w:val="10"/>
        <w:rFonts w:ascii="宋体" w:hAnsi="宋体"/>
        <w:sz w:val="28"/>
        <w:szCs w:val="28"/>
      </w:rPr>
      <w:fldChar w:fldCharType="end"/>
    </w:r>
    <w:r>
      <w:rPr>
        <w:rStyle w:val="10"/>
        <w:rFonts w:hint="eastAsia" w:ascii="宋体" w:hAnsi="宋体"/>
        <w:sz w:val="28"/>
        <w:szCs w:val="28"/>
      </w:rPr>
      <w:t>―</w:t>
    </w:r>
  </w:p>
  <w:p w14:paraId="057184B4">
    <w:pPr>
      <w:pStyle w:val="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6DC4CE">
    <w:pPr>
      <w:pStyle w:val="5"/>
      <w:framePr w:wrap="around" w:vAnchor="text" w:hAnchor="margin" w:xAlign="outside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end"/>
    </w:r>
  </w:p>
  <w:p w14:paraId="50D75045">
    <w:pPr>
      <w:pStyle w:val="5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BDC"/>
    <w:rsid w:val="00041E55"/>
    <w:rsid w:val="000A44BF"/>
    <w:rsid w:val="00120125"/>
    <w:rsid w:val="00162B87"/>
    <w:rsid w:val="00233E93"/>
    <w:rsid w:val="00295077"/>
    <w:rsid w:val="002E1670"/>
    <w:rsid w:val="002E3A88"/>
    <w:rsid w:val="002F4A77"/>
    <w:rsid w:val="003F0BDC"/>
    <w:rsid w:val="004E7AF1"/>
    <w:rsid w:val="00542C72"/>
    <w:rsid w:val="00561774"/>
    <w:rsid w:val="0059190B"/>
    <w:rsid w:val="005B53CB"/>
    <w:rsid w:val="005F3A91"/>
    <w:rsid w:val="00637666"/>
    <w:rsid w:val="00653E0B"/>
    <w:rsid w:val="00864DF6"/>
    <w:rsid w:val="00896547"/>
    <w:rsid w:val="008E1795"/>
    <w:rsid w:val="00957982"/>
    <w:rsid w:val="009A720A"/>
    <w:rsid w:val="009D3C84"/>
    <w:rsid w:val="00A76EA1"/>
    <w:rsid w:val="00AC36C9"/>
    <w:rsid w:val="00AF4F42"/>
    <w:rsid w:val="00B7313E"/>
    <w:rsid w:val="00BB1763"/>
    <w:rsid w:val="00BB700D"/>
    <w:rsid w:val="00BD78A2"/>
    <w:rsid w:val="00BE0092"/>
    <w:rsid w:val="00C263D7"/>
    <w:rsid w:val="00C30132"/>
    <w:rsid w:val="00CC0423"/>
    <w:rsid w:val="00CC2B75"/>
    <w:rsid w:val="00CF1D21"/>
    <w:rsid w:val="00D51514"/>
    <w:rsid w:val="00D97787"/>
    <w:rsid w:val="00DB5A57"/>
    <w:rsid w:val="00DD0370"/>
    <w:rsid w:val="00E47CEC"/>
    <w:rsid w:val="00F21FFE"/>
    <w:rsid w:val="00F603A0"/>
    <w:rsid w:val="00F60D89"/>
    <w:rsid w:val="00F6388A"/>
    <w:rsid w:val="00FA15B8"/>
    <w:rsid w:val="00FC5D95"/>
    <w:rsid w:val="06156D08"/>
    <w:rsid w:val="14B792DB"/>
    <w:rsid w:val="1BF62459"/>
    <w:rsid w:val="1FE62FE2"/>
    <w:rsid w:val="28B84083"/>
    <w:rsid w:val="3E1B9947"/>
    <w:rsid w:val="3FAF42AB"/>
    <w:rsid w:val="3FEC16C0"/>
    <w:rsid w:val="5FEBF17D"/>
    <w:rsid w:val="6CFAD385"/>
    <w:rsid w:val="6E66761E"/>
    <w:rsid w:val="73FBE6C9"/>
    <w:rsid w:val="7E2B6272"/>
    <w:rsid w:val="7EFF2E63"/>
    <w:rsid w:val="7FDAAB65"/>
    <w:rsid w:val="7FED30E4"/>
    <w:rsid w:val="7FFBC7DC"/>
    <w:rsid w:val="BE7F0964"/>
    <w:rsid w:val="DBF6CCAF"/>
    <w:rsid w:val="E725F135"/>
    <w:rsid w:val="F38F99F2"/>
    <w:rsid w:val="F78DE85B"/>
    <w:rsid w:val="FABF4114"/>
    <w:rsid w:val="FFB39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sz w:val="44"/>
    </w:rPr>
  </w:style>
  <w:style w:type="paragraph" w:styleId="3">
    <w:name w:val="Body Text Indent"/>
    <w:basedOn w:val="1"/>
    <w:qFormat/>
    <w:uiPriority w:val="0"/>
    <w:pPr>
      <w:ind w:firstLine="360"/>
    </w:pPr>
  </w:style>
  <w:style w:type="paragraph" w:styleId="4">
    <w:name w:val="Date"/>
    <w:basedOn w:val="1"/>
    <w:next w:val="1"/>
    <w:qFormat/>
    <w:uiPriority w:val="0"/>
    <w:rPr>
      <w:rFonts w:ascii="仿宋_GB2312" w:eastAsia="仿宋_GB2312"/>
      <w:sz w:val="32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page number"/>
    <w:basedOn w:val="9"/>
    <w:qFormat/>
    <w:uiPriority w:val="0"/>
  </w:style>
  <w:style w:type="character" w:customStyle="1" w:styleId="11">
    <w:name w:val="Hei Ti"/>
    <w:qFormat/>
    <w:uiPriority w:val="0"/>
    <w:rPr>
      <w:rFonts w:ascii="黑体" w:hAnsi="黑体" w:eastAsia="黑体" w:cs="黑体"/>
      <w:sz w:val="32"/>
    </w:rPr>
  </w:style>
  <w:style w:type="character" w:customStyle="1" w:styleId="12">
    <w:name w:val="Hei Ti Bold"/>
    <w:qFormat/>
    <w:uiPriority w:val="0"/>
    <w:rPr>
      <w:rFonts w:ascii="黑体" w:hAnsi="黑体" w:eastAsia="黑体" w:cs="黑体"/>
      <w:b/>
      <w:sz w:val="32"/>
    </w:rPr>
  </w:style>
  <w:style w:type="character" w:customStyle="1" w:styleId="13">
    <w:name w:val="Hei Ti Bold1"/>
    <w:qFormat/>
    <w:uiPriority w:val="0"/>
    <w:rPr>
      <w:rFonts w:ascii="黑体" w:hAnsi="黑体" w:eastAsia="黑体" w:cs="黑体"/>
      <w:b/>
      <w:sz w:val="36"/>
    </w:rPr>
  </w:style>
  <w:style w:type="character" w:customStyle="1" w:styleId="14">
    <w:name w:val="GB_231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15">
    <w:name w:val="GB_23121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16">
    <w:name w:val="Red_Color"/>
    <w:qFormat/>
    <w:uiPriority w:val="0"/>
    <w:rPr>
      <w:rFonts w:ascii="方正小标宋简体" w:hAnsi="方正小标宋简体" w:eastAsia="方正小标宋简体" w:cs="方正小标宋简体"/>
      <w:color w:val="FF0000"/>
      <w:sz w:val="65"/>
    </w:rPr>
  </w:style>
  <w:style w:type="character" w:customStyle="1" w:styleId="17">
    <w:name w:val="KaiTi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18">
    <w:name w:val="Fz_Xbs"/>
    <w:qFormat/>
    <w:uiPriority w:val="0"/>
    <w:rPr>
      <w:rFonts w:ascii="方正小标宋简体" w:hAnsi="方正小标宋简体" w:eastAsia="方正小标宋简体" w:cs="方正小标宋简体"/>
      <w:sz w:val="44"/>
    </w:rPr>
  </w:style>
  <w:style w:type="character" w:customStyle="1" w:styleId="19">
    <w:name w:val="Hei Ti1"/>
    <w:qFormat/>
    <w:uiPriority w:val="0"/>
    <w:rPr>
      <w:rFonts w:ascii="黑体" w:hAnsi="黑体" w:eastAsia="黑体" w:cs="黑体"/>
      <w:sz w:val="32"/>
    </w:rPr>
  </w:style>
  <w:style w:type="character" w:customStyle="1" w:styleId="20">
    <w:name w:val="Hei Ti Bold2"/>
    <w:qFormat/>
    <w:uiPriority w:val="0"/>
    <w:rPr>
      <w:rFonts w:ascii="黑体" w:hAnsi="黑体" w:eastAsia="黑体" w:cs="黑体"/>
      <w:b/>
      <w:sz w:val="32"/>
    </w:rPr>
  </w:style>
  <w:style w:type="character" w:customStyle="1" w:styleId="21">
    <w:name w:val="Hei Ti Bold3"/>
    <w:qFormat/>
    <w:uiPriority w:val="0"/>
    <w:rPr>
      <w:rFonts w:ascii="黑体" w:hAnsi="黑体" w:eastAsia="黑体" w:cs="黑体"/>
      <w:b/>
      <w:sz w:val="36"/>
    </w:rPr>
  </w:style>
  <w:style w:type="character" w:customStyle="1" w:styleId="22">
    <w:name w:val="GB_2312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23">
    <w:name w:val="GB_23123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24">
    <w:name w:val="Red_Color1"/>
    <w:qFormat/>
    <w:uiPriority w:val="0"/>
    <w:rPr>
      <w:rFonts w:ascii="方正小标宋简体" w:hAnsi="方正小标宋简体" w:eastAsia="方正小标宋简体" w:cs="方正小标宋简体"/>
      <w:color w:val="FF0000"/>
      <w:sz w:val="65"/>
    </w:rPr>
  </w:style>
  <w:style w:type="character" w:customStyle="1" w:styleId="25">
    <w:name w:val="KaiTi1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26">
    <w:name w:val="Fz_Xbs1"/>
    <w:qFormat/>
    <w:uiPriority w:val="0"/>
    <w:rPr>
      <w:rFonts w:ascii="方正小标宋简体" w:hAnsi="方正小标宋简体" w:eastAsia="方正小标宋简体" w:cs="方正小标宋简体"/>
      <w:sz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 </Company>
  <Pages>6</Pages>
  <Words>2582</Words>
  <Characters>2772</Characters>
  <Lines>1</Lines>
  <Paragraphs>1</Paragraphs>
  <TotalTime>2</TotalTime>
  <ScaleCrop>false</ScaleCrop>
  <LinksUpToDate>false</LinksUpToDate>
  <CharactersWithSpaces>2772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2020-09-17T06:56:00Z</dcterms:created>
  <dc:creator>admin</dc:creator>
  <cp:lastModifiedBy>Yan</cp:lastModifiedBy>
  <cp:lastPrinted>2025-03-28T09:32:00Z</cp:lastPrinted>
  <dcterms:modified xsi:type="dcterms:W3CDTF">2025-03-28T02:41:41Z</dcterms:modified>
  <dc:title>【信息公开建议】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F777324FD94C4939AA5346EA7C84E6FD_13</vt:lpwstr>
  </property>
  <property fmtid="{D5CDD505-2E9C-101B-9397-08002B2CF9AE}" pid="4" name="KSOTemplateDocerSaveRecord">
    <vt:lpwstr>eyJoZGlkIjoiZWQyNzhkMGE0MWNkOGQ2MGRkNmNiN2JkNGEwZjIzMWUiLCJ1c2VySWQiOiI4MzQwNTM4NDcifQ==</vt:lpwstr>
  </property>
</Properties>
</file>