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EDB08">
      <w:pPr>
        <w:pStyle w:val="2"/>
        <w:adjustRightInd w:val="0"/>
        <w:spacing w:line="440" w:lineRule="exact"/>
        <w:rPr>
          <w:rFonts w:hAnsi="宋体" w:eastAsia="仿宋_GB2312"/>
          <w:b/>
          <w:bCs/>
          <w:sz w:val="32"/>
          <w:szCs w:val="44"/>
        </w:rPr>
      </w:pPr>
    </w:p>
    <w:p w14:paraId="7EA1D0E2">
      <w:pPr>
        <w:pStyle w:val="2"/>
        <w:adjustRightInd w:val="0"/>
        <w:spacing w:line="440" w:lineRule="exact"/>
        <w:rPr>
          <w:rFonts w:hAnsi="宋体"/>
          <w:b/>
          <w:bCs/>
          <w:szCs w:val="44"/>
        </w:rPr>
      </w:pPr>
    </w:p>
    <w:p w14:paraId="354B8B9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市人社局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关于举办</w:t>
      </w:r>
      <w:bookmarkStart w:id="0" w:name="OLE_LINK3"/>
      <w:r>
        <w:rPr>
          <w:rFonts w:hint="eastAsia" w:ascii="Times New Roman" w:hAnsi="Times New Roman" w:eastAsia="方正小标宋简体" w:cs="Times New Roman"/>
          <w:sz w:val="44"/>
          <w:szCs w:val="44"/>
        </w:rPr>
        <w:t>数学、统计学与交叉科学</w:t>
      </w:r>
    </w:p>
    <w:p w14:paraId="1836119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0"/>
          <w:szCs w:val="40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博士后海河</w:t>
      </w:r>
      <w:bookmarkStart w:id="1" w:name="OLE_LINK2"/>
      <w:r>
        <w:rPr>
          <w:rFonts w:hint="eastAsia" w:ascii="Times New Roman" w:hAnsi="Times New Roman" w:eastAsia="方正小标宋简体" w:cs="Times New Roman"/>
          <w:sz w:val="44"/>
          <w:szCs w:val="44"/>
        </w:rPr>
        <w:t>学术交流活动</w:t>
      </w:r>
      <w:bookmarkEnd w:id="0"/>
      <w:bookmarkEnd w:id="1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的通知</w:t>
      </w:r>
    </w:p>
    <w:p w14:paraId="5CDB681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楷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</w:pPr>
    </w:p>
    <w:p w14:paraId="217C4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各博士后设站单位，有关单位：</w:t>
      </w:r>
    </w:p>
    <w:p w14:paraId="12205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2" w:name="OLE_LINK6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深入贯彻党的二十大和二十届三中全会精神，全面贯彻习近平总书记关于做好新时代人才工作的重要思想，</w:t>
      </w:r>
      <w:r>
        <w:rPr>
          <w:rFonts w:hint="eastAsia" w:eastAsia="仿宋_GB2312" w:cs="Times New Roman"/>
          <w:sz w:val="32"/>
          <w:szCs w:val="32"/>
          <w:lang w:eastAsia="zh-CN"/>
        </w:rPr>
        <w:t>纪念中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国博士后制</w:t>
      </w:r>
      <w:r>
        <w:rPr>
          <w:rFonts w:hint="eastAsia" w:eastAsia="仿宋_GB2312" w:cs="Times New Roman"/>
          <w:sz w:val="32"/>
          <w:szCs w:val="32"/>
          <w:lang w:eastAsia="zh-CN"/>
        </w:rPr>
        <w:t>度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实施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40周年，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进一步提高博士后培养质量，为博士后人才搭建学术交流平台，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推动数学、统计与数据科学</w:t>
      </w:r>
      <w:r>
        <w:rPr>
          <w:rFonts w:hint="eastAsia" w:eastAsia="仿宋_GB2312" w:cs="Times New Roman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学科的应用与发展，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根据《全国博士后管委会办公室关于印发202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年博士后学术交流计划的通知》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管办〔202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〕1号）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，</w:t>
      </w:r>
      <w:r>
        <w:rPr>
          <w:rFonts w:hint="eastAsia" w:eastAsia="仿宋_GB2312" w:cs="Times New Roman"/>
          <w:sz w:val="32"/>
          <w:szCs w:val="32"/>
          <w:lang w:val="en" w:eastAsia="zh-CN"/>
        </w:rPr>
        <w:t>市人社局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定于202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月在</w:t>
      </w:r>
      <w:r>
        <w:rPr>
          <w:rFonts w:hint="eastAsia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津举</w:t>
      </w:r>
      <w:r>
        <w:rPr>
          <w:rFonts w:hint="eastAsia" w:eastAsia="仿宋_GB2312" w:cs="Times New Roman"/>
          <w:sz w:val="32"/>
          <w:szCs w:val="32"/>
          <w:lang w:eastAsia="zh-CN"/>
        </w:rPr>
        <w:t>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数学、统计学与交叉科学博士后海河学术交流活动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。现将有关事项通知如下： </w:t>
      </w:r>
    </w:p>
    <w:bookmarkEnd w:id="2"/>
    <w:p w14:paraId="304FA1C2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9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一、时间地点</w:t>
      </w:r>
    </w:p>
    <w:p w14:paraId="3B12908E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9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2025年5月17日（星期六）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19日（星期一），在南开大学（天津市南开区卫津路94号）举行，会期3天。5月17日（星期六）下午报到，5月19日（星期一）离会。</w:t>
      </w:r>
    </w:p>
    <w:p w14:paraId="2738595C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9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二、组织单位</w:t>
      </w:r>
    </w:p>
    <w:p w14:paraId="2B2590C1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9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主办单位：全国博士后管委会办公室、人力资源社会保障部留学人员和专家服务中心（中国博士后科学基金会）、天津</w:t>
      </w:r>
    </w:p>
    <w:p w14:paraId="729CC788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bookmarkStart w:id="3" w:name="_GoBack"/>
      <w:bookmarkEnd w:id="3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市人力资源和社会保障局</w:t>
      </w:r>
      <w:r>
        <w:rPr>
          <w:rFonts w:hint="default" w:eastAsia="仿宋_GB2312" w:cs="Times New Roman"/>
          <w:sz w:val="32"/>
          <w:szCs w:val="32"/>
          <w:lang w:val="en" w:eastAsia="zh-CN"/>
        </w:rPr>
        <w:t>。</w:t>
      </w:r>
    </w:p>
    <w:p w14:paraId="25E6D334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9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承办单位：南开大学</w:t>
      </w:r>
      <w:r>
        <w:rPr>
          <w:rFonts w:hint="default" w:eastAsia="仿宋_GB2312" w:cs="Times New Roman"/>
          <w:sz w:val="32"/>
          <w:szCs w:val="32"/>
          <w:lang w:val="en" w:eastAsia="zh-CN"/>
        </w:rPr>
        <w:t>。</w:t>
      </w:r>
    </w:p>
    <w:p w14:paraId="69FC14C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协办单位：南开大学数学科学学院、陈省身数学研究所、组合数学中心、统计与数据科学学院</w:t>
      </w:r>
      <w:r>
        <w:rPr>
          <w:rFonts w:hint="default" w:eastAsia="仿宋_GB2312" w:cs="Times New Roman"/>
          <w:sz w:val="32"/>
          <w:szCs w:val="32"/>
          <w:lang w:val="en" w:eastAsia="zh-CN"/>
        </w:rPr>
        <w:t>。</w:t>
      </w:r>
    </w:p>
    <w:p w14:paraId="2EB32C4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三、参会范围</w:t>
      </w:r>
    </w:p>
    <w:p w14:paraId="562CBB8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主办、承办单位相关负责人，相关领域的著名专家、知名学者、博士后、博士，共约200人。</w:t>
      </w:r>
    </w:p>
    <w:p w14:paraId="05F8FBF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四、活动主题及内容</w:t>
      </w:r>
    </w:p>
    <w:p w14:paraId="5B723E1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次活动以“数学、统计学与交叉科学”为主题，围绕推动数学学科、统计学科的应用与发展，服务国家重大需求，提升原始创新能力，采取特邀报告、学术沙龙等多种形式开展。论坛将在微分几何、非线性分析与动力系统、数学物理、组合与图论、信息论编码密码、生物信息、数理金融、数理统计、大模型、统计学习、高维统计推断、图像处理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人工智能等领域开展学术交流。</w:t>
      </w:r>
    </w:p>
    <w:p w14:paraId="10AA84A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（一）特邀报告。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邀请中科院院士、国家级高层次人才等知名专家作专题报告。</w:t>
      </w:r>
    </w:p>
    <w:p w14:paraId="2CF62A7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（二）学术沙龙。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邀请专家学者、博士后、优秀应届博士代表来津进行学术交流。</w:t>
      </w:r>
    </w:p>
    <w:p w14:paraId="2C00716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五、活动安排</w:t>
      </w:r>
    </w:p>
    <w:p w14:paraId="6E076A4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5月17日（星期六）下午，报到</w:t>
      </w:r>
      <w:r>
        <w:rPr>
          <w:rFonts w:hint="default" w:eastAsia="仿宋_GB2312" w:cs="Times New Roman"/>
          <w:sz w:val="32"/>
          <w:szCs w:val="32"/>
          <w:lang w:val="en" w:eastAsia="zh-CN"/>
        </w:rPr>
        <w:t>。</w:t>
      </w:r>
    </w:p>
    <w:p w14:paraId="2787FE0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5月18日（星期日）上午，开幕式、特邀报告</w:t>
      </w:r>
      <w:r>
        <w:rPr>
          <w:rFonts w:hint="default" w:eastAsia="仿宋_GB2312" w:cs="Times New Roman"/>
          <w:sz w:val="32"/>
          <w:szCs w:val="32"/>
          <w:lang w:val="en" w:eastAsia="zh-CN"/>
        </w:rPr>
        <w:t>。</w:t>
      </w:r>
    </w:p>
    <w:p w14:paraId="5FD774B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5月18日（星期日）下午，学术沙龙；参观宁园、陈省身数学所所史馆</w:t>
      </w:r>
      <w:r>
        <w:rPr>
          <w:rFonts w:hint="default" w:eastAsia="仿宋_GB2312" w:cs="Times New Roman"/>
          <w:sz w:val="32"/>
          <w:szCs w:val="32"/>
          <w:lang w:val="en" w:eastAsia="zh-CN"/>
        </w:rPr>
        <w:t>。</w:t>
      </w:r>
    </w:p>
    <w:p w14:paraId="0D66E80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5月19日（星期一）上午，离会返程。</w:t>
      </w:r>
    </w:p>
    <w:p w14:paraId="32610A7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详细日程安排以最终通知为准。</w:t>
      </w:r>
    </w:p>
    <w:p w14:paraId="240699D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六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、有关事宜</w:t>
      </w:r>
    </w:p>
    <w:p w14:paraId="750AE08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本次活动不收取注册费、会务费。整体会议人数约200人，组委会将根据报名情况，以邮件或电话形式通知最终参会人员。活动期间，受邀参会人员在津食宿由组织方统一安排，往返交通费用自理。</w:t>
      </w:r>
    </w:p>
    <w:p w14:paraId="4A1380B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（二）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报名参会人员需于4月23日前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扫描回执码（附件）提交参会回执信息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18377DD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仿宋_GB2312"/>
          <w:color w:val="auto"/>
          <w:sz w:val="32"/>
          <w:szCs w:val="32"/>
          <w:highlight w:val="none"/>
          <w:shd w:val="clear" w:fill="FFFFFF"/>
          <w:lang w:val="en-US" w:eastAsia="zh-CN"/>
        </w:rPr>
        <w:t>（三）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本次活动最终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形成报告摘要合集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，请在扫码报名时提交报告题目及报告摘要，组委会将根据报名情况邀请参会人员进行分组交流或报告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7D5CD28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5D3F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联 系 人：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南开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大学 </w:t>
      </w:r>
      <w:r>
        <w:rPr>
          <w:rFonts w:hint="eastAsia" w:ascii="Times New Roman" w:hAnsi="Times New Roman" w:eastAsiaTheme="minorEastAsia" w:cstheme="minorEastAsia"/>
          <w:b w:val="0"/>
          <w:bCs w:val="0"/>
          <w:sz w:val="32"/>
          <w:szCs w:val="32"/>
          <w:lang w:eastAsia="zh-CN"/>
        </w:rPr>
        <w:t>张翯</w:t>
      </w:r>
    </w:p>
    <w:p w14:paraId="38708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eastAsia="仿宋_GB2312" w:cs="Times New Roman"/>
          <w:b w:val="0"/>
          <w:bCs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    联系电话：022-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eastAsia="仿宋_GB2312" w:cs="Times New Roman"/>
          <w:b w:val="0"/>
          <w:bCs w:val="0"/>
          <w:sz w:val="32"/>
          <w:szCs w:val="32"/>
          <w:lang w:val="en" w:eastAsia="zh-CN"/>
        </w:rPr>
        <w:t>3504711</w:t>
      </w:r>
    </w:p>
    <w:p w14:paraId="108961F0">
      <w:pPr>
        <w:pStyle w:val="2"/>
        <w:spacing w:line="560" w:lineRule="exact"/>
        <w:jc w:val="both"/>
        <w:rPr>
          <w:rFonts w:hint="default" w:eastAsia="仿宋_GB2312" w:cs="Times New Roman"/>
          <w:b w:val="0"/>
          <w:bCs w:val="0"/>
          <w:sz w:val="32"/>
          <w:szCs w:val="32"/>
          <w:lang w:val="en" w:eastAsia="zh-CN"/>
        </w:rPr>
      </w:pPr>
    </w:p>
    <w:p w14:paraId="2C4343EF">
      <w:pPr>
        <w:pStyle w:val="2"/>
        <w:spacing w:line="560" w:lineRule="exact"/>
        <w:ind w:firstLine="640"/>
        <w:jc w:val="both"/>
        <w:rPr>
          <w:rFonts w:hint="default" w:eastAsia="仿宋_GB2312" w:cs="Times New Roman"/>
          <w:b w:val="0"/>
          <w:bCs w:val="0"/>
          <w:sz w:val="32"/>
          <w:szCs w:val="32"/>
          <w:lang w:val="en" w:eastAsia="zh-CN"/>
        </w:rPr>
      </w:pPr>
      <w:r>
        <w:rPr>
          <w:rFonts w:hint="default" w:eastAsia="仿宋_GB2312" w:cs="Times New Roman"/>
          <w:b w:val="0"/>
          <w:bCs w:val="0"/>
          <w:sz w:val="32"/>
          <w:szCs w:val="32"/>
          <w:lang w:val="en" w:eastAsia="zh-CN"/>
        </w:rPr>
        <w:t>附件：数学、统计学与交叉科学博士后海河学术交流活动</w:t>
      </w:r>
    </w:p>
    <w:p w14:paraId="3EE57885">
      <w:pPr>
        <w:pStyle w:val="2"/>
        <w:spacing w:line="560" w:lineRule="exact"/>
        <w:ind w:firstLine="1612" w:firstLineChars="504"/>
        <w:jc w:val="both"/>
        <w:rPr>
          <w:rFonts w:hint="default" w:eastAsia="仿宋_GB2312" w:cs="Times New Roman"/>
          <w:b w:val="0"/>
          <w:bCs w:val="0"/>
          <w:sz w:val="32"/>
          <w:szCs w:val="32"/>
          <w:lang w:val="en" w:eastAsia="zh-CN"/>
        </w:rPr>
      </w:pPr>
      <w:r>
        <w:rPr>
          <w:rFonts w:hint="default" w:eastAsia="仿宋_GB2312" w:cs="Times New Roman"/>
          <w:b w:val="0"/>
          <w:bCs w:val="0"/>
          <w:sz w:val="32"/>
          <w:szCs w:val="32"/>
          <w:lang w:val="en" w:eastAsia="zh-CN"/>
        </w:rPr>
        <w:t>参会回执码</w:t>
      </w:r>
    </w:p>
    <w:p w14:paraId="18239996">
      <w:pPr>
        <w:spacing w:line="600" w:lineRule="exact"/>
        <w:jc w:val="both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702E8D80">
      <w:pPr>
        <w:pStyle w:val="2"/>
        <w:spacing w:line="600" w:lineRule="exact"/>
        <w:jc w:val="both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7B248986">
      <w:pPr>
        <w:pStyle w:val="2"/>
        <w:spacing w:line="600" w:lineRule="exact"/>
        <w:jc w:val="both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                2025年4月</w:t>
      </w:r>
      <w:r>
        <w:rPr>
          <w:rFonts w:hint="default" w:eastAsia="仿宋_GB2312" w:cs="Times New Roman"/>
          <w:b w:val="0"/>
          <w:bCs w:val="0"/>
          <w:sz w:val="32"/>
          <w:szCs w:val="32"/>
          <w:lang w:val="en" w:eastAsia="zh-CN"/>
        </w:rPr>
        <w:t>9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日</w:t>
      </w:r>
    </w:p>
    <w:p w14:paraId="0A3FD2B3">
      <w:pPr>
        <w:pStyle w:val="2"/>
        <w:spacing w:line="600" w:lineRule="exact"/>
        <w:jc w:val="both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（此件主动公开）</w:t>
      </w:r>
    </w:p>
    <w:p w14:paraId="25E1B6B6">
      <w:pPr>
        <w:spacing w:line="600" w:lineRule="exact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br w:type="page"/>
      </w:r>
    </w:p>
    <w:p w14:paraId="051E67D3">
      <w:pPr>
        <w:adjustRightInd w:val="0"/>
        <w:snapToGrid w:val="0"/>
        <w:spacing w:line="600" w:lineRule="exact"/>
        <w:jc w:val="both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</w:p>
    <w:p w14:paraId="0BE78FC3"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 w14:paraId="322CDC09"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数学、统计学与交叉科学博士后</w:t>
      </w:r>
    </w:p>
    <w:p w14:paraId="6DF504BC"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海河学术交流活动参会回执码</w:t>
      </w:r>
    </w:p>
    <w:p w14:paraId="763B6C8C">
      <w:pPr>
        <w:pStyle w:val="2"/>
        <w:rPr>
          <w:rFonts w:hint="eastAsia"/>
          <w:lang w:val="en-US" w:eastAsia="zh-CN"/>
        </w:rPr>
      </w:pPr>
    </w:p>
    <w:p w14:paraId="0D825F6E">
      <w:pPr>
        <w:pStyle w:val="2"/>
        <w:rPr>
          <w:rFonts w:hint="eastAsia"/>
          <w:lang w:val="en-US" w:eastAsia="zh-CN"/>
        </w:rPr>
      </w:pPr>
    </w:p>
    <w:p w14:paraId="338AD0EF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281045" cy="3281045"/>
            <wp:effectExtent l="0" t="0" r="14605" b="14605"/>
            <wp:docPr id="4" name="图片 4" descr="e379b439e3e24fcd04ad9a7e2cf9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379b439e3e24fcd04ad9a7e2cf90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1045" cy="328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558DB">
      <w:pPr>
        <w:pStyle w:val="2"/>
        <w:rPr>
          <w:rFonts w:hint="eastAsia" w:ascii="Times New Roman" w:hAnsi="Times New Roman" w:eastAsia="文星简小标宋"/>
          <w:szCs w:val="44"/>
        </w:rPr>
      </w:pPr>
    </w:p>
    <w:p w14:paraId="54865236">
      <w:pPr>
        <w:rPr>
          <w:rFonts w:hint="eastAsia"/>
        </w:rPr>
      </w:pPr>
    </w:p>
    <w:p w14:paraId="7A3E5DF2">
      <w:pPr>
        <w:spacing w:line="480" w:lineRule="exact"/>
        <w:ind w:left="210" w:leftChars="100" w:right="210" w:rightChars="100"/>
        <w:rPr>
          <w:rFonts w:hint="eastAsia" w:ascii="Times New Roman" w:eastAsia="仿宋_GB2312"/>
          <w:sz w:val="28"/>
          <w:szCs w:val="28"/>
        </w:rPr>
      </w:pPr>
    </w:p>
    <w:p w14:paraId="0EE0E65B">
      <w:pPr>
        <w:spacing w:line="480" w:lineRule="exact"/>
        <w:ind w:left="210" w:leftChars="100" w:right="210" w:rightChars="100"/>
        <w:rPr>
          <w:rFonts w:hint="eastAsia" w:ascii="Times New Roman" w:eastAsia="仿宋_GB2312"/>
          <w:sz w:val="28"/>
          <w:szCs w:val="28"/>
        </w:rPr>
      </w:pPr>
    </w:p>
    <w:p w14:paraId="225668AA">
      <w:pPr>
        <w:spacing w:line="480" w:lineRule="exact"/>
        <w:ind w:left="210" w:leftChars="100" w:right="210" w:rightChars="100"/>
        <w:rPr>
          <w:rFonts w:hint="eastAsia" w:ascii="Times New Roman" w:eastAsia="仿宋_GB2312"/>
          <w:sz w:val="28"/>
          <w:szCs w:val="28"/>
        </w:rPr>
      </w:pPr>
    </w:p>
    <w:p w14:paraId="432C85B1">
      <w:pPr>
        <w:pStyle w:val="2"/>
        <w:jc w:val="both"/>
        <w:rPr>
          <w:rFonts w:hint="eastAsia" w:ascii="Times New Roman" w:eastAsia="仿宋_GB2312"/>
          <w:sz w:val="28"/>
          <w:szCs w:val="28"/>
        </w:rPr>
      </w:pPr>
    </w:p>
    <w:p w14:paraId="3EBA9A96">
      <w:pPr>
        <w:pStyle w:val="2"/>
        <w:rPr>
          <w:rFonts w:hint="eastAsia" w:ascii="Times New Roman" w:eastAsia="仿宋_GB2312"/>
          <w:sz w:val="28"/>
          <w:szCs w:val="28"/>
        </w:rPr>
      </w:pPr>
    </w:p>
    <w:p w14:paraId="7D8E5FA6">
      <w:pPr>
        <w:spacing w:line="500" w:lineRule="exact"/>
        <w:ind w:left="210" w:leftChars="100" w:right="210" w:rightChars="100"/>
        <w:rPr>
          <w:rFonts w:hint="eastAsia"/>
        </w:rPr>
      </w:pPr>
    </w:p>
    <w:sectPr>
      <w:footerReference r:id="rId3" w:type="default"/>
      <w:pgSz w:w="11906" w:h="16838"/>
      <w:pgMar w:top="1361" w:right="1587" w:bottom="1247" w:left="1587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A0DF9">
    <w:pPr>
      <w:pStyle w:val="5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3EB120AD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AFF9ABB"/>
    <w:rsid w:val="1C7A6810"/>
    <w:rsid w:val="27AF5914"/>
    <w:rsid w:val="36574817"/>
    <w:rsid w:val="3C99A683"/>
    <w:rsid w:val="4FF7BFB9"/>
    <w:rsid w:val="5EDF0E1C"/>
    <w:rsid w:val="5FA7C54A"/>
    <w:rsid w:val="6F97E81F"/>
    <w:rsid w:val="777F155E"/>
    <w:rsid w:val="79FDE86E"/>
    <w:rsid w:val="7CFD67D9"/>
    <w:rsid w:val="7DBE54D2"/>
    <w:rsid w:val="7FDE9728"/>
    <w:rsid w:val="7FEC085E"/>
    <w:rsid w:val="8F55C86B"/>
    <w:rsid w:val="9FCFE392"/>
    <w:rsid w:val="9FFD7D22"/>
    <w:rsid w:val="B37FAD9F"/>
    <w:rsid w:val="BB7F4E42"/>
    <w:rsid w:val="BCEECE1D"/>
    <w:rsid w:val="BFFF9FFE"/>
    <w:rsid w:val="D7FB4E20"/>
    <w:rsid w:val="DFFF6EBD"/>
    <w:rsid w:val="EF7BB5F1"/>
    <w:rsid w:val="F3FD0FF5"/>
    <w:rsid w:val="FBF7557D"/>
    <w:rsid w:val="FBFF1129"/>
    <w:rsid w:val="FCB720A4"/>
    <w:rsid w:val="FE7AD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0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6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4</Pages>
  <Words>1138</Words>
  <Characters>1182</Characters>
  <Lines>1</Lines>
  <Paragraphs>1</Paragraphs>
  <TotalTime>4</TotalTime>
  <ScaleCrop>false</ScaleCrop>
  <LinksUpToDate>false</LinksUpToDate>
  <CharactersWithSpaces>1223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2020-09-20T06:56:00Z</dcterms:created>
  <dc:creator>admin</dc:creator>
  <cp:lastModifiedBy>佟萌萌</cp:lastModifiedBy>
  <cp:lastPrinted>2005-02-25T15:04:00Z</cp:lastPrinted>
  <dcterms:modified xsi:type="dcterms:W3CDTF">2025-04-11T03:11:32Z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35F42FF8D69F4DBEB029CC07D6F967ED_12</vt:lpwstr>
  </property>
</Properties>
</file>