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77E81">
      <w:pPr>
        <w:pStyle w:val="2"/>
        <w:adjustRightInd w:val="0"/>
        <w:spacing w:line="440" w:lineRule="exact"/>
        <w:rPr>
          <w:rFonts w:hAnsi="宋体"/>
          <w:b/>
          <w:bCs/>
          <w:szCs w:val="44"/>
        </w:rPr>
      </w:pPr>
    </w:p>
    <w:p w14:paraId="617914FA">
      <w:pPr>
        <w:spacing w:line="560" w:lineRule="exact"/>
        <w:jc w:val="center"/>
        <w:rPr>
          <w:rFonts w:hint="eastAsia" w:eastAsia="方正小标宋简体" w:cs="Times New Roman"/>
          <w:sz w:val="44"/>
          <w:szCs w:val="44"/>
          <w:lang w:val="en" w:eastAsia="zh-CN"/>
        </w:rPr>
      </w:pPr>
      <w:r>
        <w:rPr>
          <w:rFonts w:hint="default" w:ascii="Times New Roman" w:hAnsi="Times New Roman" w:eastAsia="方正小标宋简体" w:cs="Times New Roman"/>
          <w:sz w:val="44"/>
          <w:szCs w:val="44"/>
          <w:lang w:val="en" w:eastAsia="zh-CN"/>
        </w:rPr>
        <w:t>市人社局关于公布</w:t>
      </w:r>
      <w:r>
        <w:rPr>
          <w:rFonts w:hint="eastAsia" w:eastAsia="方正小标宋简体" w:cs="Times New Roman"/>
          <w:sz w:val="44"/>
          <w:szCs w:val="44"/>
          <w:lang w:val="en" w:eastAsia="zh-CN"/>
        </w:rPr>
        <w:t>特邀行政执法</w:t>
      </w:r>
    </w:p>
    <w:p w14:paraId="240DCFC8">
      <w:pPr>
        <w:spacing w:line="560" w:lineRule="exact"/>
        <w:jc w:val="center"/>
        <w:rPr>
          <w:rFonts w:hint="default" w:ascii="Times New Roman" w:hAnsi="Times New Roman" w:eastAsia="方正小标宋简体" w:cs="Times New Roman"/>
          <w:sz w:val="44"/>
          <w:szCs w:val="44"/>
          <w:lang w:val="en" w:eastAsia="zh-CN"/>
        </w:rPr>
      </w:pPr>
      <w:r>
        <w:rPr>
          <w:rFonts w:hint="eastAsia" w:eastAsia="方正小标宋简体" w:cs="Times New Roman"/>
          <w:sz w:val="44"/>
          <w:szCs w:val="44"/>
          <w:lang w:val="en" w:eastAsia="zh-CN"/>
        </w:rPr>
        <w:t>监督员</w:t>
      </w:r>
      <w:r>
        <w:rPr>
          <w:rFonts w:hint="default" w:ascii="Times New Roman" w:hAnsi="Times New Roman" w:eastAsia="方正小标宋简体" w:cs="Times New Roman"/>
          <w:sz w:val="44"/>
          <w:szCs w:val="44"/>
          <w:lang w:val="en" w:eastAsia="zh-CN"/>
        </w:rPr>
        <w:t>名单的通知</w:t>
      </w:r>
    </w:p>
    <w:p w14:paraId="38B72F86">
      <w:pPr>
        <w:spacing w:line="560" w:lineRule="exact"/>
        <w:rPr>
          <w:rFonts w:hint="eastAsia"/>
        </w:rPr>
      </w:pPr>
    </w:p>
    <w:p w14:paraId="1E2E6CFA">
      <w:pPr>
        <w:spacing w:line="560" w:lineRule="exact"/>
        <w:rPr>
          <w:rFonts w:hint="default" w:ascii="Times New Roman" w:eastAsia="仿宋_GB2312"/>
          <w:sz w:val="32"/>
          <w:lang w:eastAsia="zh-CN"/>
        </w:rPr>
      </w:pPr>
      <w:r>
        <w:rPr>
          <w:rFonts w:hint="default" w:ascii="Times New Roman" w:eastAsia="仿宋_GB2312"/>
          <w:sz w:val="32"/>
          <w:lang w:eastAsia="zh-CN"/>
        </w:rPr>
        <w:t>局机关各处室、局属各单位</w:t>
      </w:r>
      <w:r>
        <w:rPr>
          <w:rFonts w:hint="eastAsia" w:eastAsia="仿宋_GB2312"/>
          <w:sz w:val="32"/>
          <w:lang w:eastAsia="zh-CN"/>
        </w:rPr>
        <w:t>，有关单位</w:t>
      </w:r>
      <w:r>
        <w:rPr>
          <w:rFonts w:hint="default" w:ascii="Times New Roman" w:eastAsia="仿宋_GB2312"/>
          <w:sz w:val="32"/>
          <w:lang w:eastAsia="zh-CN"/>
        </w:rPr>
        <w:t>：</w:t>
      </w:r>
    </w:p>
    <w:p w14:paraId="6C0250EE">
      <w:pPr>
        <w:keepNext w:val="0"/>
        <w:keepLines w:val="0"/>
        <w:widowControl/>
        <w:suppressLineNumbers w:val="0"/>
        <w:adjustRightInd w:val="0"/>
        <w:spacing w:line="560" w:lineRule="exact"/>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 w:eastAsia="zh-CN"/>
        </w:rPr>
        <w:t>为</w:t>
      </w:r>
      <w:r>
        <w:rPr>
          <w:rFonts w:hint="eastAsia" w:eastAsia="仿宋_GB2312" w:cs="Times New Roman"/>
          <w:sz w:val="32"/>
          <w:szCs w:val="32"/>
          <w:highlight w:val="none"/>
          <w:lang w:val="en" w:eastAsia="zh-CN"/>
        </w:rPr>
        <w:t>加强人社系统行政执法协调监督工作体系建设，</w:t>
      </w:r>
      <w:r>
        <w:rPr>
          <w:rFonts w:hint="default" w:ascii="Times New Roman" w:hAnsi="Times New Roman" w:eastAsia="仿宋_GB2312" w:cs="Times New Roman"/>
          <w:sz w:val="32"/>
          <w:szCs w:val="32"/>
          <w:highlight w:val="none"/>
          <w:lang w:val="en" w:eastAsia="zh-CN"/>
        </w:rPr>
        <w:t>进一步</w:t>
      </w:r>
      <w:r>
        <w:rPr>
          <w:rFonts w:hint="eastAsia" w:eastAsia="仿宋_GB2312" w:cs="Times New Roman"/>
          <w:sz w:val="32"/>
          <w:szCs w:val="32"/>
          <w:highlight w:val="none"/>
          <w:lang w:val="en" w:eastAsia="zh-CN"/>
        </w:rPr>
        <w:t>拓宽行政执法监</w:t>
      </w:r>
      <w:r>
        <w:rPr>
          <w:rFonts w:hint="default" w:eastAsia="仿宋_GB2312" w:cs="Times New Roman"/>
          <w:sz w:val="32"/>
          <w:szCs w:val="32"/>
          <w:highlight w:val="none"/>
          <w:lang w:val="en" w:eastAsia="zh-CN"/>
        </w:rPr>
        <w:t>督渠道</w:t>
      </w:r>
      <w:r>
        <w:rPr>
          <w:rFonts w:hint="default"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sz w:val="32"/>
          <w:szCs w:val="32"/>
          <w:lang w:val="en" w:eastAsia="zh-CN"/>
        </w:rPr>
        <w:t>根据</w:t>
      </w:r>
      <w:r>
        <w:rPr>
          <w:rFonts w:hint="default" w:eastAsia="仿宋_GB2312" w:cs="Times New Roman"/>
          <w:sz w:val="32"/>
          <w:szCs w:val="32"/>
          <w:lang w:val="en" w:eastAsia="zh-CN"/>
        </w:rPr>
        <w:t>《</w:t>
      </w:r>
      <w:r>
        <w:rPr>
          <w:rFonts w:hint="default" w:eastAsia="仿宋_GB2312" w:cs="Times New Roman"/>
          <w:sz w:val="32"/>
          <w:szCs w:val="32"/>
          <w:lang w:val="en" w:eastAsia="zh-CN"/>
        </w:rPr>
        <w:fldChar w:fldCharType="begin"/>
      </w:r>
      <w:r>
        <w:rPr>
          <w:rFonts w:hint="default" w:eastAsia="仿宋_GB2312" w:cs="Times New Roman"/>
          <w:sz w:val="32"/>
          <w:szCs w:val="32"/>
          <w:lang w:val="en" w:eastAsia="zh-CN"/>
        </w:rPr>
        <w:instrText xml:space="preserve"> HYPERLINK "http://xcoa.rsj.tj.gov.cn/Cabinet/P_ReceiptGW/GWshow?unid=3785a0f3d6a845419d244456a6e8b202" \t "/home/admin/文档\\x/_blank" </w:instrText>
      </w:r>
      <w:r>
        <w:rPr>
          <w:rFonts w:hint="default" w:eastAsia="仿宋_GB2312" w:cs="Times New Roman"/>
          <w:sz w:val="32"/>
          <w:szCs w:val="32"/>
          <w:lang w:val="en" w:eastAsia="zh-CN"/>
        </w:rPr>
        <w:fldChar w:fldCharType="separate"/>
      </w:r>
      <w:r>
        <w:rPr>
          <w:rFonts w:hint="default" w:eastAsia="仿宋_GB2312" w:cs="Times New Roman"/>
          <w:sz w:val="32"/>
          <w:szCs w:val="32"/>
          <w:lang w:val="en" w:eastAsia="zh-CN"/>
        </w:rPr>
        <w:t>市人社局关于印发政策法规观察员和特邀行政执法监督员管理办法的通知</w:t>
      </w:r>
      <w:r>
        <w:rPr>
          <w:rFonts w:hint="default" w:eastAsia="仿宋_GB2312" w:cs="Times New Roman"/>
          <w:sz w:val="32"/>
          <w:szCs w:val="32"/>
          <w:lang w:val="en" w:eastAsia="zh-CN"/>
        </w:rPr>
        <w:fldChar w:fldCharType="end"/>
      </w:r>
      <w:r>
        <w:rPr>
          <w:rFonts w:hint="default" w:eastAsia="仿宋_GB2312" w:cs="Times New Roman"/>
          <w:sz w:val="32"/>
          <w:szCs w:val="32"/>
          <w:lang w:val="en" w:eastAsia="zh-CN"/>
        </w:rPr>
        <w:t>》（</w:t>
      </w:r>
      <w:r>
        <w:rPr>
          <w:rFonts w:hint="default" w:eastAsia="仿宋_GB2312"/>
          <w:color w:val="000000"/>
          <w:sz w:val="32"/>
          <w:szCs w:val="32"/>
          <w:lang w:val="en"/>
        </w:rPr>
        <w:t>津人社办发〔</w:t>
      </w:r>
      <w:r>
        <w:rPr>
          <w:rFonts w:eastAsia="仿宋_GB2312"/>
          <w:color w:val="000000"/>
          <w:sz w:val="32"/>
          <w:szCs w:val="32"/>
          <w:lang w:val="en"/>
        </w:rPr>
        <w:t>202</w:t>
      </w:r>
      <w:r>
        <w:rPr>
          <w:rFonts w:hint="default" w:eastAsia="仿宋_GB2312"/>
          <w:color w:val="000000"/>
          <w:sz w:val="32"/>
          <w:szCs w:val="32"/>
          <w:lang w:val="en"/>
        </w:rPr>
        <w:t>4〕53号</w:t>
      </w:r>
      <w:r>
        <w:rPr>
          <w:rFonts w:hint="default" w:eastAsia="仿宋_GB2312" w:cs="Times New Roman"/>
          <w:sz w:val="32"/>
          <w:szCs w:val="32"/>
          <w:lang w:val="en" w:eastAsia="zh-CN"/>
        </w:rPr>
        <w:t>）</w:t>
      </w:r>
      <w:r>
        <w:rPr>
          <w:rFonts w:hint="default" w:ascii="Times New Roman" w:hAnsi="Times New Roman" w:eastAsia="仿宋_GB2312" w:cs="Times New Roman"/>
          <w:sz w:val="32"/>
          <w:szCs w:val="32"/>
          <w:lang w:val="en" w:eastAsia="zh-CN"/>
        </w:rPr>
        <w:t>有关规定，经</w:t>
      </w:r>
      <w:r>
        <w:rPr>
          <w:rFonts w:hint="default" w:eastAsia="仿宋_GB2312" w:cs="Times New Roman"/>
          <w:sz w:val="32"/>
          <w:szCs w:val="32"/>
          <w:lang w:val="en" w:eastAsia="zh-CN"/>
        </w:rPr>
        <w:t>单位推荐</w:t>
      </w:r>
      <w:r>
        <w:rPr>
          <w:rFonts w:hint="default" w:ascii="Times New Roman" w:hAnsi="Times New Roman" w:eastAsia="仿宋_GB2312" w:cs="Times New Roman"/>
          <w:sz w:val="32"/>
          <w:szCs w:val="32"/>
          <w:lang w:val="en" w:eastAsia="zh-CN"/>
        </w:rPr>
        <w:t>、</w:t>
      </w:r>
      <w:r>
        <w:rPr>
          <w:rFonts w:hint="default" w:eastAsia="仿宋_GB2312" w:cs="Times New Roman"/>
          <w:sz w:val="32"/>
          <w:szCs w:val="32"/>
          <w:lang w:val="en" w:eastAsia="zh-CN"/>
        </w:rPr>
        <w:t>个人自荐和</w:t>
      </w:r>
      <w:r>
        <w:rPr>
          <w:rFonts w:hint="default" w:ascii="Times New Roman" w:hAnsi="Times New Roman" w:eastAsia="仿宋_GB2312" w:cs="Times New Roman"/>
          <w:sz w:val="32"/>
          <w:szCs w:val="32"/>
          <w:lang w:val="en" w:eastAsia="zh-CN"/>
        </w:rPr>
        <w:t>初选、审查、审议</w:t>
      </w:r>
      <w:r>
        <w:rPr>
          <w:rFonts w:hint="default" w:eastAsia="仿宋_GB2312" w:cs="Times New Roman"/>
          <w:sz w:val="32"/>
          <w:szCs w:val="32"/>
          <w:lang w:val="en" w:eastAsia="zh-CN"/>
        </w:rPr>
        <w:t>等</w:t>
      </w:r>
      <w:r>
        <w:rPr>
          <w:rFonts w:hint="default" w:ascii="Times New Roman" w:hAnsi="Times New Roman" w:eastAsia="仿宋_GB2312" w:cs="Times New Roman"/>
          <w:sz w:val="32"/>
          <w:szCs w:val="32"/>
          <w:lang w:val="en" w:eastAsia="zh-CN"/>
        </w:rPr>
        <w:t>程序，</w:t>
      </w:r>
      <w:r>
        <w:rPr>
          <w:rFonts w:hint="default" w:eastAsia="仿宋_GB2312" w:cs="Times New Roman"/>
          <w:sz w:val="32"/>
          <w:szCs w:val="32"/>
          <w:lang w:val="en" w:eastAsia="zh-CN"/>
        </w:rPr>
        <w:t>市人社局决定</w:t>
      </w:r>
      <w:r>
        <w:rPr>
          <w:rFonts w:hint="default" w:ascii="Times New Roman" w:hAnsi="Times New Roman" w:eastAsia="仿宋_GB2312" w:cs="Times New Roman"/>
          <w:sz w:val="32"/>
          <w:szCs w:val="32"/>
          <w:lang w:val="en" w:eastAsia="zh-CN"/>
        </w:rPr>
        <w:t>聘任陈奕等22人为天津市人力资源和社</w:t>
      </w:r>
      <w:r>
        <w:rPr>
          <w:rFonts w:hint="default" w:ascii="Times New Roman" w:hAnsi="Times New Roman" w:eastAsia="仿宋_GB2312" w:cs="Times New Roman"/>
          <w:sz w:val="32"/>
          <w:szCs w:val="32"/>
          <w:lang w:val="en-US" w:eastAsia="zh-CN"/>
        </w:rPr>
        <w:t>会保障局</w:t>
      </w:r>
      <w:r>
        <w:rPr>
          <w:rFonts w:hint="eastAsia" w:eastAsia="仿宋_GB2312" w:cs="Times New Roman"/>
          <w:sz w:val="32"/>
          <w:szCs w:val="32"/>
          <w:lang w:val="en-US" w:eastAsia="zh-CN"/>
        </w:rPr>
        <w:t>特邀行政执法监督员</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highlight w:val="none"/>
          <w:lang w:val="en-US" w:eastAsia="zh-CN"/>
        </w:rPr>
        <w:t>聘期</w:t>
      </w:r>
      <w:r>
        <w:rPr>
          <w:rFonts w:hint="eastAsia"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lang w:val="en-US" w:eastAsia="zh-CN"/>
        </w:rPr>
        <w:t>年</w:t>
      </w:r>
      <w:r>
        <w:rPr>
          <w:rFonts w:hint="eastAsia" w:eastAsia="仿宋_GB2312" w:cs="Times New Roman"/>
          <w:sz w:val="32"/>
          <w:szCs w:val="32"/>
          <w:highlight w:val="none"/>
          <w:lang w:val="en-US" w:eastAsia="zh-CN"/>
        </w:rPr>
        <w:t>（自聘书下发之日计算）</w:t>
      </w:r>
      <w:r>
        <w:rPr>
          <w:rFonts w:hint="default" w:ascii="Times New Roman" w:hAnsi="Times New Roman" w:eastAsia="仿宋_GB2312" w:cs="Times New Roman"/>
          <w:sz w:val="32"/>
          <w:szCs w:val="32"/>
          <w:highlight w:val="none"/>
          <w:lang w:val="en-US" w:eastAsia="zh-CN"/>
        </w:rPr>
        <w:t>。</w:t>
      </w:r>
    </w:p>
    <w:p w14:paraId="315A686C">
      <w:pPr>
        <w:spacing w:line="560" w:lineRule="exact"/>
        <w:rPr>
          <w:rFonts w:hint="default" w:ascii="Times New Roman" w:hAnsi="Times New Roman" w:eastAsia="仿宋_GB2312" w:cs="Times New Roman"/>
          <w:sz w:val="32"/>
          <w:szCs w:val="32"/>
          <w:lang w:val="en-US" w:eastAsia="zh-CN"/>
        </w:rPr>
      </w:pPr>
    </w:p>
    <w:p w14:paraId="47A679BF">
      <w:pPr>
        <w:spacing w:line="56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附件：天津市人力资源和社会保障局</w:t>
      </w:r>
      <w:r>
        <w:rPr>
          <w:rFonts w:hint="eastAsia" w:eastAsia="仿宋_GB2312" w:cs="Times New Roman"/>
          <w:sz w:val="32"/>
          <w:szCs w:val="32"/>
          <w:lang w:val="en-US" w:eastAsia="zh-CN"/>
        </w:rPr>
        <w:t>特邀行政执法监督</w:t>
      </w:r>
      <w:r>
        <w:rPr>
          <w:rFonts w:hint="default" w:ascii="Times New Roman" w:hAnsi="Times New Roman" w:eastAsia="仿宋_GB2312" w:cs="Times New Roman"/>
          <w:sz w:val="32"/>
          <w:szCs w:val="32"/>
          <w:lang w:val="en-US" w:eastAsia="zh-CN"/>
        </w:rPr>
        <w:t>员</w:t>
      </w:r>
    </w:p>
    <w:p w14:paraId="3AF824D4">
      <w:pPr>
        <w:spacing w:line="560" w:lineRule="exact"/>
        <w:ind w:firstLine="640"/>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名单</w:t>
      </w:r>
    </w:p>
    <w:p w14:paraId="2D64B160">
      <w:pPr>
        <w:spacing w:line="600" w:lineRule="exact"/>
        <w:jc w:val="both"/>
        <w:rPr>
          <w:rFonts w:hint="default" w:ascii="Times New Roman" w:hAnsi="Times New Roman" w:eastAsia="仿宋_GB2312" w:cs="Times New Roman"/>
          <w:sz w:val="32"/>
          <w:szCs w:val="32"/>
          <w:lang w:val="en-US" w:eastAsia="zh-CN"/>
        </w:rPr>
      </w:pPr>
    </w:p>
    <w:p w14:paraId="23DB4BB7">
      <w:pPr>
        <w:spacing w:line="600" w:lineRule="exact"/>
        <w:jc w:val="both"/>
        <w:rPr>
          <w:rFonts w:hint="default" w:ascii="Times New Roman" w:hAnsi="Times New Roman" w:eastAsia="仿宋_GB2312" w:cs="Times New Roman"/>
          <w:sz w:val="32"/>
          <w:szCs w:val="32"/>
          <w:lang w:val="en-US" w:eastAsia="zh-CN"/>
        </w:rPr>
      </w:pPr>
    </w:p>
    <w:p w14:paraId="2351614D">
      <w:pPr>
        <w:spacing w:line="600" w:lineRule="exact"/>
        <w:jc w:val="both"/>
        <w:rPr>
          <w:rFonts w:hint="default" w:ascii="Times New Roman" w:hAnsi="Times New Roman" w:eastAsia="仿宋_GB2312" w:cs="Times New Roman"/>
          <w:sz w:val="32"/>
          <w:szCs w:val="32"/>
          <w:lang w:val="en-US" w:eastAsia="zh-CN"/>
        </w:rPr>
      </w:pPr>
    </w:p>
    <w:p w14:paraId="111C9EF9">
      <w:pPr>
        <w:spacing w:line="600" w:lineRule="exact"/>
        <w:jc w:val="center"/>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w:t>
      </w:r>
      <w:r>
        <w:rPr>
          <w:rFonts w:hint="default" w:eastAsia="仿宋_GB2312" w:cs="Times New Roman"/>
          <w:sz w:val="32"/>
          <w:szCs w:val="32"/>
          <w:lang w:val="en" w:eastAsia="zh-CN"/>
        </w:rPr>
        <w:t xml:space="preserve"> </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default" w:eastAsia="仿宋_GB2312" w:cs="Times New Roman"/>
          <w:sz w:val="32"/>
          <w:szCs w:val="32"/>
          <w:lang w:val="en" w:eastAsia="zh-CN"/>
        </w:rPr>
        <w:t>6</w:t>
      </w:r>
      <w:r>
        <w:rPr>
          <w:rFonts w:hint="default" w:ascii="Times New Roman" w:hAnsi="Times New Roman" w:eastAsia="仿宋_GB2312" w:cs="Times New Roman"/>
          <w:sz w:val="32"/>
          <w:szCs w:val="32"/>
          <w:lang w:val="en-US" w:eastAsia="zh-CN"/>
        </w:rPr>
        <w:t>日</w:t>
      </w:r>
    </w:p>
    <w:p w14:paraId="5F6698DF">
      <w:pPr>
        <w:spacing w:line="600" w:lineRule="exact"/>
        <w:ind w:firstLine="640" w:firstLineChars="200"/>
        <w:jc w:val="both"/>
        <w:rPr>
          <w:rFonts w:hint="eastAsia" w:eastAsia="仿宋_GB2312" w:cs="Times New Roman"/>
          <w:sz w:val="32"/>
          <w:szCs w:val="32"/>
          <w:lang w:val="en-US" w:eastAsia="zh-CN"/>
        </w:rPr>
      </w:pPr>
      <w:r>
        <w:rPr>
          <w:rFonts w:hint="eastAsia" w:eastAsia="仿宋_GB2312" w:cs="Times New Roman"/>
          <w:sz w:val="32"/>
          <w:szCs w:val="32"/>
          <w:lang w:val="en-US" w:eastAsia="zh-CN"/>
        </w:rPr>
        <w:t>（此件主动公开）</w:t>
      </w:r>
    </w:p>
    <w:p w14:paraId="43F58E97">
      <w:pPr>
        <w:rPr>
          <w:rFonts w:hint="eastAsia" w:ascii="Times New Roman" w:hAnsi="Times New Roman" w:eastAsia="宋体" w:cs="Times New Roman"/>
          <w:kern w:val="2"/>
          <w:sz w:val="21"/>
          <w:lang w:val="en-US" w:eastAsia="zh-CN" w:bidi="ar-SA"/>
        </w:rPr>
      </w:pPr>
    </w:p>
    <w:p w14:paraId="2EFF09D8">
      <w:pPr>
        <w:rPr>
          <w:rFonts w:hint="eastAsia"/>
          <w:lang w:val="en-US" w:eastAsia="zh-CN"/>
        </w:rPr>
      </w:pPr>
    </w:p>
    <w:p w14:paraId="7E4F9F3F">
      <w:pPr>
        <w:rPr>
          <w:rFonts w:hint="eastAsia"/>
          <w:lang w:val="en-US" w:eastAsia="zh-CN"/>
        </w:rPr>
      </w:pPr>
    </w:p>
    <w:p w14:paraId="5ED4999E">
      <w:pPr>
        <w:rPr>
          <w:rFonts w:hint="eastAsia"/>
          <w:lang w:val="en-US" w:eastAsia="zh-CN"/>
        </w:rPr>
      </w:pPr>
    </w:p>
    <w:p w14:paraId="0DF0DA1D">
      <w:pPr>
        <w:rPr>
          <w:rFonts w:hint="eastAsia"/>
          <w:lang w:val="en-US" w:eastAsia="zh-CN"/>
        </w:rPr>
      </w:pPr>
    </w:p>
    <w:p w14:paraId="7DABB482">
      <w:pPr>
        <w:rPr>
          <w:rFonts w:hint="eastAsia"/>
          <w:lang w:val="en-US" w:eastAsia="zh-CN"/>
        </w:rPr>
      </w:pPr>
    </w:p>
    <w:p w14:paraId="1508B2C8">
      <w:pPr>
        <w:tabs>
          <w:tab w:val="left" w:pos="1285"/>
        </w:tabs>
        <w:jc w:val="left"/>
        <w:rPr>
          <w:rFonts w:hint="eastAsia"/>
          <w:lang w:val="en-US" w:eastAsia="zh-CN"/>
        </w:rPr>
      </w:pPr>
    </w:p>
    <w:p w14:paraId="6DAF3799">
      <w:pPr>
        <w:pStyle w:val="2"/>
        <w:jc w:val="both"/>
        <w:rPr>
          <w:rFonts w:hint="default"/>
          <w:lang w:val="en-US" w:eastAsia="zh-CN"/>
        </w:rPr>
      </w:pPr>
    </w:p>
    <w:p w14:paraId="1F931705">
      <w:pPr>
        <w:spacing w:line="600" w:lineRule="exact"/>
        <w:jc w:val="left"/>
        <w:rPr>
          <w:rFonts w:hint="eastAsia" w:ascii="Times New Roman" w:hAnsi="Times New Roman" w:eastAsia="黑体" w:cs="黑体"/>
          <w:sz w:val="32"/>
          <w:szCs w:val="32"/>
          <w:lang w:val="en-US" w:eastAsia="zh-CN"/>
        </w:rPr>
      </w:pPr>
      <w:bookmarkStart w:id="0" w:name="_GoBack"/>
      <w:bookmarkEnd w:id="0"/>
      <w:r>
        <w:rPr>
          <w:rFonts w:hint="eastAsia" w:ascii="Times New Roman" w:hAnsi="Times New Roman" w:eastAsia="黑体" w:cs="黑体"/>
          <w:sz w:val="32"/>
          <w:szCs w:val="32"/>
          <w:lang w:val="en-US" w:eastAsia="zh-CN"/>
        </w:rPr>
        <w:t>附件</w:t>
      </w:r>
    </w:p>
    <w:p w14:paraId="02A5F3C1">
      <w:pPr>
        <w:spacing w:line="600" w:lineRule="exact"/>
        <w:jc w:val="left"/>
        <w:rPr>
          <w:rFonts w:hint="eastAsia" w:ascii="Times New Roman" w:hAnsi="Times New Roman" w:eastAsia="黑体" w:cs="黑体"/>
          <w:sz w:val="32"/>
          <w:szCs w:val="32"/>
          <w:lang w:val="en-US" w:eastAsia="zh-CN"/>
        </w:rPr>
      </w:pPr>
    </w:p>
    <w:p w14:paraId="7A797D1D">
      <w:pPr>
        <w:spacing w:line="600" w:lineRule="exact"/>
        <w:jc w:val="center"/>
        <w:rPr>
          <w:rFonts w:hint="default" w:ascii="Times New Roman" w:hAnsi="Times New Roman" w:eastAsia="方正小标宋简体" w:cs="Times New Roman"/>
          <w:sz w:val="44"/>
          <w:szCs w:val="44"/>
          <w:lang w:val="en" w:eastAsia="zh-CN"/>
        </w:rPr>
      </w:pPr>
      <w:r>
        <w:rPr>
          <w:rFonts w:hint="default" w:ascii="Times New Roman" w:hAnsi="Times New Roman" w:eastAsia="方正小标宋简体" w:cs="Times New Roman"/>
          <w:sz w:val="44"/>
          <w:szCs w:val="44"/>
          <w:lang w:val="en" w:eastAsia="zh-CN"/>
        </w:rPr>
        <w:t>天津市人力资源和社会保障局</w:t>
      </w:r>
    </w:p>
    <w:p w14:paraId="053B09F0">
      <w:pPr>
        <w:spacing w:line="600" w:lineRule="exact"/>
        <w:jc w:val="center"/>
        <w:rPr>
          <w:rFonts w:hint="default" w:ascii="Times New Roman" w:hAnsi="Times New Roman" w:eastAsia="方正小标宋简体" w:cs="Times New Roman"/>
          <w:sz w:val="44"/>
          <w:szCs w:val="44"/>
          <w:lang w:val="en" w:eastAsia="zh-CN"/>
        </w:rPr>
      </w:pPr>
      <w:r>
        <w:rPr>
          <w:rFonts w:hint="default" w:eastAsia="方正小标宋简体" w:cs="Times New Roman"/>
          <w:sz w:val="44"/>
          <w:szCs w:val="44"/>
          <w:lang w:val="en" w:eastAsia="zh-CN"/>
        </w:rPr>
        <w:t>特邀行政执法</w:t>
      </w:r>
      <w:r>
        <w:rPr>
          <w:rFonts w:hint="eastAsia" w:eastAsia="方正小标宋简体" w:cs="Times New Roman"/>
          <w:sz w:val="44"/>
          <w:szCs w:val="44"/>
          <w:lang w:val="en" w:eastAsia="zh-CN"/>
        </w:rPr>
        <w:t>监督员</w:t>
      </w:r>
      <w:r>
        <w:rPr>
          <w:rFonts w:hint="default" w:ascii="Times New Roman" w:hAnsi="Times New Roman" w:eastAsia="方正小标宋简体" w:cs="Times New Roman"/>
          <w:sz w:val="44"/>
          <w:szCs w:val="44"/>
          <w:lang w:val="en" w:eastAsia="zh-CN"/>
        </w:rPr>
        <w:t>名单</w:t>
      </w:r>
    </w:p>
    <w:p w14:paraId="60FA4AF3">
      <w:pPr>
        <w:pStyle w:val="5"/>
        <w:rPr>
          <w:rFonts w:hint="default"/>
          <w:lang w:val="en" w:eastAsia="zh-CN"/>
        </w:rPr>
      </w:pPr>
    </w:p>
    <w:p w14:paraId="34181BBC">
      <w:pPr>
        <w:pStyle w:val="5"/>
        <w:jc w:val="center"/>
        <w:rPr>
          <w:rFonts w:hint="eastAsia" w:ascii="Times New Roman" w:hAnsi="Times New Roman" w:eastAsia="楷体_GB2312" w:cs="楷体_GB2312"/>
          <w:sz w:val="32"/>
          <w:szCs w:val="32"/>
          <w:lang w:val="en" w:eastAsia="zh-CN"/>
        </w:rPr>
      </w:pPr>
      <w:r>
        <w:rPr>
          <w:rFonts w:hint="eastAsia" w:ascii="Times New Roman" w:hAnsi="Times New Roman" w:eastAsia="楷体_GB2312" w:cs="楷体_GB2312"/>
          <w:sz w:val="32"/>
          <w:szCs w:val="32"/>
          <w:lang w:val="en" w:eastAsia="zh-CN"/>
        </w:rPr>
        <w:t>（排名不分先后）</w:t>
      </w:r>
    </w:p>
    <w:p w14:paraId="4795BFCB">
      <w:pPr>
        <w:pStyle w:val="5"/>
        <w:jc w:val="center"/>
        <w:rPr>
          <w:rFonts w:hint="eastAsia" w:ascii="Times New Roman" w:hAnsi="Times New Roman" w:eastAsia="楷体_GB2312" w:cs="楷体_GB2312"/>
          <w:sz w:val="32"/>
          <w:szCs w:val="32"/>
          <w:lang w:val="en-US" w:eastAsia="zh-CN"/>
        </w:rPr>
      </w:pPr>
    </w:p>
    <w:tbl>
      <w:tblPr>
        <w:tblStyle w:val="8"/>
        <w:tblW w:w="8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095"/>
        <w:gridCol w:w="4455"/>
        <w:gridCol w:w="2730"/>
      </w:tblGrid>
      <w:tr w14:paraId="5ED9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54" w:type="dxa"/>
            <w:noWrap w:val="0"/>
            <w:vAlign w:val="top"/>
          </w:tcPr>
          <w:p w14:paraId="1231216D">
            <w:pPr>
              <w:pStyle w:val="5"/>
              <w:jc w:val="center"/>
              <w:rPr>
                <w:rFonts w:hint="eastAsia" w:ascii="Times New Roman" w:hAnsi="Times New Roman" w:eastAsia="方正黑体_GBK" w:cs="方正黑体_GBK"/>
                <w:sz w:val="32"/>
                <w:szCs w:val="32"/>
                <w:vertAlign w:val="baseline"/>
                <w:lang w:val="en" w:eastAsia="zh-CN"/>
              </w:rPr>
            </w:pPr>
            <w:r>
              <w:rPr>
                <w:rFonts w:hint="eastAsia" w:ascii="Times New Roman" w:hAnsi="Times New Roman" w:eastAsia="方正黑体_GBK" w:cs="方正黑体_GBK"/>
                <w:sz w:val="32"/>
                <w:szCs w:val="32"/>
                <w:vertAlign w:val="baseline"/>
                <w:lang w:val="en" w:eastAsia="zh-CN"/>
              </w:rPr>
              <w:t>序</w:t>
            </w:r>
            <w:r>
              <w:rPr>
                <w:rFonts w:hint="eastAsia" w:ascii="Times New Roman" w:hAnsi="Times New Roman" w:eastAsia="方正黑体_GBK" w:cs="方正黑体_GBK"/>
                <w:sz w:val="32"/>
                <w:szCs w:val="32"/>
                <w:vertAlign w:val="baseline"/>
                <w:lang w:val="en-US" w:eastAsia="zh-CN"/>
              </w:rPr>
              <w:t xml:space="preserve">  </w:t>
            </w:r>
            <w:r>
              <w:rPr>
                <w:rFonts w:hint="eastAsia" w:ascii="Times New Roman" w:hAnsi="Times New Roman" w:eastAsia="方正黑体_GBK" w:cs="方正黑体_GBK"/>
                <w:sz w:val="32"/>
                <w:szCs w:val="32"/>
                <w:vertAlign w:val="baseline"/>
                <w:lang w:val="en" w:eastAsia="zh-CN"/>
              </w:rPr>
              <w:t>号</w:t>
            </w:r>
          </w:p>
        </w:tc>
        <w:tc>
          <w:tcPr>
            <w:tcW w:w="1095" w:type="dxa"/>
            <w:noWrap w:val="0"/>
            <w:vAlign w:val="center"/>
          </w:tcPr>
          <w:p w14:paraId="0FBEF504">
            <w:pPr>
              <w:pStyle w:val="5"/>
              <w:jc w:val="center"/>
              <w:rPr>
                <w:rFonts w:hint="eastAsia" w:ascii="Times New Roman" w:hAnsi="Times New Roman" w:eastAsia="方正黑体_GBK" w:cs="方正黑体_GBK"/>
                <w:sz w:val="32"/>
                <w:szCs w:val="32"/>
                <w:vertAlign w:val="baseline"/>
                <w:lang w:val="en" w:eastAsia="zh-CN"/>
              </w:rPr>
            </w:pPr>
            <w:r>
              <w:rPr>
                <w:rFonts w:hint="eastAsia" w:ascii="Times New Roman" w:hAnsi="Times New Roman" w:eastAsia="方正黑体_GBK" w:cs="方正黑体_GBK"/>
                <w:sz w:val="32"/>
                <w:szCs w:val="32"/>
                <w:vertAlign w:val="baseline"/>
                <w:lang w:val="en" w:eastAsia="zh-CN"/>
              </w:rPr>
              <w:t>姓</w:t>
            </w:r>
            <w:r>
              <w:rPr>
                <w:rFonts w:hint="eastAsia" w:ascii="Times New Roman" w:hAnsi="Times New Roman" w:eastAsia="方正黑体_GBK" w:cs="方正黑体_GBK"/>
                <w:sz w:val="32"/>
                <w:szCs w:val="32"/>
                <w:vertAlign w:val="baseline"/>
                <w:lang w:val="en-US" w:eastAsia="zh-CN"/>
              </w:rPr>
              <w:t xml:space="preserve"> </w:t>
            </w:r>
            <w:r>
              <w:rPr>
                <w:rFonts w:hint="eastAsia" w:ascii="Times New Roman" w:hAnsi="Times New Roman" w:eastAsia="方正黑体_GBK" w:cs="方正黑体_GBK"/>
                <w:sz w:val="32"/>
                <w:szCs w:val="32"/>
                <w:vertAlign w:val="baseline"/>
                <w:lang w:val="en" w:eastAsia="zh-CN"/>
              </w:rPr>
              <w:t>名</w:t>
            </w:r>
          </w:p>
        </w:tc>
        <w:tc>
          <w:tcPr>
            <w:tcW w:w="4455" w:type="dxa"/>
            <w:noWrap w:val="0"/>
            <w:vAlign w:val="center"/>
          </w:tcPr>
          <w:p w14:paraId="202DA171">
            <w:pPr>
              <w:pStyle w:val="5"/>
              <w:jc w:val="center"/>
              <w:rPr>
                <w:rFonts w:hint="eastAsia" w:ascii="Times New Roman" w:hAnsi="Times New Roman" w:eastAsia="方正黑体_GBK" w:cs="方正黑体_GBK"/>
                <w:sz w:val="32"/>
                <w:szCs w:val="32"/>
                <w:vertAlign w:val="baseline"/>
                <w:lang w:val="en" w:eastAsia="zh-CN"/>
              </w:rPr>
            </w:pPr>
            <w:r>
              <w:rPr>
                <w:rFonts w:hint="eastAsia" w:ascii="Times New Roman" w:hAnsi="Times New Roman" w:eastAsia="方正黑体_GBK" w:cs="方正黑体_GBK"/>
                <w:sz w:val="32"/>
                <w:szCs w:val="32"/>
                <w:vertAlign w:val="baseline"/>
                <w:lang w:val="en" w:eastAsia="zh-CN"/>
              </w:rPr>
              <w:t>工作单位</w:t>
            </w:r>
          </w:p>
        </w:tc>
        <w:tc>
          <w:tcPr>
            <w:tcW w:w="2730" w:type="dxa"/>
            <w:noWrap w:val="0"/>
            <w:vAlign w:val="center"/>
          </w:tcPr>
          <w:p w14:paraId="25CC1A64">
            <w:pPr>
              <w:pStyle w:val="5"/>
              <w:jc w:val="center"/>
              <w:rPr>
                <w:rFonts w:hint="eastAsia" w:ascii="Times New Roman" w:hAnsi="Times New Roman" w:eastAsia="方正黑体_GBK" w:cs="方正黑体_GBK"/>
                <w:kern w:val="2"/>
                <w:sz w:val="32"/>
                <w:szCs w:val="32"/>
                <w:vertAlign w:val="baseline"/>
                <w:lang w:val="en" w:eastAsia="zh-CN" w:bidi="ar-SA"/>
              </w:rPr>
            </w:pPr>
            <w:r>
              <w:rPr>
                <w:rFonts w:hint="eastAsia" w:ascii="Times New Roman" w:hAnsi="Times New Roman" w:eastAsia="方正黑体_GBK" w:cs="方正黑体_GBK"/>
                <w:sz w:val="32"/>
                <w:szCs w:val="32"/>
                <w:vertAlign w:val="baseline"/>
                <w:lang w:val="en" w:eastAsia="zh-CN"/>
              </w:rPr>
              <w:t>身份类型</w:t>
            </w:r>
          </w:p>
        </w:tc>
      </w:tr>
      <w:tr w14:paraId="595A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54" w:type="dxa"/>
            <w:noWrap w:val="0"/>
            <w:vAlign w:val="center"/>
          </w:tcPr>
          <w:p w14:paraId="6B83B9A5">
            <w:pPr>
              <w:pStyle w:val="5"/>
              <w:jc w:val="center"/>
              <w:rPr>
                <w:rFonts w:hint="default" w:eastAsia="仿宋_GB2312"/>
                <w:sz w:val="28"/>
                <w:szCs w:val="16"/>
                <w:lang w:val="en-US" w:eastAsia="zh-CN"/>
              </w:rPr>
            </w:pPr>
            <w:r>
              <w:rPr>
                <w:rFonts w:hint="eastAsia" w:eastAsia="仿宋_GB2312"/>
                <w:sz w:val="28"/>
                <w:szCs w:val="16"/>
                <w:lang w:val="en-US" w:eastAsia="zh-CN"/>
              </w:rPr>
              <w:t>1</w:t>
            </w:r>
          </w:p>
        </w:tc>
        <w:tc>
          <w:tcPr>
            <w:tcW w:w="1095" w:type="dxa"/>
            <w:noWrap w:val="0"/>
            <w:vAlign w:val="center"/>
          </w:tcPr>
          <w:p w14:paraId="26B41CF5">
            <w:pPr>
              <w:pStyle w:val="5"/>
              <w:jc w:val="center"/>
              <w:rPr>
                <w:rFonts w:hint="eastAsia" w:eastAsia="仿宋_GB2312"/>
                <w:sz w:val="28"/>
                <w:szCs w:val="16"/>
                <w:lang w:val="en-US" w:eastAsia="zh-CN"/>
              </w:rPr>
            </w:pPr>
            <w:r>
              <w:rPr>
                <w:rFonts w:hint="eastAsia" w:eastAsia="仿宋_GB2312"/>
                <w:sz w:val="28"/>
                <w:szCs w:val="16"/>
                <w:lang w:val="en-US" w:eastAsia="zh-CN"/>
              </w:rPr>
              <w:t>陈  奕</w:t>
            </w:r>
          </w:p>
        </w:tc>
        <w:tc>
          <w:tcPr>
            <w:tcW w:w="4455" w:type="dxa"/>
            <w:noWrap w:val="0"/>
            <w:vAlign w:val="center"/>
          </w:tcPr>
          <w:p w14:paraId="5AFCE184">
            <w:pPr>
              <w:pStyle w:val="5"/>
              <w:jc w:val="center"/>
              <w:rPr>
                <w:rFonts w:hint="eastAsia" w:eastAsia="仿宋_GB2312"/>
                <w:sz w:val="28"/>
                <w:szCs w:val="16"/>
                <w:lang w:val="en-US" w:eastAsia="zh-CN"/>
              </w:rPr>
            </w:pPr>
            <w:r>
              <w:rPr>
                <w:rFonts w:hint="eastAsia" w:eastAsia="仿宋_GB2312"/>
                <w:sz w:val="28"/>
                <w:szCs w:val="16"/>
                <w:lang w:val="en-US" w:eastAsia="zh-CN"/>
              </w:rPr>
              <w:t>天津拾起卖科技集团有限公司</w:t>
            </w:r>
          </w:p>
        </w:tc>
        <w:tc>
          <w:tcPr>
            <w:tcW w:w="2730" w:type="dxa"/>
            <w:noWrap w:val="0"/>
            <w:vAlign w:val="center"/>
          </w:tcPr>
          <w:p w14:paraId="6AE5F4C5">
            <w:pPr>
              <w:pStyle w:val="5"/>
              <w:jc w:val="center"/>
              <w:rPr>
                <w:rFonts w:hint="eastAsia" w:ascii="Times New Roman" w:hAnsi="Times New Roman" w:eastAsia="仿宋_GB2312" w:cs="Times New Roman"/>
                <w:kern w:val="2"/>
                <w:sz w:val="28"/>
                <w:szCs w:val="16"/>
                <w:lang w:val="en-US" w:eastAsia="zh-CN" w:bidi="ar-SA"/>
              </w:rPr>
            </w:pPr>
            <w:r>
              <w:rPr>
                <w:rFonts w:hint="eastAsia" w:eastAsia="仿宋_GB2312"/>
                <w:sz w:val="28"/>
                <w:szCs w:val="16"/>
                <w:lang w:val="en" w:eastAsia="zh-CN"/>
              </w:rPr>
              <w:t>企业人员、人大代表</w:t>
            </w:r>
          </w:p>
        </w:tc>
      </w:tr>
      <w:tr w14:paraId="39A2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54" w:type="dxa"/>
            <w:noWrap w:val="0"/>
            <w:vAlign w:val="center"/>
          </w:tcPr>
          <w:p w14:paraId="46EDA920">
            <w:pPr>
              <w:pStyle w:val="5"/>
              <w:jc w:val="center"/>
              <w:rPr>
                <w:rFonts w:hint="default" w:eastAsia="仿宋_GB2312"/>
                <w:sz w:val="28"/>
                <w:szCs w:val="16"/>
                <w:lang w:val="en-US" w:eastAsia="zh-CN"/>
              </w:rPr>
            </w:pPr>
            <w:r>
              <w:rPr>
                <w:rFonts w:hint="eastAsia" w:eastAsia="仿宋_GB2312"/>
                <w:sz w:val="28"/>
                <w:szCs w:val="16"/>
                <w:lang w:val="en-US" w:eastAsia="zh-CN"/>
              </w:rPr>
              <w:t>2</w:t>
            </w:r>
          </w:p>
        </w:tc>
        <w:tc>
          <w:tcPr>
            <w:tcW w:w="1095" w:type="dxa"/>
            <w:noWrap w:val="0"/>
            <w:vAlign w:val="center"/>
          </w:tcPr>
          <w:p w14:paraId="310FBAAB">
            <w:pPr>
              <w:pStyle w:val="5"/>
              <w:jc w:val="center"/>
              <w:rPr>
                <w:rFonts w:hint="eastAsia" w:eastAsia="仿宋_GB2312"/>
                <w:sz w:val="28"/>
                <w:szCs w:val="16"/>
                <w:lang w:val="en-US" w:eastAsia="zh-CN"/>
              </w:rPr>
            </w:pPr>
            <w:r>
              <w:rPr>
                <w:rFonts w:hint="eastAsia" w:eastAsia="仿宋_GB2312"/>
                <w:sz w:val="28"/>
                <w:szCs w:val="16"/>
                <w:lang w:val="en-US" w:eastAsia="zh-CN"/>
              </w:rPr>
              <w:t>李莺莺</w:t>
            </w:r>
          </w:p>
        </w:tc>
        <w:tc>
          <w:tcPr>
            <w:tcW w:w="4455" w:type="dxa"/>
            <w:noWrap w:val="0"/>
            <w:vAlign w:val="center"/>
          </w:tcPr>
          <w:p w14:paraId="01FA161B">
            <w:pPr>
              <w:pStyle w:val="5"/>
              <w:jc w:val="center"/>
              <w:rPr>
                <w:rFonts w:hint="default" w:eastAsia="仿宋_GB2312"/>
                <w:sz w:val="28"/>
                <w:szCs w:val="16"/>
                <w:lang w:val="en-US" w:eastAsia="zh-CN"/>
              </w:rPr>
            </w:pPr>
            <w:r>
              <w:rPr>
                <w:rFonts w:hint="eastAsia" w:eastAsia="仿宋_GB2312"/>
                <w:sz w:val="28"/>
                <w:szCs w:val="16"/>
                <w:lang w:val="en-US" w:eastAsia="zh-CN"/>
              </w:rPr>
              <w:t xml:space="preserve">天津工程机械研究院有限公司 </w:t>
            </w:r>
          </w:p>
        </w:tc>
        <w:tc>
          <w:tcPr>
            <w:tcW w:w="2730" w:type="dxa"/>
            <w:noWrap w:val="0"/>
            <w:vAlign w:val="center"/>
          </w:tcPr>
          <w:p w14:paraId="22F3BED4">
            <w:pPr>
              <w:pStyle w:val="5"/>
              <w:jc w:val="center"/>
              <w:rPr>
                <w:rFonts w:hint="eastAsia" w:ascii="Times New Roman" w:hAnsi="Times New Roman" w:eastAsia="仿宋_GB2312" w:cs="Times New Roman"/>
                <w:kern w:val="2"/>
                <w:sz w:val="28"/>
                <w:szCs w:val="16"/>
                <w:lang w:val="en-US" w:eastAsia="zh-CN" w:bidi="ar-SA"/>
              </w:rPr>
            </w:pPr>
            <w:r>
              <w:rPr>
                <w:rFonts w:hint="eastAsia" w:eastAsia="仿宋_GB2312"/>
                <w:sz w:val="28"/>
                <w:szCs w:val="16"/>
                <w:lang w:val="en" w:eastAsia="zh-CN"/>
              </w:rPr>
              <w:t>专家学者、人大代表</w:t>
            </w:r>
          </w:p>
        </w:tc>
      </w:tr>
      <w:tr w14:paraId="6920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54" w:type="dxa"/>
            <w:noWrap w:val="0"/>
            <w:vAlign w:val="center"/>
          </w:tcPr>
          <w:p w14:paraId="2D059B92">
            <w:pPr>
              <w:pStyle w:val="5"/>
              <w:jc w:val="center"/>
              <w:rPr>
                <w:rFonts w:hint="default" w:eastAsia="仿宋_GB2312"/>
                <w:sz w:val="28"/>
                <w:szCs w:val="16"/>
                <w:lang w:val="en-US" w:eastAsia="zh-CN"/>
              </w:rPr>
            </w:pPr>
            <w:r>
              <w:rPr>
                <w:rFonts w:hint="eastAsia" w:eastAsia="仿宋_GB2312"/>
                <w:sz w:val="28"/>
                <w:szCs w:val="16"/>
                <w:lang w:val="en-US" w:eastAsia="zh-CN"/>
              </w:rPr>
              <w:t>3</w:t>
            </w:r>
          </w:p>
        </w:tc>
        <w:tc>
          <w:tcPr>
            <w:tcW w:w="1095" w:type="dxa"/>
            <w:noWrap w:val="0"/>
            <w:vAlign w:val="center"/>
          </w:tcPr>
          <w:p w14:paraId="6918547F">
            <w:pPr>
              <w:pStyle w:val="5"/>
              <w:jc w:val="center"/>
              <w:rPr>
                <w:rFonts w:hint="eastAsia" w:eastAsia="仿宋_GB2312"/>
                <w:sz w:val="28"/>
                <w:szCs w:val="16"/>
                <w:lang w:val="en-US" w:eastAsia="zh-CN"/>
              </w:rPr>
            </w:pPr>
            <w:r>
              <w:rPr>
                <w:rFonts w:hint="eastAsia" w:eastAsia="仿宋_GB2312"/>
                <w:sz w:val="28"/>
                <w:szCs w:val="16"/>
                <w:lang w:val="en-US" w:eastAsia="zh-CN"/>
              </w:rPr>
              <w:t>范  权</w:t>
            </w:r>
          </w:p>
        </w:tc>
        <w:tc>
          <w:tcPr>
            <w:tcW w:w="4455" w:type="dxa"/>
            <w:noWrap w:val="0"/>
            <w:vAlign w:val="center"/>
          </w:tcPr>
          <w:p w14:paraId="3CC42493">
            <w:pPr>
              <w:pStyle w:val="5"/>
              <w:jc w:val="center"/>
              <w:rPr>
                <w:rFonts w:hint="eastAsia" w:eastAsia="仿宋_GB2312"/>
                <w:sz w:val="28"/>
                <w:szCs w:val="16"/>
                <w:lang w:val="en-US" w:eastAsia="zh-CN"/>
              </w:rPr>
            </w:pPr>
            <w:r>
              <w:rPr>
                <w:rFonts w:hint="eastAsia" w:eastAsia="仿宋_GB2312"/>
                <w:sz w:val="28"/>
                <w:szCs w:val="16"/>
                <w:lang w:val="en-US" w:eastAsia="zh-CN"/>
              </w:rPr>
              <w:t>天津市南开国学促进会</w:t>
            </w:r>
          </w:p>
        </w:tc>
        <w:tc>
          <w:tcPr>
            <w:tcW w:w="2730" w:type="dxa"/>
            <w:noWrap w:val="0"/>
            <w:vAlign w:val="center"/>
          </w:tcPr>
          <w:p w14:paraId="6331F983">
            <w:pPr>
              <w:pStyle w:val="5"/>
              <w:jc w:val="center"/>
              <w:rPr>
                <w:rFonts w:hint="eastAsia" w:eastAsia="仿宋_GB2312"/>
                <w:sz w:val="28"/>
                <w:szCs w:val="16"/>
                <w:lang w:val="en" w:eastAsia="zh-CN"/>
              </w:rPr>
            </w:pPr>
            <w:r>
              <w:rPr>
                <w:rFonts w:hint="eastAsia" w:eastAsia="仿宋_GB2312"/>
                <w:sz w:val="28"/>
                <w:szCs w:val="16"/>
                <w:lang w:val="en" w:eastAsia="zh-CN"/>
              </w:rPr>
              <w:t>协会团体人员、</w:t>
            </w:r>
          </w:p>
          <w:p w14:paraId="4C330A74">
            <w:pPr>
              <w:pStyle w:val="5"/>
              <w:jc w:val="center"/>
              <w:rPr>
                <w:rFonts w:hint="eastAsia" w:ascii="Times New Roman" w:hAnsi="Times New Roman" w:eastAsia="仿宋_GB2312" w:cs="Times New Roman"/>
                <w:kern w:val="2"/>
                <w:sz w:val="28"/>
                <w:szCs w:val="16"/>
                <w:lang w:val="en-US" w:eastAsia="zh-CN" w:bidi="ar-SA"/>
              </w:rPr>
            </w:pPr>
            <w:r>
              <w:rPr>
                <w:rFonts w:hint="eastAsia" w:eastAsia="仿宋_GB2312"/>
                <w:sz w:val="28"/>
                <w:szCs w:val="16"/>
                <w:lang w:val="en" w:eastAsia="zh-CN"/>
              </w:rPr>
              <w:t>人大代表</w:t>
            </w:r>
          </w:p>
        </w:tc>
      </w:tr>
      <w:tr w14:paraId="2AF77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54" w:type="dxa"/>
            <w:noWrap w:val="0"/>
            <w:vAlign w:val="center"/>
          </w:tcPr>
          <w:p w14:paraId="5047754E">
            <w:pPr>
              <w:pStyle w:val="5"/>
              <w:jc w:val="center"/>
              <w:rPr>
                <w:rFonts w:hint="default" w:eastAsia="仿宋_GB2312"/>
                <w:sz w:val="28"/>
                <w:szCs w:val="16"/>
                <w:lang w:val="en-US" w:eastAsia="zh-CN"/>
              </w:rPr>
            </w:pPr>
            <w:r>
              <w:rPr>
                <w:rFonts w:hint="eastAsia" w:eastAsia="仿宋_GB2312"/>
                <w:sz w:val="28"/>
                <w:szCs w:val="16"/>
                <w:lang w:val="en-US" w:eastAsia="zh-CN"/>
              </w:rPr>
              <w:t>4</w:t>
            </w:r>
          </w:p>
        </w:tc>
        <w:tc>
          <w:tcPr>
            <w:tcW w:w="1095" w:type="dxa"/>
            <w:noWrap w:val="0"/>
            <w:vAlign w:val="center"/>
          </w:tcPr>
          <w:p w14:paraId="6184ED95">
            <w:pPr>
              <w:pStyle w:val="5"/>
              <w:jc w:val="center"/>
              <w:rPr>
                <w:rFonts w:hint="eastAsia" w:eastAsia="仿宋_GB2312"/>
                <w:sz w:val="28"/>
                <w:szCs w:val="16"/>
                <w:lang w:val="en-US" w:eastAsia="zh-CN"/>
              </w:rPr>
            </w:pPr>
            <w:r>
              <w:rPr>
                <w:rFonts w:hint="eastAsia" w:eastAsia="仿宋_GB2312"/>
                <w:sz w:val="28"/>
                <w:szCs w:val="16"/>
                <w:lang w:val="en-US" w:eastAsia="zh-CN"/>
              </w:rPr>
              <w:t>张楠楠</w:t>
            </w:r>
          </w:p>
        </w:tc>
        <w:tc>
          <w:tcPr>
            <w:tcW w:w="4455" w:type="dxa"/>
            <w:noWrap w:val="0"/>
            <w:vAlign w:val="center"/>
          </w:tcPr>
          <w:p w14:paraId="2A571255">
            <w:pPr>
              <w:pStyle w:val="5"/>
              <w:jc w:val="center"/>
              <w:rPr>
                <w:rFonts w:hint="eastAsia" w:eastAsia="仿宋_GB2312"/>
                <w:sz w:val="28"/>
                <w:szCs w:val="16"/>
                <w:lang w:val="en-US" w:eastAsia="zh-CN"/>
              </w:rPr>
            </w:pPr>
            <w:r>
              <w:rPr>
                <w:rFonts w:hint="eastAsia" w:eastAsia="仿宋_GB2312"/>
                <w:sz w:val="28"/>
                <w:szCs w:val="16"/>
                <w:lang w:val="en-US" w:eastAsia="zh-CN"/>
              </w:rPr>
              <w:t>天津市南开区中心小学</w:t>
            </w:r>
          </w:p>
        </w:tc>
        <w:tc>
          <w:tcPr>
            <w:tcW w:w="2730" w:type="dxa"/>
            <w:noWrap w:val="0"/>
            <w:vAlign w:val="center"/>
          </w:tcPr>
          <w:p w14:paraId="536229CF">
            <w:pPr>
              <w:pStyle w:val="5"/>
              <w:jc w:val="center"/>
              <w:rPr>
                <w:rFonts w:hint="eastAsia" w:eastAsia="仿宋_GB2312"/>
                <w:sz w:val="28"/>
                <w:szCs w:val="16"/>
                <w:lang w:val="en" w:eastAsia="zh-CN"/>
              </w:rPr>
            </w:pPr>
            <w:r>
              <w:rPr>
                <w:rFonts w:hint="eastAsia" w:eastAsia="仿宋_GB2312"/>
                <w:sz w:val="28"/>
                <w:szCs w:val="16"/>
                <w:lang w:val="en" w:eastAsia="zh-CN"/>
              </w:rPr>
              <w:t>基层工作者、</w:t>
            </w:r>
          </w:p>
          <w:p w14:paraId="02B64B15">
            <w:pPr>
              <w:pStyle w:val="5"/>
              <w:jc w:val="center"/>
              <w:rPr>
                <w:rFonts w:hint="eastAsia" w:ascii="Times New Roman" w:hAnsi="Times New Roman" w:eastAsia="仿宋_GB2312" w:cs="Times New Roman"/>
                <w:kern w:val="2"/>
                <w:sz w:val="28"/>
                <w:szCs w:val="16"/>
                <w:lang w:val="en-US" w:eastAsia="zh-CN" w:bidi="ar-SA"/>
              </w:rPr>
            </w:pPr>
            <w:r>
              <w:rPr>
                <w:rFonts w:hint="eastAsia" w:eastAsia="仿宋_GB2312"/>
                <w:sz w:val="28"/>
                <w:szCs w:val="16"/>
                <w:lang w:val="en" w:eastAsia="zh-CN"/>
              </w:rPr>
              <w:t>人大代表</w:t>
            </w:r>
          </w:p>
        </w:tc>
      </w:tr>
      <w:tr w14:paraId="389F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54" w:type="dxa"/>
            <w:noWrap w:val="0"/>
            <w:vAlign w:val="center"/>
          </w:tcPr>
          <w:p w14:paraId="36AC5F4D">
            <w:pPr>
              <w:pStyle w:val="5"/>
              <w:jc w:val="center"/>
              <w:rPr>
                <w:rFonts w:hint="default" w:eastAsia="仿宋_GB2312"/>
                <w:sz w:val="28"/>
                <w:szCs w:val="16"/>
                <w:lang w:val="en-US" w:eastAsia="zh-CN"/>
              </w:rPr>
            </w:pPr>
            <w:r>
              <w:rPr>
                <w:rFonts w:hint="eastAsia" w:eastAsia="仿宋_GB2312"/>
                <w:sz w:val="28"/>
                <w:szCs w:val="16"/>
                <w:lang w:val="en-US" w:eastAsia="zh-CN"/>
              </w:rPr>
              <w:t>5</w:t>
            </w:r>
          </w:p>
        </w:tc>
        <w:tc>
          <w:tcPr>
            <w:tcW w:w="1095" w:type="dxa"/>
            <w:noWrap w:val="0"/>
            <w:vAlign w:val="center"/>
          </w:tcPr>
          <w:p w14:paraId="20B13860">
            <w:pPr>
              <w:pStyle w:val="5"/>
              <w:jc w:val="center"/>
              <w:rPr>
                <w:rFonts w:hint="eastAsia" w:eastAsia="仿宋_GB2312"/>
                <w:sz w:val="28"/>
                <w:szCs w:val="16"/>
                <w:lang w:val="en-US" w:eastAsia="zh-CN"/>
              </w:rPr>
            </w:pPr>
            <w:r>
              <w:rPr>
                <w:rFonts w:hint="eastAsia" w:eastAsia="仿宋_GB2312"/>
                <w:sz w:val="28"/>
                <w:szCs w:val="16"/>
                <w:lang w:val="en-US" w:eastAsia="zh-CN"/>
              </w:rPr>
              <w:t>王  东</w:t>
            </w:r>
          </w:p>
        </w:tc>
        <w:tc>
          <w:tcPr>
            <w:tcW w:w="4455" w:type="dxa"/>
            <w:noWrap w:val="0"/>
            <w:vAlign w:val="center"/>
          </w:tcPr>
          <w:p w14:paraId="139E8893">
            <w:pPr>
              <w:pStyle w:val="5"/>
              <w:jc w:val="center"/>
              <w:rPr>
                <w:rFonts w:hint="default" w:eastAsia="仿宋_GB2312"/>
                <w:sz w:val="28"/>
                <w:szCs w:val="16"/>
                <w:lang w:val="en-US" w:eastAsia="zh-CN"/>
              </w:rPr>
            </w:pPr>
            <w:r>
              <w:rPr>
                <w:rFonts w:hint="eastAsia" w:eastAsia="仿宋_GB2312"/>
                <w:sz w:val="28"/>
                <w:szCs w:val="16"/>
                <w:lang w:val="en-US" w:eastAsia="zh-CN"/>
              </w:rPr>
              <w:t>天津市轨道交通城市发展有限公司</w:t>
            </w:r>
          </w:p>
        </w:tc>
        <w:tc>
          <w:tcPr>
            <w:tcW w:w="2730" w:type="dxa"/>
            <w:noWrap w:val="0"/>
            <w:vAlign w:val="center"/>
          </w:tcPr>
          <w:p w14:paraId="18CE57AC">
            <w:pPr>
              <w:pStyle w:val="5"/>
              <w:jc w:val="center"/>
              <w:rPr>
                <w:rFonts w:hint="eastAsia" w:ascii="Times New Roman" w:hAnsi="Times New Roman" w:eastAsia="仿宋_GB2312" w:cs="Times New Roman"/>
                <w:kern w:val="2"/>
                <w:sz w:val="28"/>
                <w:szCs w:val="16"/>
                <w:lang w:val="en-US" w:eastAsia="zh-CN" w:bidi="ar-SA"/>
              </w:rPr>
            </w:pPr>
            <w:r>
              <w:rPr>
                <w:rFonts w:hint="eastAsia" w:eastAsia="仿宋_GB2312"/>
                <w:sz w:val="28"/>
                <w:szCs w:val="16"/>
                <w:lang w:val="en" w:eastAsia="zh-CN"/>
              </w:rPr>
              <w:t>企业人员、政协委员</w:t>
            </w:r>
          </w:p>
        </w:tc>
      </w:tr>
      <w:tr w14:paraId="3E46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54" w:type="dxa"/>
            <w:noWrap w:val="0"/>
            <w:vAlign w:val="center"/>
          </w:tcPr>
          <w:p w14:paraId="2DCDD7CA">
            <w:pPr>
              <w:pStyle w:val="5"/>
              <w:jc w:val="center"/>
              <w:rPr>
                <w:rFonts w:hint="default" w:eastAsia="仿宋_GB2312"/>
                <w:sz w:val="28"/>
                <w:szCs w:val="16"/>
                <w:lang w:val="en-US" w:eastAsia="zh-CN"/>
              </w:rPr>
            </w:pPr>
            <w:r>
              <w:rPr>
                <w:rFonts w:hint="eastAsia" w:eastAsia="仿宋_GB2312"/>
                <w:sz w:val="28"/>
                <w:szCs w:val="16"/>
                <w:lang w:val="en-US" w:eastAsia="zh-CN"/>
              </w:rPr>
              <w:t>6</w:t>
            </w:r>
          </w:p>
        </w:tc>
        <w:tc>
          <w:tcPr>
            <w:tcW w:w="1095" w:type="dxa"/>
            <w:noWrap w:val="0"/>
            <w:vAlign w:val="center"/>
          </w:tcPr>
          <w:p w14:paraId="231D4BB9">
            <w:pPr>
              <w:pStyle w:val="5"/>
              <w:jc w:val="center"/>
              <w:rPr>
                <w:rFonts w:hint="eastAsia" w:eastAsia="仿宋_GB2312"/>
                <w:sz w:val="28"/>
                <w:szCs w:val="16"/>
                <w:lang w:val="en-US" w:eastAsia="zh-CN"/>
              </w:rPr>
            </w:pPr>
            <w:r>
              <w:rPr>
                <w:rFonts w:hint="eastAsia" w:eastAsia="仿宋_GB2312"/>
                <w:sz w:val="28"/>
                <w:szCs w:val="16"/>
                <w:lang w:val="en-US" w:eastAsia="zh-CN"/>
              </w:rPr>
              <w:t>李小刚</w:t>
            </w:r>
          </w:p>
        </w:tc>
        <w:tc>
          <w:tcPr>
            <w:tcW w:w="4455" w:type="dxa"/>
            <w:noWrap w:val="0"/>
            <w:vAlign w:val="center"/>
          </w:tcPr>
          <w:p w14:paraId="3583C5B0">
            <w:pPr>
              <w:pStyle w:val="5"/>
              <w:jc w:val="center"/>
              <w:rPr>
                <w:rFonts w:hint="default" w:eastAsia="仿宋_GB2312"/>
                <w:sz w:val="28"/>
                <w:szCs w:val="16"/>
                <w:lang w:val="en-US" w:eastAsia="zh-CN"/>
              </w:rPr>
            </w:pPr>
            <w:r>
              <w:rPr>
                <w:rFonts w:hint="eastAsia" w:eastAsia="仿宋_GB2312"/>
                <w:sz w:val="28"/>
                <w:szCs w:val="16"/>
                <w:lang w:val="en-US" w:eastAsia="zh-CN"/>
              </w:rPr>
              <w:t>天津市数据发展中心</w:t>
            </w:r>
          </w:p>
        </w:tc>
        <w:tc>
          <w:tcPr>
            <w:tcW w:w="2730" w:type="dxa"/>
            <w:noWrap w:val="0"/>
            <w:vAlign w:val="center"/>
          </w:tcPr>
          <w:p w14:paraId="012F69A6">
            <w:pPr>
              <w:pStyle w:val="5"/>
              <w:jc w:val="center"/>
              <w:rPr>
                <w:rFonts w:hint="eastAsia" w:ascii="Times New Roman" w:hAnsi="Times New Roman" w:eastAsia="仿宋_GB2312" w:cs="Times New Roman"/>
                <w:kern w:val="2"/>
                <w:sz w:val="28"/>
                <w:szCs w:val="16"/>
                <w:lang w:val="en-US" w:eastAsia="zh-CN" w:bidi="ar-SA"/>
              </w:rPr>
            </w:pPr>
            <w:r>
              <w:rPr>
                <w:rFonts w:hint="eastAsia" w:eastAsia="仿宋_GB2312"/>
                <w:sz w:val="28"/>
                <w:szCs w:val="16"/>
                <w:lang w:val="en" w:eastAsia="zh-CN"/>
              </w:rPr>
              <w:t>政协委员</w:t>
            </w:r>
          </w:p>
        </w:tc>
      </w:tr>
      <w:tr w14:paraId="7467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54" w:type="dxa"/>
            <w:noWrap w:val="0"/>
            <w:vAlign w:val="center"/>
          </w:tcPr>
          <w:p w14:paraId="332A28DD">
            <w:pPr>
              <w:pStyle w:val="5"/>
              <w:jc w:val="center"/>
              <w:rPr>
                <w:rFonts w:hint="default" w:eastAsia="仿宋_GB2312"/>
                <w:sz w:val="28"/>
                <w:szCs w:val="16"/>
                <w:lang w:val="en-US" w:eastAsia="zh-CN"/>
              </w:rPr>
            </w:pPr>
            <w:r>
              <w:rPr>
                <w:rFonts w:hint="eastAsia" w:eastAsia="仿宋_GB2312"/>
                <w:sz w:val="28"/>
                <w:szCs w:val="16"/>
                <w:lang w:val="en-US" w:eastAsia="zh-CN"/>
              </w:rPr>
              <w:t>7</w:t>
            </w:r>
          </w:p>
        </w:tc>
        <w:tc>
          <w:tcPr>
            <w:tcW w:w="1095" w:type="dxa"/>
            <w:noWrap w:val="0"/>
            <w:vAlign w:val="center"/>
          </w:tcPr>
          <w:p w14:paraId="05C2586B">
            <w:pPr>
              <w:pStyle w:val="5"/>
              <w:jc w:val="center"/>
              <w:rPr>
                <w:rFonts w:hint="eastAsia" w:eastAsia="仿宋_GB2312"/>
                <w:sz w:val="28"/>
                <w:szCs w:val="16"/>
                <w:lang w:val="en-US" w:eastAsia="zh-CN"/>
              </w:rPr>
            </w:pPr>
            <w:r>
              <w:rPr>
                <w:rFonts w:hint="eastAsia" w:eastAsia="仿宋_GB2312"/>
                <w:sz w:val="28"/>
                <w:szCs w:val="16"/>
                <w:lang w:val="en-US" w:eastAsia="zh-CN"/>
              </w:rPr>
              <w:t>朱铭来</w:t>
            </w:r>
          </w:p>
        </w:tc>
        <w:tc>
          <w:tcPr>
            <w:tcW w:w="4455" w:type="dxa"/>
            <w:noWrap w:val="0"/>
            <w:vAlign w:val="center"/>
          </w:tcPr>
          <w:p w14:paraId="250FEED0">
            <w:pPr>
              <w:pStyle w:val="5"/>
              <w:jc w:val="center"/>
              <w:rPr>
                <w:rFonts w:hint="eastAsia" w:eastAsia="仿宋_GB2312"/>
                <w:sz w:val="28"/>
                <w:szCs w:val="16"/>
                <w:lang w:val="en-US" w:eastAsia="zh-CN"/>
              </w:rPr>
            </w:pPr>
            <w:r>
              <w:rPr>
                <w:rFonts w:hint="eastAsia" w:eastAsia="仿宋_GB2312"/>
                <w:sz w:val="28"/>
                <w:szCs w:val="16"/>
                <w:lang w:val="en-US" w:eastAsia="zh-CN"/>
              </w:rPr>
              <w:t>南开大学金融学院</w:t>
            </w:r>
          </w:p>
        </w:tc>
        <w:tc>
          <w:tcPr>
            <w:tcW w:w="2730" w:type="dxa"/>
            <w:noWrap w:val="0"/>
            <w:vAlign w:val="center"/>
          </w:tcPr>
          <w:p w14:paraId="074937E2">
            <w:pPr>
              <w:pStyle w:val="5"/>
              <w:jc w:val="center"/>
              <w:rPr>
                <w:rFonts w:hint="eastAsia" w:ascii="Times New Roman" w:hAnsi="Times New Roman" w:eastAsia="仿宋_GB2312" w:cs="Times New Roman"/>
                <w:kern w:val="2"/>
                <w:sz w:val="28"/>
                <w:szCs w:val="16"/>
                <w:lang w:val="en-US" w:eastAsia="zh-CN" w:bidi="ar-SA"/>
              </w:rPr>
            </w:pPr>
            <w:r>
              <w:rPr>
                <w:rFonts w:hint="eastAsia" w:eastAsia="仿宋_GB2312"/>
                <w:sz w:val="28"/>
                <w:szCs w:val="16"/>
                <w:lang w:val="en" w:eastAsia="zh-CN"/>
              </w:rPr>
              <w:t>专家学者、政协委员</w:t>
            </w:r>
          </w:p>
        </w:tc>
      </w:tr>
      <w:tr w14:paraId="4572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54" w:type="dxa"/>
            <w:noWrap w:val="0"/>
            <w:vAlign w:val="center"/>
          </w:tcPr>
          <w:p w14:paraId="59DD96B0">
            <w:pPr>
              <w:pStyle w:val="5"/>
              <w:jc w:val="center"/>
              <w:rPr>
                <w:rFonts w:hint="default" w:eastAsia="仿宋_GB2312"/>
                <w:sz w:val="28"/>
                <w:szCs w:val="16"/>
                <w:lang w:val="en-US" w:eastAsia="zh-CN"/>
              </w:rPr>
            </w:pPr>
            <w:r>
              <w:rPr>
                <w:rFonts w:hint="eastAsia" w:eastAsia="仿宋_GB2312"/>
                <w:sz w:val="28"/>
                <w:szCs w:val="16"/>
                <w:lang w:val="en-US" w:eastAsia="zh-CN"/>
              </w:rPr>
              <w:t>8</w:t>
            </w:r>
          </w:p>
        </w:tc>
        <w:tc>
          <w:tcPr>
            <w:tcW w:w="1095" w:type="dxa"/>
            <w:noWrap w:val="0"/>
            <w:vAlign w:val="center"/>
          </w:tcPr>
          <w:p w14:paraId="68CA82F3">
            <w:pPr>
              <w:pStyle w:val="5"/>
              <w:jc w:val="center"/>
              <w:rPr>
                <w:rFonts w:hint="eastAsia" w:eastAsia="仿宋_GB2312"/>
                <w:sz w:val="28"/>
                <w:szCs w:val="16"/>
                <w:lang w:val="en-US" w:eastAsia="zh-CN"/>
              </w:rPr>
            </w:pPr>
            <w:r>
              <w:rPr>
                <w:rFonts w:hint="eastAsia" w:eastAsia="仿宋_GB2312"/>
                <w:sz w:val="28"/>
                <w:szCs w:val="16"/>
                <w:lang w:val="en-US" w:eastAsia="zh-CN"/>
              </w:rPr>
              <w:t>杜悦新</w:t>
            </w:r>
          </w:p>
        </w:tc>
        <w:tc>
          <w:tcPr>
            <w:tcW w:w="4455" w:type="dxa"/>
            <w:noWrap w:val="0"/>
            <w:vAlign w:val="center"/>
          </w:tcPr>
          <w:p w14:paraId="4557A0FB">
            <w:pPr>
              <w:pStyle w:val="5"/>
              <w:jc w:val="center"/>
              <w:rPr>
                <w:rFonts w:hint="default" w:eastAsia="仿宋_GB2312"/>
                <w:sz w:val="28"/>
                <w:szCs w:val="16"/>
                <w:lang w:val="en-US" w:eastAsia="zh-CN"/>
              </w:rPr>
            </w:pPr>
            <w:r>
              <w:rPr>
                <w:rFonts w:hint="eastAsia" w:eastAsia="仿宋_GB2312"/>
                <w:sz w:val="28"/>
                <w:szCs w:val="16"/>
                <w:lang w:val="en-US" w:eastAsia="zh-CN"/>
              </w:rPr>
              <w:t xml:space="preserve">天津市妇女儿童保健中心 </w:t>
            </w:r>
          </w:p>
        </w:tc>
        <w:tc>
          <w:tcPr>
            <w:tcW w:w="2730" w:type="dxa"/>
            <w:noWrap w:val="0"/>
            <w:vAlign w:val="center"/>
          </w:tcPr>
          <w:p w14:paraId="56571230">
            <w:pPr>
              <w:pStyle w:val="5"/>
              <w:jc w:val="center"/>
              <w:rPr>
                <w:rFonts w:hint="eastAsia" w:eastAsia="仿宋_GB2312"/>
                <w:sz w:val="28"/>
                <w:szCs w:val="16"/>
                <w:lang w:val="en" w:eastAsia="zh-CN"/>
              </w:rPr>
            </w:pPr>
            <w:r>
              <w:rPr>
                <w:rFonts w:hint="eastAsia" w:eastAsia="仿宋_GB2312"/>
                <w:sz w:val="28"/>
                <w:szCs w:val="16"/>
                <w:lang w:val="en" w:eastAsia="zh-CN"/>
              </w:rPr>
              <w:t>协会团体人员、</w:t>
            </w:r>
          </w:p>
          <w:p w14:paraId="3A749F55">
            <w:pPr>
              <w:pStyle w:val="5"/>
              <w:jc w:val="center"/>
              <w:rPr>
                <w:rFonts w:hint="eastAsia" w:ascii="Times New Roman" w:hAnsi="Times New Roman" w:eastAsia="仿宋_GB2312" w:cs="Times New Roman"/>
                <w:kern w:val="2"/>
                <w:sz w:val="28"/>
                <w:szCs w:val="16"/>
                <w:lang w:val="en-US" w:eastAsia="zh-CN" w:bidi="ar-SA"/>
              </w:rPr>
            </w:pPr>
            <w:r>
              <w:rPr>
                <w:rFonts w:hint="eastAsia" w:eastAsia="仿宋_GB2312"/>
                <w:sz w:val="28"/>
                <w:szCs w:val="16"/>
                <w:lang w:val="en" w:eastAsia="zh-CN"/>
              </w:rPr>
              <w:t>政协委员</w:t>
            </w:r>
          </w:p>
        </w:tc>
      </w:tr>
      <w:tr w14:paraId="7706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54" w:type="dxa"/>
            <w:noWrap w:val="0"/>
            <w:vAlign w:val="center"/>
          </w:tcPr>
          <w:p w14:paraId="459B9C3C">
            <w:pPr>
              <w:pStyle w:val="5"/>
              <w:jc w:val="center"/>
              <w:rPr>
                <w:rFonts w:hint="default" w:eastAsia="仿宋_GB2312"/>
                <w:sz w:val="28"/>
                <w:szCs w:val="16"/>
                <w:lang w:val="en-US" w:eastAsia="zh-CN"/>
              </w:rPr>
            </w:pPr>
            <w:r>
              <w:rPr>
                <w:rFonts w:hint="eastAsia" w:eastAsia="仿宋_GB2312"/>
                <w:sz w:val="28"/>
                <w:szCs w:val="16"/>
                <w:lang w:val="en-US" w:eastAsia="zh-CN"/>
              </w:rPr>
              <w:t>9</w:t>
            </w:r>
          </w:p>
        </w:tc>
        <w:tc>
          <w:tcPr>
            <w:tcW w:w="1095" w:type="dxa"/>
            <w:noWrap w:val="0"/>
            <w:vAlign w:val="center"/>
          </w:tcPr>
          <w:p w14:paraId="61F1CFEB">
            <w:pPr>
              <w:pStyle w:val="5"/>
              <w:jc w:val="center"/>
              <w:rPr>
                <w:rFonts w:hint="eastAsia" w:eastAsia="仿宋_GB2312"/>
                <w:sz w:val="28"/>
                <w:szCs w:val="16"/>
                <w:lang w:val="en-US" w:eastAsia="zh-CN"/>
              </w:rPr>
            </w:pPr>
            <w:r>
              <w:rPr>
                <w:rFonts w:hint="eastAsia" w:eastAsia="仿宋_GB2312"/>
                <w:sz w:val="28"/>
                <w:szCs w:val="16"/>
                <w:lang w:val="en-US" w:eastAsia="zh-CN"/>
              </w:rPr>
              <w:t>杨猛宗</w:t>
            </w:r>
          </w:p>
        </w:tc>
        <w:tc>
          <w:tcPr>
            <w:tcW w:w="4455" w:type="dxa"/>
            <w:noWrap w:val="0"/>
            <w:vAlign w:val="center"/>
          </w:tcPr>
          <w:p w14:paraId="2A6CF676">
            <w:pPr>
              <w:pStyle w:val="5"/>
              <w:jc w:val="center"/>
              <w:rPr>
                <w:rFonts w:hint="default" w:eastAsia="仿宋_GB2312"/>
                <w:sz w:val="28"/>
                <w:szCs w:val="16"/>
                <w:lang w:val="en-US" w:eastAsia="zh-CN"/>
              </w:rPr>
            </w:pPr>
            <w:r>
              <w:rPr>
                <w:rFonts w:hint="eastAsia" w:eastAsia="仿宋_GB2312"/>
                <w:sz w:val="28"/>
                <w:szCs w:val="16"/>
                <w:lang w:val="en-US" w:eastAsia="zh-CN"/>
              </w:rPr>
              <w:t xml:space="preserve">天津师范大学 </w:t>
            </w:r>
          </w:p>
        </w:tc>
        <w:tc>
          <w:tcPr>
            <w:tcW w:w="2730" w:type="dxa"/>
            <w:noWrap w:val="0"/>
            <w:vAlign w:val="center"/>
          </w:tcPr>
          <w:p w14:paraId="31C36F60">
            <w:pPr>
              <w:pStyle w:val="5"/>
              <w:jc w:val="center"/>
              <w:rPr>
                <w:rFonts w:hint="eastAsia" w:ascii="Times New Roman" w:hAnsi="Times New Roman" w:eastAsia="仿宋_GB2312" w:cs="Times New Roman"/>
                <w:kern w:val="2"/>
                <w:sz w:val="28"/>
                <w:szCs w:val="16"/>
                <w:lang w:val="en-US" w:eastAsia="zh-CN" w:bidi="ar-SA"/>
              </w:rPr>
            </w:pPr>
            <w:r>
              <w:rPr>
                <w:rFonts w:hint="eastAsia" w:eastAsia="仿宋_GB2312"/>
                <w:sz w:val="28"/>
                <w:szCs w:val="16"/>
                <w:lang w:val="en" w:eastAsia="zh-CN"/>
              </w:rPr>
              <w:t>专家学者</w:t>
            </w:r>
          </w:p>
        </w:tc>
      </w:tr>
      <w:tr w14:paraId="78DB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654" w:type="dxa"/>
            <w:noWrap w:val="0"/>
            <w:vAlign w:val="center"/>
          </w:tcPr>
          <w:p w14:paraId="5CA0DE4D">
            <w:pPr>
              <w:pStyle w:val="5"/>
              <w:jc w:val="center"/>
              <w:rPr>
                <w:rFonts w:hint="default" w:eastAsia="仿宋_GB2312"/>
                <w:sz w:val="28"/>
                <w:szCs w:val="16"/>
                <w:lang w:val="en-US" w:eastAsia="zh-CN"/>
              </w:rPr>
            </w:pPr>
            <w:r>
              <w:rPr>
                <w:rFonts w:hint="eastAsia" w:eastAsia="仿宋_GB2312"/>
                <w:sz w:val="28"/>
                <w:szCs w:val="16"/>
                <w:lang w:val="en-US" w:eastAsia="zh-CN"/>
              </w:rPr>
              <w:t>10</w:t>
            </w:r>
          </w:p>
        </w:tc>
        <w:tc>
          <w:tcPr>
            <w:tcW w:w="1095" w:type="dxa"/>
            <w:noWrap w:val="0"/>
            <w:vAlign w:val="center"/>
          </w:tcPr>
          <w:p w14:paraId="165FA7A4">
            <w:pPr>
              <w:pStyle w:val="5"/>
              <w:jc w:val="center"/>
              <w:rPr>
                <w:rFonts w:hint="eastAsia" w:eastAsia="仿宋_GB2312"/>
                <w:sz w:val="28"/>
                <w:szCs w:val="16"/>
                <w:lang w:val="en-US" w:eastAsia="zh-CN"/>
              </w:rPr>
            </w:pPr>
            <w:r>
              <w:rPr>
                <w:rFonts w:hint="eastAsia" w:eastAsia="仿宋_GB2312"/>
                <w:sz w:val="28"/>
                <w:szCs w:val="16"/>
                <w:lang w:val="en-US" w:eastAsia="zh-CN"/>
              </w:rPr>
              <w:t>蔡丰磊</w:t>
            </w:r>
          </w:p>
        </w:tc>
        <w:tc>
          <w:tcPr>
            <w:tcW w:w="4455" w:type="dxa"/>
            <w:noWrap w:val="0"/>
            <w:vAlign w:val="center"/>
          </w:tcPr>
          <w:p w14:paraId="55E9D62F">
            <w:pPr>
              <w:pStyle w:val="5"/>
              <w:jc w:val="center"/>
              <w:rPr>
                <w:rFonts w:hint="default" w:eastAsia="仿宋_GB2312"/>
                <w:sz w:val="28"/>
                <w:szCs w:val="16"/>
                <w:lang w:val="en-US" w:eastAsia="zh-CN"/>
              </w:rPr>
            </w:pPr>
            <w:r>
              <w:rPr>
                <w:rFonts w:hint="eastAsia" w:eastAsia="仿宋_GB2312"/>
                <w:sz w:val="28"/>
                <w:szCs w:val="16"/>
                <w:lang w:val="en-US" w:eastAsia="zh-CN"/>
              </w:rPr>
              <w:t>天津市南开区学府街道天大四季村党群服务中心</w:t>
            </w:r>
          </w:p>
        </w:tc>
        <w:tc>
          <w:tcPr>
            <w:tcW w:w="2730" w:type="dxa"/>
            <w:noWrap w:val="0"/>
            <w:vAlign w:val="center"/>
          </w:tcPr>
          <w:p w14:paraId="15D9D905">
            <w:pPr>
              <w:pStyle w:val="5"/>
              <w:jc w:val="center"/>
              <w:rPr>
                <w:rFonts w:hint="eastAsia" w:eastAsia="仿宋_GB2312"/>
                <w:sz w:val="28"/>
                <w:szCs w:val="16"/>
                <w:lang w:val="en" w:eastAsia="zh-CN"/>
              </w:rPr>
            </w:pPr>
            <w:r>
              <w:rPr>
                <w:rFonts w:hint="eastAsia" w:eastAsia="仿宋_GB2312"/>
                <w:sz w:val="28"/>
                <w:szCs w:val="16"/>
                <w:lang w:val="en" w:eastAsia="zh-CN"/>
              </w:rPr>
              <w:t>基层工作者、</w:t>
            </w:r>
          </w:p>
          <w:p w14:paraId="1504C49B">
            <w:pPr>
              <w:pStyle w:val="5"/>
              <w:jc w:val="center"/>
              <w:rPr>
                <w:rFonts w:hint="eastAsia" w:ascii="Times New Roman" w:hAnsi="Times New Roman" w:eastAsia="仿宋_GB2312" w:cs="Times New Roman"/>
                <w:kern w:val="2"/>
                <w:sz w:val="28"/>
                <w:szCs w:val="16"/>
                <w:lang w:val="en-US" w:eastAsia="zh-CN" w:bidi="ar-SA"/>
              </w:rPr>
            </w:pPr>
            <w:r>
              <w:rPr>
                <w:rFonts w:hint="eastAsia" w:eastAsia="仿宋_GB2312"/>
                <w:sz w:val="28"/>
                <w:szCs w:val="16"/>
                <w:lang w:val="en" w:eastAsia="zh-CN"/>
              </w:rPr>
              <w:t>人民监督员</w:t>
            </w:r>
          </w:p>
        </w:tc>
      </w:tr>
      <w:tr w14:paraId="5D03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54" w:type="dxa"/>
            <w:noWrap w:val="0"/>
            <w:vAlign w:val="center"/>
          </w:tcPr>
          <w:p w14:paraId="52A72C39">
            <w:pPr>
              <w:pStyle w:val="5"/>
              <w:jc w:val="center"/>
              <w:rPr>
                <w:rFonts w:hint="default" w:eastAsia="仿宋_GB2312"/>
                <w:sz w:val="28"/>
                <w:szCs w:val="16"/>
                <w:lang w:val="en-US" w:eastAsia="zh-CN"/>
              </w:rPr>
            </w:pPr>
            <w:r>
              <w:rPr>
                <w:rFonts w:hint="eastAsia" w:eastAsia="仿宋_GB2312"/>
                <w:sz w:val="28"/>
                <w:szCs w:val="16"/>
                <w:lang w:val="en-US" w:eastAsia="zh-CN"/>
              </w:rPr>
              <w:t>11</w:t>
            </w:r>
          </w:p>
        </w:tc>
        <w:tc>
          <w:tcPr>
            <w:tcW w:w="1095" w:type="dxa"/>
            <w:noWrap w:val="0"/>
            <w:vAlign w:val="center"/>
          </w:tcPr>
          <w:p w14:paraId="748AD1F6">
            <w:pPr>
              <w:pStyle w:val="5"/>
              <w:jc w:val="center"/>
              <w:rPr>
                <w:rFonts w:hint="eastAsia" w:eastAsia="仿宋_GB2312"/>
                <w:sz w:val="28"/>
                <w:szCs w:val="16"/>
                <w:lang w:val="en-US" w:eastAsia="zh-CN"/>
              </w:rPr>
            </w:pPr>
            <w:r>
              <w:rPr>
                <w:rFonts w:hint="eastAsia" w:eastAsia="仿宋_GB2312"/>
                <w:sz w:val="28"/>
                <w:szCs w:val="16"/>
                <w:lang w:val="en-US" w:eastAsia="zh-CN"/>
              </w:rPr>
              <w:t>李青娟</w:t>
            </w:r>
          </w:p>
        </w:tc>
        <w:tc>
          <w:tcPr>
            <w:tcW w:w="4455" w:type="dxa"/>
            <w:noWrap w:val="0"/>
            <w:vAlign w:val="center"/>
          </w:tcPr>
          <w:p w14:paraId="542EE525">
            <w:pPr>
              <w:pStyle w:val="5"/>
              <w:jc w:val="center"/>
              <w:rPr>
                <w:rFonts w:hint="default" w:eastAsia="仿宋_GB2312"/>
                <w:sz w:val="28"/>
                <w:szCs w:val="16"/>
                <w:lang w:val="en-US" w:eastAsia="zh-CN"/>
              </w:rPr>
            </w:pPr>
            <w:r>
              <w:rPr>
                <w:rFonts w:hint="eastAsia" w:eastAsia="仿宋_GB2312"/>
                <w:sz w:val="28"/>
                <w:szCs w:val="16"/>
                <w:lang w:val="en-US" w:eastAsia="zh-CN"/>
              </w:rPr>
              <w:t xml:space="preserve">天津永真律师事务所 </w:t>
            </w:r>
          </w:p>
        </w:tc>
        <w:tc>
          <w:tcPr>
            <w:tcW w:w="2730" w:type="dxa"/>
            <w:noWrap w:val="0"/>
            <w:vAlign w:val="center"/>
          </w:tcPr>
          <w:p w14:paraId="3FAE7BC7">
            <w:pPr>
              <w:pStyle w:val="5"/>
              <w:jc w:val="center"/>
              <w:rPr>
                <w:rFonts w:hint="eastAsia" w:ascii="Times New Roman" w:hAnsi="Times New Roman" w:eastAsia="仿宋_GB2312" w:cs="Times New Roman"/>
                <w:kern w:val="2"/>
                <w:sz w:val="28"/>
                <w:szCs w:val="16"/>
                <w:lang w:val="en-US" w:eastAsia="zh-CN" w:bidi="ar-SA"/>
              </w:rPr>
            </w:pPr>
            <w:r>
              <w:rPr>
                <w:rFonts w:hint="eastAsia" w:eastAsia="仿宋_GB2312"/>
                <w:sz w:val="28"/>
                <w:szCs w:val="16"/>
                <w:lang w:val="en" w:eastAsia="zh-CN"/>
              </w:rPr>
              <w:t>律师、人民监督员</w:t>
            </w:r>
          </w:p>
        </w:tc>
      </w:tr>
      <w:tr w14:paraId="22C4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54" w:type="dxa"/>
            <w:noWrap w:val="0"/>
            <w:vAlign w:val="center"/>
          </w:tcPr>
          <w:p w14:paraId="1CDCA694">
            <w:pPr>
              <w:pStyle w:val="5"/>
              <w:jc w:val="center"/>
              <w:rPr>
                <w:rFonts w:hint="default" w:eastAsia="仿宋_GB2312"/>
                <w:sz w:val="28"/>
                <w:szCs w:val="16"/>
                <w:lang w:val="en-US" w:eastAsia="zh-CN"/>
              </w:rPr>
            </w:pPr>
            <w:r>
              <w:rPr>
                <w:rFonts w:hint="eastAsia" w:eastAsia="仿宋_GB2312"/>
                <w:sz w:val="28"/>
                <w:szCs w:val="16"/>
                <w:lang w:val="en-US" w:eastAsia="zh-CN"/>
              </w:rPr>
              <w:t>12</w:t>
            </w:r>
          </w:p>
        </w:tc>
        <w:tc>
          <w:tcPr>
            <w:tcW w:w="1095" w:type="dxa"/>
            <w:noWrap w:val="0"/>
            <w:vAlign w:val="center"/>
          </w:tcPr>
          <w:p w14:paraId="276C144A">
            <w:pPr>
              <w:pStyle w:val="5"/>
              <w:jc w:val="center"/>
              <w:rPr>
                <w:rFonts w:hint="eastAsia" w:eastAsia="仿宋_GB2312"/>
                <w:sz w:val="28"/>
                <w:szCs w:val="16"/>
                <w:lang w:val="en-US" w:eastAsia="zh-CN"/>
              </w:rPr>
            </w:pPr>
            <w:r>
              <w:rPr>
                <w:rFonts w:hint="eastAsia" w:eastAsia="仿宋_GB2312"/>
                <w:sz w:val="28"/>
                <w:szCs w:val="16"/>
                <w:lang w:val="en-US" w:eastAsia="zh-CN"/>
              </w:rPr>
              <w:t>苗  苗</w:t>
            </w:r>
          </w:p>
        </w:tc>
        <w:tc>
          <w:tcPr>
            <w:tcW w:w="4455" w:type="dxa"/>
            <w:noWrap w:val="0"/>
            <w:vAlign w:val="center"/>
          </w:tcPr>
          <w:p w14:paraId="24F3292B">
            <w:pPr>
              <w:pStyle w:val="5"/>
              <w:jc w:val="center"/>
              <w:rPr>
                <w:rFonts w:hint="default" w:eastAsia="仿宋_GB2312"/>
                <w:sz w:val="28"/>
                <w:szCs w:val="16"/>
                <w:lang w:val="en-US" w:eastAsia="zh-CN"/>
              </w:rPr>
            </w:pPr>
            <w:r>
              <w:rPr>
                <w:rFonts w:hint="eastAsia" w:eastAsia="仿宋_GB2312"/>
                <w:sz w:val="28"/>
                <w:szCs w:val="16"/>
                <w:lang w:val="en-US" w:eastAsia="zh-CN"/>
              </w:rPr>
              <w:t xml:space="preserve">天津市和平区新兴街道朝阳里社区 </w:t>
            </w:r>
          </w:p>
        </w:tc>
        <w:tc>
          <w:tcPr>
            <w:tcW w:w="2730" w:type="dxa"/>
            <w:noWrap w:val="0"/>
            <w:vAlign w:val="center"/>
          </w:tcPr>
          <w:p w14:paraId="31FEE576">
            <w:pPr>
              <w:pStyle w:val="5"/>
              <w:jc w:val="center"/>
              <w:rPr>
                <w:rFonts w:hint="eastAsia" w:ascii="Times New Roman" w:hAnsi="Times New Roman" w:eastAsia="仿宋_GB2312" w:cs="Times New Roman"/>
                <w:kern w:val="2"/>
                <w:sz w:val="28"/>
                <w:szCs w:val="16"/>
                <w:lang w:val="en-US" w:eastAsia="zh-CN" w:bidi="ar-SA"/>
              </w:rPr>
            </w:pPr>
            <w:r>
              <w:rPr>
                <w:rFonts w:hint="eastAsia" w:eastAsia="仿宋_GB2312"/>
                <w:sz w:val="28"/>
                <w:szCs w:val="16"/>
                <w:lang w:val="en" w:eastAsia="zh-CN"/>
              </w:rPr>
              <w:t>人大代表、基层工作者、人民监督员</w:t>
            </w:r>
          </w:p>
        </w:tc>
      </w:tr>
      <w:tr w14:paraId="6FFE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54" w:type="dxa"/>
            <w:noWrap w:val="0"/>
            <w:vAlign w:val="center"/>
          </w:tcPr>
          <w:p w14:paraId="36C64E30">
            <w:pPr>
              <w:pStyle w:val="5"/>
              <w:jc w:val="center"/>
              <w:rPr>
                <w:rFonts w:hint="default" w:eastAsia="仿宋_GB2312"/>
                <w:sz w:val="28"/>
                <w:szCs w:val="16"/>
                <w:lang w:val="en-US" w:eastAsia="zh-CN"/>
              </w:rPr>
            </w:pPr>
            <w:r>
              <w:rPr>
                <w:rFonts w:hint="eastAsia" w:eastAsia="仿宋_GB2312"/>
                <w:sz w:val="28"/>
                <w:szCs w:val="16"/>
                <w:lang w:val="en-US" w:eastAsia="zh-CN"/>
              </w:rPr>
              <w:t>13</w:t>
            </w:r>
          </w:p>
        </w:tc>
        <w:tc>
          <w:tcPr>
            <w:tcW w:w="1095" w:type="dxa"/>
            <w:noWrap w:val="0"/>
            <w:vAlign w:val="center"/>
          </w:tcPr>
          <w:p w14:paraId="5F7B02BC">
            <w:pPr>
              <w:pStyle w:val="5"/>
              <w:jc w:val="center"/>
              <w:rPr>
                <w:rFonts w:hint="eastAsia" w:eastAsia="仿宋_GB2312"/>
                <w:sz w:val="28"/>
                <w:szCs w:val="16"/>
                <w:lang w:val="en-US" w:eastAsia="zh-CN"/>
              </w:rPr>
            </w:pPr>
            <w:r>
              <w:rPr>
                <w:rFonts w:hint="eastAsia" w:eastAsia="仿宋_GB2312"/>
                <w:sz w:val="28"/>
                <w:szCs w:val="16"/>
                <w:lang w:val="en-US" w:eastAsia="zh-CN"/>
              </w:rPr>
              <w:t>孙媛媛</w:t>
            </w:r>
          </w:p>
        </w:tc>
        <w:tc>
          <w:tcPr>
            <w:tcW w:w="4455" w:type="dxa"/>
            <w:noWrap w:val="0"/>
            <w:vAlign w:val="center"/>
          </w:tcPr>
          <w:p w14:paraId="1BA7492D">
            <w:pPr>
              <w:pStyle w:val="5"/>
              <w:jc w:val="center"/>
              <w:rPr>
                <w:rFonts w:hint="eastAsia" w:eastAsia="仿宋_GB2312"/>
                <w:sz w:val="28"/>
                <w:szCs w:val="16"/>
                <w:lang w:val="en-US" w:eastAsia="zh-CN"/>
              </w:rPr>
            </w:pPr>
            <w:r>
              <w:rPr>
                <w:rFonts w:hint="eastAsia" w:eastAsia="仿宋_GB2312"/>
                <w:sz w:val="28"/>
                <w:szCs w:val="16"/>
                <w:lang w:val="en-US" w:eastAsia="zh-CN"/>
              </w:rPr>
              <w:t>天津京基房地产开发有限公司</w:t>
            </w:r>
          </w:p>
        </w:tc>
        <w:tc>
          <w:tcPr>
            <w:tcW w:w="2730" w:type="dxa"/>
            <w:noWrap w:val="0"/>
            <w:vAlign w:val="center"/>
          </w:tcPr>
          <w:p w14:paraId="39A32C30">
            <w:pPr>
              <w:pStyle w:val="5"/>
              <w:jc w:val="center"/>
              <w:rPr>
                <w:rFonts w:hint="eastAsia" w:eastAsia="仿宋_GB2312"/>
                <w:sz w:val="28"/>
                <w:szCs w:val="16"/>
                <w:lang w:val="en" w:eastAsia="zh-CN"/>
              </w:rPr>
            </w:pPr>
            <w:r>
              <w:rPr>
                <w:rFonts w:hint="eastAsia" w:eastAsia="仿宋_GB2312"/>
                <w:sz w:val="28"/>
                <w:szCs w:val="16"/>
                <w:lang w:val="en" w:eastAsia="zh-CN"/>
              </w:rPr>
              <w:t>企业人员、</w:t>
            </w:r>
          </w:p>
          <w:p w14:paraId="283F7ABB">
            <w:pPr>
              <w:pStyle w:val="5"/>
              <w:jc w:val="center"/>
              <w:rPr>
                <w:rFonts w:hint="eastAsia" w:ascii="Times New Roman" w:hAnsi="Times New Roman" w:eastAsia="仿宋_GB2312" w:cs="Times New Roman"/>
                <w:kern w:val="2"/>
                <w:sz w:val="28"/>
                <w:szCs w:val="16"/>
                <w:lang w:val="en-US" w:eastAsia="zh-CN" w:bidi="ar-SA"/>
              </w:rPr>
            </w:pPr>
            <w:r>
              <w:rPr>
                <w:rFonts w:hint="eastAsia" w:eastAsia="仿宋_GB2312"/>
                <w:sz w:val="28"/>
                <w:szCs w:val="16"/>
                <w:lang w:val="en" w:eastAsia="zh-CN"/>
              </w:rPr>
              <w:t>人民监督员</w:t>
            </w:r>
          </w:p>
        </w:tc>
      </w:tr>
      <w:tr w14:paraId="7B4B6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54" w:type="dxa"/>
            <w:noWrap w:val="0"/>
            <w:vAlign w:val="center"/>
          </w:tcPr>
          <w:p w14:paraId="388EF81C">
            <w:pPr>
              <w:pStyle w:val="5"/>
              <w:jc w:val="center"/>
              <w:rPr>
                <w:rFonts w:hint="default" w:eastAsia="仿宋_GB2312"/>
                <w:sz w:val="28"/>
                <w:szCs w:val="16"/>
                <w:lang w:val="en-US" w:eastAsia="zh-CN"/>
              </w:rPr>
            </w:pPr>
            <w:r>
              <w:rPr>
                <w:rFonts w:hint="eastAsia" w:eastAsia="仿宋_GB2312"/>
                <w:sz w:val="28"/>
                <w:szCs w:val="16"/>
                <w:lang w:val="en-US" w:eastAsia="zh-CN"/>
              </w:rPr>
              <w:t>14</w:t>
            </w:r>
          </w:p>
        </w:tc>
        <w:tc>
          <w:tcPr>
            <w:tcW w:w="1095" w:type="dxa"/>
            <w:noWrap w:val="0"/>
            <w:vAlign w:val="center"/>
          </w:tcPr>
          <w:p w14:paraId="561D4CE7">
            <w:pPr>
              <w:pStyle w:val="5"/>
              <w:jc w:val="center"/>
              <w:rPr>
                <w:rFonts w:hint="eastAsia" w:eastAsia="仿宋_GB2312"/>
                <w:sz w:val="28"/>
                <w:szCs w:val="16"/>
                <w:lang w:val="en-US" w:eastAsia="zh-CN"/>
              </w:rPr>
            </w:pPr>
            <w:r>
              <w:rPr>
                <w:rFonts w:hint="eastAsia" w:eastAsia="仿宋_GB2312"/>
                <w:sz w:val="28"/>
                <w:szCs w:val="16"/>
                <w:lang w:val="en-US" w:eastAsia="zh-CN"/>
              </w:rPr>
              <w:t>王崇飞</w:t>
            </w:r>
          </w:p>
        </w:tc>
        <w:tc>
          <w:tcPr>
            <w:tcW w:w="4455" w:type="dxa"/>
            <w:noWrap w:val="0"/>
            <w:vAlign w:val="center"/>
          </w:tcPr>
          <w:p w14:paraId="1D3E8EA0">
            <w:pPr>
              <w:pStyle w:val="5"/>
              <w:jc w:val="center"/>
              <w:rPr>
                <w:rFonts w:hint="default" w:eastAsia="仿宋_GB2312"/>
                <w:sz w:val="28"/>
                <w:szCs w:val="16"/>
                <w:lang w:val="en-US" w:eastAsia="zh-CN"/>
              </w:rPr>
            </w:pPr>
            <w:r>
              <w:rPr>
                <w:rFonts w:hint="eastAsia" w:eastAsia="仿宋_GB2312"/>
                <w:sz w:val="28"/>
                <w:szCs w:val="16"/>
                <w:lang w:val="en-US" w:eastAsia="zh-CN"/>
              </w:rPr>
              <w:t>天津丞明泓律师事务所</w:t>
            </w:r>
          </w:p>
        </w:tc>
        <w:tc>
          <w:tcPr>
            <w:tcW w:w="2730" w:type="dxa"/>
            <w:noWrap w:val="0"/>
            <w:vAlign w:val="center"/>
          </w:tcPr>
          <w:p w14:paraId="24B87E4F">
            <w:pPr>
              <w:pStyle w:val="5"/>
              <w:jc w:val="center"/>
              <w:rPr>
                <w:rFonts w:hint="eastAsia" w:ascii="Times New Roman" w:hAnsi="Times New Roman" w:eastAsia="仿宋_GB2312" w:cs="Times New Roman"/>
                <w:kern w:val="2"/>
                <w:sz w:val="28"/>
                <w:szCs w:val="16"/>
                <w:lang w:val="en-US" w:eastAsia="zh-CN" w:bidi="ar-SA"/>
              </w:rPr>
            </w:pPr>
            <w:r>
              <w:rPr>
                <w:rFonts w:hint="eastAsia" w:eastAsia="仿宋_GB2312"/>
                <w:sz w:val="28"/>
                <w:szCs w:val="16"/>
                <w:lang w:val="en" w:eastAsia="zh-CN"/>
              </w:rPr>
              <w:t>律师</w:t>
            </w:r>
          </w:p>
        </w:tc>
      </w:tr>
      <w:tr w14:paraId="62A4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54" w:type="dxa"/>
            <w:noWrap w:val="0"/>
            <w:vAlign w:val="center"/>
          </w:tcPr>
          <w:p w14:paraId="0813D814">
            <w:pPr>
              <w:pStyle w:val="5"/>
              <w:jc w:val="center"/>
              <w:rPr>
                <w:rFonts w:hint="default" w:eastAsia="仿宋_GB2312"/>
                <w:sz w:val="28"/>
                <w:szCs w:val="16"/>
                <w:lang w:val="en-US" w:eastAsia="zh-CN"/>
              </w:rPr>
            </w:pPr>
            <w:r>
              <w:rPr>
                <w:rFonts w:hint="eastAsia" w:eastAsia="仿宋_GB2312"/>
                <w:sz w:val="28"/>
                <w:szCs w:val="16"/>
                <w:lang w:val="en-US" w:eastAsia="zh-CN"/>
              </w:rPr>
              <w:t>15</w:t>
            </w:r>
          </w:p>
        </w:tc>
        <w:tc>
          <w:tcPr>
            <w:tcW w:w="1095" w:type="dxa"/>
            <w:noWrap w:val="0"/>
            <w:vAlign w:val="center"/>
          </w:tcPr>
          <w:p w14:paraId="53B6CA18">
            <w:pPr>
              <w:pStyle w:val="5"/>
              <w:jc w:val="center"/>
              <w:rPr>
                <w:rFonts w:hint="eastAsia" w:eastAsia="仿宋_GB2312"/>
                <w:sz w:val="28"/>
                <w:szCs w:val="16"/>
                <w:lang w:val="en-US" w:eastAsia="zh-CN"/>
              </w:rPr>
            </w:pPr>
            <w:r>
              <w:rPr>
                <w:rFonts w:hint="eastAsia" w:eastAsia="仿宋_GB2312"/>
                <w:sz w:val="28"/>
                <w:szCs w:val="16"/>
                <w:lang w:val="en-US" w:eastAsia="zh-CN"/>
              </w:rPr>
              <w:t>赵  淼</w:t>
            </w:r>
          </w:p>
        </w:tc>
        <w:tc>
          <w:tcPr>
            <w:tcW w:w="4455" w:type="dxa"/>
            <w:noWrap w:val="0"/>
            <w:vAlign w:val="center"/>
          </w:tcPr>
          <w:p w14:paraId="78774B2C">
            <w:pPr>
              <w:pStyle w:val="5"/>
              <w:jc w:val="center"/>
              <w:rPr>
                <w:rFonts w:hint="default" w:eastAsia="仿宋_GB2312"/>
                <w:sz w:val="28"/>
                <w:szCs w:val="16"/>
                <w:lang w:val="en-US" w:eastAsia="zh-CN"/>
              </w:rPr>
            </w:pPr>
            <w:r>
              <w:rPr>
                <w:rFonts w:hint="eastAsia" w:eastAsia="仿宋_GB2312"/>
                <w:sz w:val="28"/>
                <w:szCs w:val="16"/>
                <w:lang w:val="en-US" w:eastAsia="zh-CN"/>
              </w:rPr>
              <w:t>天津市和平区小白楼街承德道社区</w:t>
            </w:r>
          </w:p>
        </w:tc>
        <w:tc>
          <w:tcPr>
            <w:tcW w:w="2730" w:type="dxa"/>
            <w:noWrap w:val="0"/>
            <w:vAlign w:val="center"/>
          </w:tcPr>
          <w:p w14:paraId="2BE5787B">
            <w:pPr>
              <w:pStyle w:val="5"/>
              <w:jc w:val="center"/>
              <w:rPr>
                <w:rFonts w:hint="eastAsia" w:eastAsia="仿宋_GB2312"/>
                <w:sz w:val="28"/>
                <w:szCs w:val="16"/>
                <w:lang w:val="en" w:eastAsia="zh-CN"/>
              </w:rPr>
            </w:pPr>
            <w:r>
              <w:rPr>
                <w:rFonts w:hint="eastAsia" w:eastAsia="仿宋_GB2312"/>
                <w:sz w:val="28"/>
                <w:szCs w:val="16"/>
                <w:lang w:val="en" w:eastAsia="zh-CN"/>
              </w:rPr>
              <w:t>基层工作者、</w:t>
            </w:r>
          </w:p>
          <w:p w14:paraId="2941F37A">
            <w:pPr>
              <w:pStyle w:val="5"/>
              <w:jc w:val="center"/>
              <w:rPr>
                <w:rFonts w:hint="eastAsia" w:ascii="Times New Roman" w:hAnsi="Times New Roman" w:eastAsia="仿宋_GB2312" w:cs="Times New Roman"/>
                <w:kern w:val="2"/>
                <w:sz w:val="28"/>
                <w:szCs w:val="16"/>
                <w:lang w:val="en-US" w:eastAsia="zh-CN" w:bidi="ar-SA"/>
              </w:rPr>
            </w:pPr>
            <w:r>
              <w:rPr>
                <w:rFonts w:hint="eastAsia" w:eastAsia="仿宋_GB2312"/>
                <w:sz w:val="28"/>
                <w:szCs w:val="16"/>
                <w:lang w:val="en" w:eastAsia="zh-CN"/>
              </w:rPr>
              <w:t>人民监督员</w:t>
            </w:r>
          </w:p>
        </w:tc>
      </w:tr>
      <w:tr w14:paraId="6B1C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54" w:type="dxa"/>
            <w:noWrap w:val="0"/>
            <w:vAlign w:val="center"/>
          </w:tcPr>
          <w:p w14:paraId="32E5A9B5">
            <w:pPr>
              <w:pStyle w:val="5"/>
              <w:jc w:val="center"/>
              <w:rPr>
                <w:rFonts w:hint="eastAsia" w:ascii="Times New Roman" w:hAnsi="Times New Roman" w:eastAsia="仿宋_GB2312" w:cs="Times New Roman"/>
                <w:kern w:val="2"/>
                <w:sz w:val="28"/>
                <w:szCs w:val="16"/>
                <w:lang w:val="en-US" w:eastAsia="zh-CN" w:bidi="ar-SA"/>
              </w:rPr>
            </w:pPr>
            <w:r>
              <w:rPr>
                <w:rFonts w:hint="eastAsia" w:eastAsia="仿宋_GB2312"/>
                <w:sz w:val="28"/>
                <w:szCs w:val="16"/>
                <w:lang w:val="en-US" w:eastAsia="zh-CN"/>
              </w:rPr>
              <w:t>16</w:t>
            </w:r>
          </w:p>
        </w:tc>
        <w:tc>
          <w:tcPr>
            <w:tcW w:w="1095" w:type="dxa"/>
            <w:noWrap w:val="0"/>
            <w:vAlign w:val="center"/>
          </w:tcPr>
          <w:p w14:paraId="72D4F842">
            <w:pPr>
              <w:pStyle w:val="5"/>
              <w:jc w:val="center"/>
              <w:rPr>
                <w:rFonts w:hint="eastAsia" w:ascii="Times New Roman" w:hAnsi="Times New Roman" w:eastAsia="仿宋_GB2312" w:cs="Times New Roman"/>
                <w:kern w:val="2"/>
                <w:sz w:val="28"/>
                <w:szCs w:val="16"/>
                <w:lang w:val="en-US" w:eastAsia="zh-CN" w:bidi="ar-SA"/>
              </w:rPr>
            </w:pPr>
            <w:r>
              <w:rPr>
                <w:rFonts w:hint="eastAsia" w:eastAsia="仿宋_GB2312"/>
                <w:sz w:val="28"/>
                <w:szCs w:val="16"/>
                <w:lang w:val="en-US" w:eastAsia="zh-CN"/>
              </w:rPr>
              <w:t>付  佳</w:t>
            </w:r>
          </w:p>
        </w:tc>
        <w:tc>
          <w:tcPr>
            <w:tcW w:w="4455" w:type="dxa"/>
            <w:noWrap w:val="0"/>
            <w:vAlign w:val="center"/>
          </w:tcPr>
          <w:p w14:paraId="1A43DE48">
            <w:pPr>
              <w:pStyle w:val="5"/>
              <w:jc w:val="center"/>
              <w:rPr>
                <w:rFonts w:hint="eastAsia" w:ascii="Times New Roman" w:hAnsi="Times New Roman" w:eastAsia="仿宋_GB2312" w:cs="Times New Roman"/>
                <w:kern w:val="2"/>
                <w:sz w:val="28"/>
                <w:szCs w:val="16"/>
                <w:lang w:val="en-US" w:eastAsia="zh-CN" w:bidi="ar-SA"/>
              </w:rPr>
            </w:pPr>
            <w:r>
              <w:rPr>
                <w:rFonts w:hint="eastAsia" w:eastAsia="仿宋_GB2312"/>
                <w:sz w:val="28"/>
                <w:szCs w:val="16"/>
                <w:lang w:val="en-US" w:eastAsia="zh-CN"/>
              </w:rPr>
              <w:t>天津华盛理律师事务所</w:t>
            </w:r>
          </w:p>
        </w:tc>
        <w:tc>
          <w:tcPr>
            <w:tcW w:w="2730" w:type="dxa"/>
            <w:noWrap w:val="0"/>
            <w:vAlign w:val="center"/>
          </w:tcPr>
          <w:p w14:paraId="54875DAA">
            <w:pPr>
              <w:pStyle w:val="5"/>
              <w:jc w:val="center"/>
              <w:rPr>
                <w:rFonts w:hint="eastAsia" w:ascii="Times New Roman" w:hAnsi="Times New Roman" w:eastAsia="仿宋_GB2312" w:cs="Times New Roman"/>
                <w:kern w:val="2"/>
                <w:sz w:val="28"/>
                <w:szCs w:val="16"/>
                <w:lang w:val="en" w:eastAsia="zh-CN" w:bidi="ar-SA"/>
              </w:rPr>
            </w:pPr>
            <w:r>
              <w:rPr>
                <w:rFonts w:hint="eastAsia" w:eastAsia="仿宋_GB2312"/>
                <w:sz w:val="28"/>
                <w:szCs w:val="16"/>
                <w:lang w:val="en" w:eastAsia="zh-CN"/>
              </w:rPr>
              <w:t>律师</w:t>
            </w:r>
          </w:p>
        </w:tc>
      </w:tr>
      <w:tr w14:paraId="0353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654" w:type="dxa"/>
            <w:noWrap w:val="0"/>
            <w:vAlign w:val="center"/>
          </w:tcPr>
          <w:p w14:paraId="7DCBFC8B">
            <w:pPr>
              <w:pStyle w:val="5"/>
              <w:jc w:val="center"/>
              <w:rPr>
                <w:rFonts w:hint="default" w:ascii="Times New Roman" w:hAnsi="Times New Roman" w:eastAsia="仿宋_GB2312" w:cs="Times New Roman"/>
                <w:kern w:val="2"/>
                <w:sz w:val="28"/>
                <w:szCs w:val="16"/>
                <w:lang w:val="en-US" w:eastAsia="zh-CN" w:bidi="ar-SA"/>
              </w:rPr>
            </w:pPr>
            <w:r>
              <w:rPr>
                <w:rFonts w:hint="eastAsia" w:eastAsia="仿宋_GB2312"/>
                <w:sz w:val="28"/>
                <w:szCs w:val="16"/>
                <w:lang w:val="en-US" w:eastAsia="zh-CN"/>
              </w:rPr>
              <w:t>17</w:t>
            </w:r>
          </w:p>
        </w:tc>
        <w:tc>
          <w:tcPr>
            <w:tcW w:w="1095" w:type="dxa"/>
            <w:noWrap w:val="0"/>
            <w:vAlign w:val="center"/>
          </w:tcPr>
          <w:p w14:paraId="0AF99926">
            <w:pPr>
              <w:pStyle w:val="5"/>
              <w:jc w:val="center"/>
              <w:rPr>
                <w:rFonts w:hint="default" w:ascii="Times New Roman" w:hAnsi="Times New Roman" w:eastAsia="仿宋_GB2312" w:cs="Times New Roman"/>
                <w:kern w:val="2"/>
                <w:sz w:val="28"/>
                <w:szCs w:val="16"/>
                <w:lang w:val="en" w:eastAsia="zh-CN" w:bidi="ar-SA"/>
              </w:rPr>
            </w:pPr>
            <w:r>
              <w:rPr>
                <w:rFonts w:hint="eastAsia" w:eastAsia="仿宋_GB2312"/>
                <w:sz w:val="28"/>
                <w:szCs w:val="16"/>
                <w:lang w:val="en-US" w:eastAsia="zh-CN"/>
              </w:rPr>
              <w:t>张华维</w:t>
            </w:r>
          </w:p>
        </w:tc>
        <w:tc>
          <w:tcPr>
            <w:tcW w:w="4455" w:type="dxa"/>
            <w:noWrap w:val="0"/>
            <w:vAlign w:val="center"/>
          </w:tcPr>
          <w:p w14:paraId="78B736C0">
            <w:pPr>
              <w:pStyle w:val="5"/>
              <w:jc w:val="center"/>
              <w:rPr>
                <w:rFonts w:hint="default" w:ascii="Times New Roman" w:hAnsi="Times New Roman" w:eastAsia="仿宋_GB2312" w:cs="Times New Roman"/>
                <w:kern w:val="2"/>
                <w:sz w:val="28"/>
                <w:szCs w:val="16"/>
                <w:lang w:val="en-US" w:eastAsia="zh-CN" w:bidi="ar-SA"/>
              </w:rPr>
            </w:pPr>
            <w:r>
              <w:rPr>
                <w:rFonts w:hint="default" w:eastAsia="仿宋_GB2312"/>
                <w:sz w:val="28"/>
                <w:szCs w:val="16"/>
                <w:lang w:val="en-US" w:eastAsia="zh-CN"/>
              </w:rPr>
              <w:t>天津</w:t>
            </w:r>
            <w:r>
              <w:rPr>
                <w:rFonts w:hint="eastAsia" w:eastAsia="仿宋_GB2312"/>
                <w:sz w:val="28"/>
                <w:szCs w:val="16"/>
                <w:lang w:val="en-US" w:eastAsia="zh-CN"/>
              </w:rPr>
              <w:t>象屿铝业</w:t>
            </w:r>
            <w:r>
              <w:rPr>
                <w:rFonts w:hint="default" w:eastAsia="仿宋_GB2312"/>
                <w:sz w:val="28"/>
                <w:szCs w:val="16"/>
                <w:lang w:val="en-US" w:eastAsia="zh-CN"/>
              </w:rPr>
              <w:t>有限公司</w:t>
            </w:r>
            <w:r>
              <w:rPr>
                <w:rFonts w:hint="eastAsia" w:eastAsia="仿宋_GB2312"/>
                <w:sz w:val="28"/>
                <w:szCs w:val="16"/>
                <w:lang w:val="en-US" w:eastAsia="zh-CN"/>
              </w:rPr>
              <w:t xml:space="preserve"> </w:t>
            </w:r>
          </w:p>
        </w:tc>
        <w:tc>
          <w:tcPr>
            <w:tcW w:w="2730" w:type="dxa"/>
            <w:noWrap w:val="0"/>
            <w:vAlign w:val="center"/>
          </w:tcPr>
          <w:p w14:paraId="368A23BA">
            <w:pPr>
              <w:pStyle w:val="5"/>
              <w:jc w:val="center"/>
              <w:rPr>
                <w:rFonts w:hint="eastAsia" w:ascii="Times New Roman" w:hAnsi="Times New Roman" w:eastAsia="仿宋_GB2312" w:cs="Times New Roman"/>
                <w:kern w:val="2"/>
                <w:sz w:val="28"/>
                <w:szCs w:val="16"/>
                <w:lang w:val="en-US" w:eastAsia="zh-CN" w:bidi="ar-SA"/>
              </w:rPr>
            </w:pPr>
            <w:r>
              <w:rPr>
                <w:rFonts w:hint="eastAsia" w:eastAsia="仿宋_GB2312"/>
                <w:sz w:val="28"/>
                <w:szCs w:val="16"/>
                <w:lang w:val="en" w:eastAsia="zh-CN"/>
              </w:rPr>
              <w:t>企业人员</w:t>
            </w:r>
          </w:p>
        </w:tc>
      </w:tr>
      <w:tr w14:paraId="7328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654" w:type="dxa"/>
            <w:noWrap w:val="0"/>
            <w:vAlign w:val="center"/>
          </w:tcPr>
          <w:p w14:paraId="6EC368B7">
            <w:pPr>
              <w:pStyle w:val="5"/>
              <w:jc w:val="center"/>
              <w:rPr>
                <w:rFonts w:hint="default" w:ascii="Times New Roman" w:hAnsi="Times New Roman" w:eastAsia="仿宋_GB2312" w:cs="Times New Roman"/>
                <w:kern w:val="2"/>
                <w:sz w:val="28"/>
                <w:szCs w:val="16"/>
                <w:lang w:val="en-US" w:eastAsia="zh-CN" w:bidi="ar-SA"/>
              </w:rPr>
            </w:pPr>
            <w:r>
              <w:rPr>
                <w:rFonts w:hint="eastAsia" w:eastAsia="仿宋_GB2312"/>
                <w:sz w:val="28"/>
                <w:szCs w:val="16"/>
                <w:lang w:val="en-US" w:eastAsia="zh-CN"/>
              </w:rPr>
              <w:t>18</w:t>
            </w:r>
          </w:p>
        </w:tc>
        <w:tc>
          <w:tcPr>
            <w:tcW w:w="1095" w:type="dxa"/>
            <w:noWrap w:val="0"/>
            <w:vAlign w:val="center"/>
          </w:tcPr>
          <w:p w14:paraId="0C441462">
            <w:pPr>
              <w:pStyle w:val="5"/>
              <w:jc w:val="center"/>
              <w:rPr>
                <w:rFonts w:hint="eastAsia" w:ascii="Times New Roman" w:hAnsi="Times New Roman" w:eastAsia="仿宋_GB2312" w:cs="Times New Roman"/>
                <w:kern w:val="2"/>
                <w:sz w:val="28"/>
                <w:szCs w:val="16"/>
                <w:lang w:val="en-US" w:eastAsia="zh-CN" w:bidi="ar-SA"/>
              </w:rPr>
            </w:pPr>
            <w:r>
              <w:rPr>
                <w:rFonts w:hint="eastAsia" w:eastAsia="仿宋_GB2312"/>
                <w:sz w:val="28"/>
                <w:szCs w:val="16"/>
                <w:lang w:val="en-US" w:eastAsia="zh-CN"/>
              </w:rPr>
              <w:t>刘连松</w:t>
            </w:r>
          </w:p>
        </w:tc>
        <w:tc>
          <w:tcPr>
            <w:tcW w:w="4455" w:type="dxa"/>
            <w:noWrap w:val="0"/>
            <w:vAlign w:val="center"/>
          </w:tcPr>
          <w:p w14:paraId="7CF8CCE5">
            <w:pPr>
              <w:pStyle w:val="5"/>
              <w:jc w:val="center"/>
              <w:rPr>
                <w:rFonts w:hint="default" w:ascii="Times New Roman" w:hAnsi="Times New Roman" w:eastAsia="仿宋_GB2312" w:cs="Times New Roman"/>
                <w:kern w:val="2"/>
                <w:sz w:val="28"/>
                <w:szCs w:val="16"/>
                <w:lang w:val="en-US" w:eastAsia="zh-CN" w:bidi="ar-SA"/>
              </w:rPr>
            </w:pPr>
            <w:r>
              <w:rPr>
                <w:rFonts w:hint="eastAsia" w:eastAsia="仿宋_GB2312"/>
                <w:sz w:val="28"/>
                <w:szCs w:val="16"/>
                <w:lang w:val="en-US" w:eastAsia="zh-CN"/>
              </w:rPr>
              <w:t>天津日报</w:t>
            </w:r>
          </w:p>
        </w:tc>
        <w:tc>
          <w:tcPr>
            <w:tcW w:w="2730" w:type="dxa"/>
            <w:noWrap w:val="0"/>
            <w:vAlign w:val="center"/>
          </w:tcPr>
          <w:p w14:paraId="1D4F5E19">
            <w:pPr>
              <w:pStyle w:val="5"/>
              <w:jc w:val="center"/>
              <w:rPr>
                <w:rFonts w:hint="eastAsia" w:ascii="Times New Roman" w:hAnsi="Times New Roman" w:eastAsia="仿宋_GB2312" w:cs="Times New Roman"/>
                <w:kern w:val="2"/>
                <w:sz w:val="28"/>
                <w:szCs w:val="16"/>
                <w:lang w:val="en-US" w:eastAsia="zh-CN" w:bidi="ar-SA"/>
              </w:rPr>
            </w:pPr>
            <w:r>
              <w:rPr>
                <w:rFonts w:hint="eastAsia" w:eastAsia="仿宋_GB2312"/>
                <w:sz w:val="28"/>
                <w:szCs w:val="16"/>
                <w:lang w:val="en" w:eastAsia="zh-CN"/>
              </w:rPr>
              <w:t>新闻工作者</w:t>
            </w:r>
          </w:p>
        </w:tc>
      </w:tr>
      <w:tr w14:paraId="7CF9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54" w:type="dxa"/>
            <w:noWrap w:val="0"/>
            <w:vAlign w:val="center"/>
          </w:tcPr>
          <w:p w14:paraId="14F52CE0">
            <w:pPr>
              <w:pStyle w:val="5"/>
              <w:jc w:val="center"/>
              <w:rPr>
                <w:rFonts w:hint="default" w:ascii="Times New Roman" w:hAnsi="Times New Roman" w:eastAsia="仿宋_GB2312" w:cs="Times New Roman"/>
                <w:kern w:val="2"/>
                <w:sz w:val="28"/>
                <w:szCs w:val="16"/>
                <w:lang w:val="en-US" w:eastAsia="zh-CN" w:bidi="ar-SA"/>
              </w:rPr>
            </w:pPr>
            <w:r>
              <w:rPr>
                <w:rFonts w:hint="eastAsia" w:eastAsia="仿宋_GB2312"/>
                <w:sz w:val="28"/>
                <w:szCs w:val="16"/>
                <w:lang w:val="en-US" w:eastAsia="zh-CN"/>
              </w:rPr>
              <w:t>19</w:t>
            </w:r>
          </w:p>
        </w:tc>
        <w:tc>
          <w:tcPr>
            <w:tcW w:w="1095" w:type="dxa"/>
            <w:noWrap w:val="0"/>
            <w:vAlign w:val="center"/>
          </w:tcPr>
          <w:p w14:paraId="56F17F64">
            <w:pPr>
              <w:pStyle w:val="5"/>
              <w:jc w:val="center"/>
              <w:rPr>
                <w:rFonts w:hint="eastAsia" w:ascii="Times New Roman" w:hAnsi="Times New Roman" w:eastAsia="仿宋_GB2312" w:cs="Times New Roman"/>
                <w:kern w:val="2"/>
                <w:sz w:val="28"/>
                <w:szCs w:val="16"/>
                <w:lang w:val="en-US" w:eastAsia="zh-CN" w:bidi="ar-SA"/>
              </w:rPr>
            </w:pPr>
            <w:r>
              <w:rPr>
                <w:rFonts w:hint="eastAsia" w:eastAsia="仿宋_GB2312"/>
                <w:sz w:val="28"/>
                <w:szCs w:val="16"/>
                <w:lang w:val="en-US" w:eastAsia="zh-CN"/>
              </w:rPr>
              <w:t>邵健雄</w:t>
            </w:r>
          </w:p>
        </w:tc>
        <w:tc>
          <w:tcPr>
            <w:tcW w:w="4455" w:type="dxa"/>
            <w:noWrap w:val="0"/>
            <w:vAlign w:val="center"/>
          </w:tcPr>
          <w:p w14:paraId="662EB845">
            <w:pPr>
              <w:pStyle w:val="5"/>
              <w:jc w:val="center"/>
              <w:rPr>
                <w:rFonts w:hint="eastAsia" w:ascii="Times New Roman" w:hAnsi="Times New Roman" w:eastAsia="仿宋_GB2312" w:cs="Times New Roman"/>
                <w:kern w:val="2"/>
                <w:sz w:val="28"/>
                <w:szCs w:val="16"/>
                <w:lang w:val="en-US" w:eastAsia="zh-CN" w:bidi="ar-SA"/>
              </w:rPr>
            </w:pPr>
            <w:r>
              <w:rPr>
                <w:rFonts w:hint="eastAsia" w:eastAsia="仿宋_GB2312"/>
                <w:sz w:val="28"/>
                <w:szCs w:val="16"/>
                <w:lang w:val="en-US" w:eastAsia="zh-CN"/>
              </w:rPr>
              <w:t>天津海河传媒中心</w:t>
            </w:r>
          </w:p>
        </w:tc>
        <w:tc>
          <w:tcPr>
            <w:tcW w:w="2730" w:type="dxa"/>
            <w:noWrap w:val="0"/>
            <w:vAlign w:val="center"/>
          </w:tcPr>
          <w:p w14:paraId="154931F6">
            <w:pPr>
              <w:pStyle w:val="5"/>
              <w:jc w:val="center"/>
              <w:rPr>
                <w:rFonts w:hint="eastAsia" w:ascii="Times New Roman" w:hAnsi="Times New Roman" w:eastAsia="仿宋_GB2312" w:cs="Times New Roman"/>
                <w:kern w:val="2"/>
                <w:sz w:val="28"/>
                <w:szCs w:val="16"/>
                <w:lang w:val="en-US" w:eastAsia="zh-CN" w:bidi="ar-SA"/>
              </w:rPr>
            </w:pPr>
            <w:r>
              <w:rPr>
                <w:rFonts w:hint="eastAsia" w:eastAsia="仿宋_GB2312"/>
                <w:sz w:val="28"/>
                <w:szCs w:val="16"/>
                <w:lang w:val="en" w:eastAsia="zh-CN"/>
              </w:rPr>
              <w:t>新闻工作者</w:t>
            </w:r>
          </w:p>
        </w:tc>
      </w:tr>
      <w:tr w14:paraId="0C2E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54" w:type="dxa"/>
            <w:noWrap w:val="0"/>
            <w:vAlign w:val="center"/>
          </w:tcPr>
          <w:p w14:paraId="6CE1F0C8">
            <w:pPr>
              <w:pStyle w:val="5"/>
              <w:jc w:val="center"/>
              <w:rPr>
                <w:rFonts w:hint="default" w:ascii="Times New Roman" w:hAnsi="Times New Roman" w:eastAsia="仿宋_GB2312" w:cs="Times New Roman"/>
                <w:kern w:val="2"/>
                <w:sz w:val="28"/>
                <w:szCs w:val="16"/>
                <w:lang w:val="en-US" w:eastAsia="zh-CN" w:bidi="ar-SA"/>
              </w:rPr>
            </w:pPr>
            <w:r>
              <w:rPr>
                <w:rFonts w:hint="eastAsia" w:eastAsia="仿宋_GB2312"/>
                <w:sz w:val="28"/>
                <w:szCs w:val="16"/>
                <w:lang w:val="en-US" w:eastAsia="zh-CN"/>
              </w:rPr>
              <w:t>20</w:t>
            </w:r>
          </w:p>
        </w:tc>
        <w:tc>
          <w:tcPr>
            <w:tcW w:w="1095" w:type="dxa"/>
            <w:noWrap w:val="0"/>
            <w:vAlign w:val="center"/>
          </w:tcPr>
          <w:p w14:paraId="5CC02D2C">
            <w:pPr>
              <w:pStyle w:val="5"/>
              <w:jc w:val="center"/>
              <w:rPr>
                <w:rFonts w:hint="default" w:ascii="Times New Roman" w:hAnsi="Times New Roman" w:eastAsia="仿宋_GB2312" w:cs="Times New Roman"/>
                <w:kern w:val="2"/>
                <w:sz w:val="28"/>
                <w:szCs w:val="16"/>
                <w:lang w:val="en" w:eastAsia="zh-CN" w:bidi="ar-SA"/>
              </w:rPr>
            </w:pPr>
            <w:r>
              <w:rPr>
                <w:rFonts w:hint="eastAsia" w:eastAsia="仿宋_GB2312"/>
                <w:sz w:val="28"/>
                <w:szCs w:val="16"/>
                <w:lang w:val="en-US" w:eastAsia="zh-CN"/>
              </w:rPr>
              <w:t>张  歆</w:t>
            </w:r>
          </w:p>
        </w:tc>
        <w:tc>
          <w:tcPr>
            <w:tcW w:w="4455" w:type="dxa"/>
            <w:noWrap w:val="0"/>
            <w:vAlign w:val="center"/>
          </w:tcPr>
          <w:p w14:paraId="2C51F03E">
            <w:pPr>
              <w:pStyle w:val="5"/>
              <w:jc w:val="center"/>
              <w:rPr>
                <w:rFonts w:hint="default" w:ascii="Times New Roman" w:hAnsi="Times New Roman" w:eastAsia="仿宋_GB2312" w:cs="Times New Roman"/>
                <w:kern w:val="2"/>
                <w:sz w:val="28"/>
                <w:szCs w:val="16"/>
                <w:lang w:val="en-US" w:eastAsia="zh-CN" w:bidi="ar-SA"/>
              </w:rPr>
            </w:pPr>
            <w:r>
              <w:rPr>
                <w:rFonts w:hint="eastAsia" w:eastAsia="仿宋_GB2312"/>
                <w:sz w:val="28"/>
                <w:szCs w:val="16"/>
                <w:lang w:val="en-US" w:eastAsia="zh-CN"/>
              </w:rPr>
              <w:t>天津新闻广播</w:t>
            </w:r>
          </w:p>
        </w:tc>
        <w:tc>
          <w:tcPr>
            <w:tcW w:w="2730" w:type="dxa"/>
            <w:noWrap w:val="0"/>
            <w:vAlign w:val="center"/>
          </w:tcPr>
          <w:p w14:paraId="67EE5B30">
            <w:pPr>
              <w:pStyle w:val="5"/>
              <w:jc w:val="center"/>
              <w:rPr>
                <w:rFonts w:hint="eastAsia" w:ascii="Times New Roman" w:hAnsi="Times New Roman" w:eastAsia="仿宋_GB2312" w:cs="Times New Roman"/>
                <w:kern w:val="2"/>
                <w:sz w:val="28"/>
                <w:szCs w:val="16"/>
                <w:lang w:val="en-US" w:eastAsia="zh-CN" w:bidi="ar-SA"/>
              </w:rPr>
            </w:pPr>
            <w:r>
              <w:rPr>
                <w:rFonts w:hint="eastAsia" w:eastAsia="仿宋_GB2312"/>
                <w:sz w:val="28"/>
                <w:szCs w:val="16"/>
                <w:lang w:val="en" w:eastAsia="zh-CN"/>
              </w:rPr>
              <w:t>新闻工作者</w:t>
            </w:r>
          </w:p>
        </w:tc>
      </w:tr>
      <w:tr w14:paraId="3B9A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54" w:type="dxa"/>
            <w:noWrap w:val="0"/>
            <w:vAlign w:val="center"/>
          </w:tcPr>
          <w:p w14:paraId="55B2BB7B">
            <w:pPr>
              <w:pStyle w:val="5"/>
              <w:jc w:val="center"/>
              <w:rPr>
                <w:rFonts w:hint="default" w:ascii="Times New Roman" w:hAnsi="Times New Roman" w:eastAsia="仿宋_GB2312" w:cs="Times New Roman"/>
                <w:kern w:val="2"/>
                <w:sz w:val="28"/>
                <w:szCs w:val="16"/>
                <w:lang w:val="en-US" w:eastAsia="zh-CN" w:bidi="ar-SA"/>
              </w:rPr>
            </w:pPr>
            <w:r>
              <w:rPr>
                <w:rFonts w:hint="eastAsia" w:eastAsia="仿宋_GB2312"/>
                <w:sz w:val="28"/>
                <w:szCs w:val="16"/>
                <w:lang w:val="en-US" w:eastAsia="zh-CN"/>
              </w:rPr>
              <w:t>21</w:t>
            </w:r>
          </w:p>
        </w:tc>
        <w:tc>
          <w:tcPr>
            <w:tcW w:w="1095" w:type="dxa"/>
            <w:noWrap w:val="0"/>
            <w:vAlign w:val="center"/>
          </w:tcPr>
          <w:p w14:paraId="5C748322">
            <w:pPr>
              <w:pStyle w:val="5"/>
              <w:jc w:val="center"/>
              <w:rPr>
                <w:rFonts w:hint="eastAsia" w:ascii="Times New Roman" w:hAnsi="Times New Roman" w:eastAsia="仿宋_GB2312" w:cs="Times New Roman"/>
                <w:kern w:val="2"/>
                <w:sz w:val="28"/>
                <w:szCs w:val="16"/>
                <w:lang w:val="en-US" w:eastAsia="zh-CN" w:bidi="ar-SA"/>
              </w:rPr>
            </w:pPr>
            <w:r>
              <w:rPr>
                <w:rFonts w:hint="eastAsia" w:eastAsia="仿宋_GB2312"/>
                <w:sz w:val="28"/>
                <w:szCs w:val="16"/>
                <w:lang w:val="en-US" w:eastAsia="zh-CN"/>
              </w:rPr>
              <w:t>刘  蕊</w:t>
            </w:r>
          </w:p>
        </w:tc>
        <w:tc>
          <w:tcPr>
            <w:tcW w:w="4455" w:type="dxa"/>
            <w:noWrap w:val="0"/>
            <w:vAlign w:val="center"/>
          </w:tcPr>
          <w:p w14:paraId="15F74202">
            <w:pPr>
              <w:pStyle w:val="5"/>
              <w:jc w:val="center"/>
              <w:rPr>
                <w:rFonts w:hint="eastAsia" w:eastAsia="仿宋_GB2312"/>
                <w:sz w:val="28"/>
                <w:szCs w:val="16"/>
                <w:lang w:val="en-US" w:eastAsia="zh-CN"/>
              </w:rPr>
            </w:pPr>
            <w:r>
              <w:rPr>
                <w:rFonts w:hint="eastAsia" w:eastAsia="仿宋_GB2312"/>
                <w:sz w:val="28"/>
                <w:szCs w:val="16"/>
                <w:lang w:val="en-US" w:eastAsia="zh-CN"/>
              </w:rPr>
              <w:t>数创融联（天津）数字科技</w:t>
            </w:r>
          </w:p>
          <w:p w14:paraId="5B708C6F">
            <w:pPr>
              <w:pStyle w:val="5"/>
              <w:jc w:val="center"/>
              <w:rPr>
                <w:rFonts w:hint="default" w:ascii="Times New Roman" w:hAnsi="Times New Roman" w:eastAsia="仿宋_GB2312" w:cs="Times New Roman"/>
                <w:kern w:val="2"/>
                <w:sz w:val="28"/>
                <w:szCs w:val="16"/>
                <w:lang w:val="en-US" w:eastAsia="zh-CN" w:bidi="ar-SA"/>
              </w:rPr>
            </w:pPr>
            <w:r>
              <w:rPr>
                <w:rFonts w:hint="eastAsia" w:eastAsia="仿宋_GB2312"/>
                <w:sz w:val="28"/>
                <w:szCs w:val="16"/>
                <w:lang w:val="en-US" w:eastAsia="zh-CN"/>
              </w:rPr>
              <w:t>有限公司</w:t>
            </w:r>
          </w:p>
        </w:tc>
        <w:tc>
          <w:tcPr>
            <w:tcW w:w="2730" w:type="dxa"/>
            <w:noWrap w:val="0"/>
            <w:vAlign w:val="center"/>
          </w:tcPr>
          <w:p w14:paraId="130777EF">
            <w:pPr>
              <w:pStyle w:val="5"/>
              <w:jc w:val="center"/>
              <w:rPr>
                <w:rFonts w:hint="eastAsia" w:ascii="Times New Roman" w:hAnsi="Times New Roman" w:eastAsia="仿宋_GB2312" w:cs="Times New Roman"/>
                <w:kern w:val="2"/>
                <w:sz w:val="28"/>
                <w:szCs w:val="16"/>
                <w:lang w:val="en-US" w:eastAsia="zh-CN" w:bidi="ar-SA"/>
              </w:rPr>
            </w:pPr>
            <w:r>
              <w:rPr>
                <w:rFonts w:hint="eastAsia" w:eastAsia="仿宋_GB2312"/>
                <w:sz w:val="28"/>
                <w:szCs w:val="16"/>
                <w:lang w:val="en" w:eastAsia="zh-CN"/>
              </w:rPr>
              <w:t>企业人员</w:t>
            </w:r>
          </w:p>
        </w:tc>
      </w:tr>
      <w:tr w14:paraId="2535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54" w:type="dxa"/>
            <w:noWrap w:val="0"/>
            <w:vAlign w:val="center"/>
          </w:tcPr>
          <w:p w14:paraId="4D3F91F5">
            <w:pPr>
              <w:pStyle w:val="5"/>
              <w:jc w:val="center"/>
              <w:rPr>
                <w:rFonts w:hint="default" w:ascii="Times New Roman" w:hAnsi="Times New Roman" w:eastAsia="仿宋_GB2312" w:cs="Times New Roman"/>
                <w:kern w:val="2"/>
                <w:sz w:val="28"/>
                <w:szCs w:val="16"/>
                <w:lang w:val="en-US" w:eastAsia="zh-CN" w:bidi="ar-SA"/>
              </w:rPr>
            </w:pPr>
            <w:r>
              <w:rPr>
                <w:rFonts w:hint="eastAsia" w:eastAsia="仿宋_GB2312"/>
                <w:sz w:val="28"/>
                <w:szCs w:val="16"/>
                <w:lang w:val="en-US" w:eastAsia="zh-CN"/>
              </w:rPr>
              <w:t>22</w:t>
            </w:r>
          </w:p>
        </w:tc>
        <w:tc>
          <w:tcPr>
            <w:tcW w:w="1095" w:type="dxa"/>
            <w:noWrap w:val="0"/>
            <w:vAlign w:val="center"/>
          </w:tcPr>
          <w:p w14:paraId="19E940FA">
            <w:pPr>
              <w:pStyle w:val="5"/>
              <w:jc w:val="center"/>
              <w:rPr>
                <w:rFonts w:hint="eastAsia" w:ascii="Times New Roman" w:hAnsi="Times New Roman" w:eastAsia="仿宋_GB2312" w:cs="Times New Roman"/>
                <w:kern w:val="2"/>
                <w:sz w:val="28"/>
                <w:szCs w:val="16"/>
                <w:lang w:val="en-US" w:eastAsia="zh-CN" w:bidi="ar-SA"/>
              </w:rPr>
            </w:pPr>
            <w:r>
              <w:rPr>
                <w:rFonts w:hint="eastAsia" w:eastAsia="仿宋_GB2312"/>
                <w:sz w:val="28"/>
                <w:szCs w:val="16"/>
                <w:lang w:val="en-US" w:eastAsia="zh-CN"/>
              </w:rPr>
              <w:t>罗义昌</w:t>
            </w:r>
          </w:p>
        </w:tc>
        <w:tc>
          <w:tcPr>
            <w:tcW w:w="4455" w:type="dxa"/>
            <w:noWrap w:val="0"/>
            <w:vAlign w:val="center"/>
          </w:tcPr>
          <w:p w14:paraId="027AFACE">
            <w:pPr>
              <w:pStyle w:val="5"/>
              <w:jc w:val="center"/>
              <w:rPr>
                <w:rFonts w:hint="default" w:ascii="Times New Roman" w:hAnsi="Times New Roman" w:eastAsia="仿宋_GB2312" w:cs="Times New Roman"/>
                <w:kern w:val="2"/>
                <w:sz w:val="28"/>
                <w:szCs w:val="16"/>
                <w:lang w:val="en-US" w:eastAsia="zh-CN" w:bidi="ar-SA"/>
              </w:rPr>
            </w:pPr>
            <w:r>
              <w:rPr>
                <w:rFonts w:hint="eastAsia" w:eastAsia="仿宋_GB2312"/>
                <w:sz w:val="28"/>
                <w:szCs w:val="16"/>
                <w:lang w:val="en-US" w:eastAsia="zh-CN"/>
              </w:rPr>
              <w:t>天津康诺律师事务所</w:t>
            </w:r>
          </w:p>
        </w:tc>
        <w:tc>
          <w:tcPr>
            <w:tcW w:w="2730" w:type="dxa"/>
            <w:noWrap w:val="0"/>
            <w:vAlign w:val="center"/>
          </w:tcPr>
          <w:p w14:paraId="57C0AB9B">
            <w:pPr>
              <w:pStyle w:val="5"/>
              <w:jc w:val="center"/>
              <w:rPr>
                <w:rFonts w:hint="eastAsia" w:ascii="Times New Roman" w:hAnsi="Times New Roman" w:eastAsia="仿宋_GB2312" w:cs="Times New Roman"/>
                <w:kern w:val="2"/>
                <w:sz w:val="28"/>
                <w:szCs w:val="16"/>
                <w:lang w:val="en-US" w:eastAsia="zh-CN" w:bidi="ar-SA"/>
              </w:rPr>
            </w:pPr>
            <w:r>
              <w:rPr>
                <w:rFonts w:hint="eastAsia" w:eastAsia="仿宋_GB2312"/>
                <w:sz w:val="28"/>
                <w:szCs w:val="16"/>
                <w:lang w:val="en" w:eastAsia="zh-CN"/>
              </w:rPr>
              <w:t>律师</w:t>
            </w:r>
          </w:p>
        </w:tc>
      </w:tr>
    </w:tbl>
    <w:p w14:paraId="16468F66">
      <w:pPr>
        <w:pStyle w:val="5"/>
        <w:rPr>
          <w:rFonts w:hint="eastAsia"/>
          <w:lang w:val="en" w:eastAsia="zh-CN"/>
        </w:rPr>
      </w:pP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60C761-B46A-4B62-8BD7-50A2EB18B7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89EEC759-05F4-45EA-83E2-CF3D371C0682}"/>
  </w:font>
  <w:font w:name="仿宋_GB2312">
    <w:panose1 w:val="02010609030101010101"/>
    <w:charset w:val="86"/>
    <w:family w:val="modern"/>
    <w:pitch w:val="default"/>
    <w:sig w:usb0="00000001" w:usb1="080E0000" w:usb2="00000000" w:usb3="00000000" w:csb0="00040000" w:csb1="00000000"/>
    <w:embedRegular r:id="rId3" w:fontKey="{429A683A-907D-4B1C-8E91-041D56EB3B6A}"/>
  </w:font>
  <w:font w:name="楷体_GB2312">
    <w:panose1 w:val="02010609030101010101"/>
    <w:charset w:val="86"/>
    <w:family w:val="auto"/>
    <w:pitch w:val="default"/>
    <w:sig w:usb0="00000001" w:usb1="080E0000" w:usb2="00000000" w:usb3="00000000" w:csb0="00040000" w:csb1="00000000"/>
    <w:embedRegular r:id="rId4" w:fontKey="{7280EF25-B769-47FF-9077-E861A2F588BF}"/>
  </w:font>
  <w:font w:name="方正黑体_GBK">
    <w:altName w:val="微软雅黑"/>
    <w:panose1 w:val="02000000000000000000"/>
    <w:charset w:val="86"/>
    <w:family w:val="auto"/>
    <w:pitch w:val="default"/>
    <w:sig w:usb0="00000000" w:usb1="00000000" w:usb2="00000000" w:usb3="00000000" w:csb0="00040000" w:csb1="00000000"/>
    <w:embedRegular r:id="rId5" w:fontKey="{04093EC5-6E89-4ABE-85E8-2737B36D274E}"/>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5AFF5AE6"/>
    <w:rsid w:val="616B35FF"/>
    <w:rsid w:val="6DAFFE12"/>
    <w:rsid w:val="7C2C745A"/>
    <w:rsid w:val="7FFFAA24"/>
    <w:rsid w:val="9FF91021"/>
    <w:rsid w:val="D87605C6"/>
    <w:rsid w:val="DADBFB6E"/>
    <w:rsid w:val="DB676C24"/>
    <w:rsid w:val="DF7C3BAE"/>
    <w:rsid w:val="E7B53239"/>
    <w:rsid w:val="E96F981A"/>
    <w:rsid w:val="ECDE5F44"/>
    <w:rsid w:val="F66B3232"/>
    <w:rsid w:val="FBFEF617"/>
    <w:rsid w:val="FFBF50F1"/>
    <w:rsid w:val="FFBFC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 w:type="character" w:customStyle="1" w:styleId="19">
    <w:name w:val="Hei Ti1"/>
    <w:qFormat/>
    <w:uiPriority w:val="0"/>
    <w:rPr>
      <w:rFonts w:ascii="黑体" w:hAnsi="黑体" w:eastAsia="黑体" w:cs="黑体"/>
      <w:sz w:val="32"/>
    </w:rPr>
  </w:style>
  <w:style w:type="character" w:customStyle="1" w:styleId="20">
    <w:name w:val="Hei Ti Bold2"/>
    <w:qFormat/>
    <w:uiPriority w:val="0"/>
    <w:rPr>
      <w:rFonts w:ascii="黑体" w:hAnsi="黑体" w:eastAsia="黑体" w:cs="黑体"/>
      <w:b/>
      <w:sz w:val="32"/>
    </w:rPr>
  </w:style>
  <w:style w:type="character" w:customStyle="1" w:styleId="21">
    <w:name w:val="Hei Ti Bold3"/>
    <w:qFormat/>
    <w:uiPriority w:val="0"/>
    <w:rPr>
      <w:rFonts w:ascii="黑体" w:hAnsi="黑体" w:eastAsia="黑体" w:cs="黑体"/>
      <w:b/>
      <w:sz w:val="36"/>
    </w:rPr>
  </w:style>
  <w:style w:type="character" w:customStyle="1" w:styleId="22">
    <w:name w:val="GB_23122"/>
    <w:qFormat/>
    <w:uiPriority w:val="0"/>
    <w:rPr>
      <w:rFonts w:ascii="仿宋_GB2312" w:hAnsi="仿宋_GB2312" w:eastAsia="仿宋_GB2312" w:cs="仿宋_GB2312"/>
      <w:sz w:val="32"/>
    </w:rPr>
  </w:style>
  <w:style w:type="character" w:customStyle="1" w:styleId="23">
    <w:name w:val="GB_23123"/>
    <w:qFormat/>
    <w:uiPriority w:val="0"/>
    <w:rPr>
      <w:rFonts w:ascii="仿宋_GB2312" w:hAnsi="仿宋_GB2312" w:eastAsia="仿宋_GB2312" w:cs="仿宋_GB2312"/>
      <w:sz w:val="36"/>
    </w:rPr>
  </w:style>
  <w:style w:type="character" w:customStyle="1" w:styleId="24">
    <w:name w:val="Red_Color1"/>
    <w:qFormat/>
    <w:uiPriority w:val="0"/>
    <w:rPr>
      <w:rFonts w:ascii="方正小标宋简体" w:hAnsi="方正小标宋简体" w:eastAsia="方正小标宋简体" w:cs="方正小标宋简体"/>
      <w:color w:val="000000"/>
      <w:sz w:val="65"/>
    </w:rPr>
  </w:style>
  <w:style w:type="character" w:customStyle="1" w:styleId="25">
    <w:name w:val="KaiTi1"/>
    <w:qFormat/>
    <w:uiPriority w:val="0"/>
    <w:rPr>
      <w:rFonts w:ascii="楷体_GB2312" w:hAnsi="楷体_GB2312" w:eastAsia="楷体_GB2312" w:cs="楷体_GB2312"/>
      <w:sz w:val="32"/>
    </w:rPr>
  </w:style>
  <w:style w:type="character" w:customStyle="1" w:styleId="26">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3</Pages>
  <Words>797</Words>
  <Characters>823</Characters>
  <Lines>1</Lines>
  <Paragraphs>1</Paragraphs>
  <TotalTime>1</TotalTime>
  <ScaleCrop>false</ScaleCrop>
  <LinksUpToDate>false</LinksUpToDate>
  <CharactersWithSpaces>880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2020-09-15T22:56:00Z</dcterms:created>
  <dc:creator>admin</dc:creator>
  <cp:lastModifiedBy>佟萌萌</cp:lastModifiedBy>
  <cp:lastPrinted>2005-02-21T07:04:00Z</cp:lastPrinted>
  <dcterms:modified xsi:type="dcterms:W3CDTF">2025-06-10T06:41:56Z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eyJoZGlkIjoiYzA2Zjg1M2UzNzA3NDhiMTI3MTJmMDBmNzZjODczMDgiLCJ1c2VySWQiOiIxNjg5NjI2OTUwIn0=</vt:lpwstr>
  </property>
  <property fmtid="{D5CDD505-2E9C-101B-9397-08002B2CF9AE}" pid="4" name="ICV">
    <vt:lpwstr>876E2AF4FEEA478589BE222BFBE3640E_12</vt:lpwstr>
  </property>
</Properties>
</file>