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E14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市人社局等五部门关于做好天津市劳动</w:t>
      </w:r>
    </w:p>
    <w:p w14:paraId="5BF5C5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关系和谐企业</w:t>
      </w:r>
      <w:r>
        <w:rPr>
          <w:rFonts w:hint="default" w:ascii="Times New Roman" w:hAnsi="Times New Roman" w:eastAsia="方正小标宋简体" w:cs="Times New Roman"/>
          <w:sz w:val="44"/>
          <w:szCs w:val="44"/>
          <w:lang w:eastAsia="zh-CN"/>
        </w:rPr>
        <w:t>（园区）</w:t>
      </w:r>
      <w:r>
        <w:rPr>
          <w:rFonts w:hint="default" w:ascii="Times New Roman" w:hAnsi="Times New Roman" w:eastAsia="方正小标宋简体" w:cs="Times New Roman"/>
          <w:sz w:val="44"/>
          <w:szCs w:val="44"/>
        </w:rPr>
        <w:t>创建活动的通知</w:t>
      </w:r>
    </w:p>
    <w:p w14:paraId="2916300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文星简小标宋"/>
          <w:szCs w:val="44"/>
        </w:rPr>
      </w:pPr>
    </w:p>
    <w:p w14:paraId="0ED5F80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0D0D0D"/>
          <w:sz w:val="32"/>
          <w:szCs w:val="18"/>
        </w:rPr>
      </w:pPr>
      <w:r>
        <w:rPr>
          <w:rFonts w:hint="default" w:ascii="Times New Roman" w:hAnsi="Times New Roman" w:eastAsia="仿宋_GB2312" w:cs="Times New Roman"/>
          <w:color w:val="0D0D0D"/>
          <w:sz w:val="32"/>
          <w:szCs w:val="18"/>
        </w:rPr>
        <w:t>各区协调劳动关系三方会议，有关单位：</w:t>
      </w:r>
    </w:p>
    <w:p w14:paraId="503E0D7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为做好劳动关系和谐企业（园区）创建活动工作，</w:t>
      </w:r>
      <w:r>
        <w:rPr>
          <w:rFonts w:hint="default" w:ascii="Times New Roman" w:hAnsi="Times New Roman" w:eastAsia="仿宋_GB2312" w:cs="Times New Roman"/>
          <w:sz w:val="32"/>
          <w:szCs w:val="32"/>
          <w:lang w:val="en-US" w:eastAsia="zh-CN"/>
        </w:rPr>
        <w:t>结合我市劳动关系工作实际，</w:t>
      </w:r>
      <w:r>
        <w:rPr>
          <w:rFonts w:hint="default" w:ascii="Times New Roman" w:hAnsi="Times New Roman" w:eastAsia="仿宋_GB2312" w:cs="Times New Roman"/>
          <w:sz w:val="32"/>
          <w:szCs w:val="32"/>
          <w:lang w:val="en" w:eastAsia="zh-CN"/>
        </w:rPr>
        <w:t>现将有关事项通知如下：</w:t>
      </w:r>
    </w:p>
    <w:p w14:paraId="5EEA602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黑体" w:cs="黑体"/>
          <w:sz w:val="32"/>
          <w:szCs w:val="32"/>
          <w:lang w:val="en" w:eastAsia="zh-CN"/>
        </w:rPr>
      </w:pPr>
      <w:r>
        <w:rPr>
          <w:rFonts w:hint="eastAsia" w:ascii="Times New Roman" w:hAnsi="Times New Roman" w:eastAsia="黑体" w:cs="黑体"/>
          <w:sz w:val="32"/>
          <w:szCs w:val="32"/>
          <w:lang w:val="en" w:eastAsia="zh-CN"/>
        </w:rPr>
        <w:t>一、</w:t>
      </w:r>
      <w:r>
        <w:rPr>
          <w:rFonts w:hint="eastAsia" w:eastAsia="黑体" w:cs="黑体"/>
          <w:sz w:val="32"/>
          <w:szCs w:val="32"/>
          <w:lang w:val="en" w:eastAsia="zh-CN"/>
        </w:rPr>
        <w:t>工作安排</w:t>
      </w:r>
    </w:p>
    <w:p w14:paraId="23C8FD0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和谐劳动关系创建活动</w:t>
      </w:r>
      <w:r>
        <w:rPr>
          <w:rFonts w:hint="default" w:ascii="Times New Roman" w:hAnsi="Times New Roman" w:eastAsia="仿宋_GB2312" w:cs="Times New Roman"/>
          <w:sz w:val="32"/>
          <w:szCs w:val="32"/>
          <w:lang w:val="en-US" w:eastAsia="zh-CN"/>
        </w:rPr>
        <w:t>2025、2027年各开展一次，对市级</w:t>
      </w:r>
      <w:r>
        <w:rPr>
          <w:rFonts w:hint="default" w:eastAsia="仿宋_GB2312" w:cs="Times New Roman"/>
          <w:sz w:val="32"/>
          <w:szCs w:val="32"/>
          <w:lang w:val="en" w:eastAsia="zh-CN"/>
        </w:rPr>
        <w:t>劳动关系</w:t>
      </w:r>
      <w:r>
        <w:rPr>
          <w:rFonts w:hint="default" w:ascii="Times New Roman" w:hAnsi="Times New Roman" w:eastAsia="仿宋_GB2312" w:cs="Times New Roman"/>
          <w:sz w:val="32"/>
          <w:szCs w:val="32"/>
          <w:lang w:val="en-US" w:eastAsia="zh-CN"/>
        </w:rPr>
        <w:t>和谐企业、和谐园区进行命名</w:t>
      </w:r>
      <w:r>
        <w:rPr>
          <w:rFonts w:hint="default" w:ascii="Times New Roman" w:hAnsi="Times New Roman" w:eastAsia="仿宋_GB2312" w:cs="Times New Roman"/>
          <w:sz w:val="32"/>
          <w:szCs w:val="32"/>
          <w:lang w:val="en" w:eastAsia="zh-CN"/>
        </w:rPr>
        <w:t>。</w:t>
      </w:r>
    </w:p>
    <w:p w14:paraId="0564D50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黑体" w:cs="黑体"/>
          <w:sz w:val="32"/>
          <w:szCs w:val="32"/>
          <w:lang w:val="en" w:eastAsia="zh-CN"/>
        </w:rPr>
      </w:pPr>
      <w:r>
        <w:rPr>
          <w:rFonts w:hint="eastAsia" w:ascii="Times New Roman" w:hAnsi="Times New Roman" w:eastAsia="黑体" w:cs="黑体"/>
          <w:sz w:val="32"/>
          <w:szCs w:val="32"/>
          <w:lang w:val="en" w:eastAsia="zh-CN"/>
        </w:rPr>
        <w:t>二、</w:t>
      </w:r>
      <w:r>
        <w:rPr>
          <w:rFonts w:hint="eastAsia" w:eastAsia="黑体" w:cs="黑体"/>
          <w:sz w:val="32"/>
          <w:szCs w:val="32"/>
          <w:lang w:val="en" w:eastAsia="zh-CN"/>
        </w:rPr>
        <w:t>申报条件</w:t>
      </w:r>
    </w:p>
    <w:p w14:paraId="45F38F4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楷体_GB2312" w:cs="楷体_GB2312"/>
          <w:sz w:val="32"/>
          <w:szCs w:val="32"/>
          <w:lang w:val="en" w:eastAsia="zh-CN"/>
        </w:rPr>
      </w:pPr>
      <w:r>
        <w:rPr>
          <w:rFonts w:hint="eastAsia" w:eastAsia="楷体_GB2312" w:cs="楷体_GB2312"/>
          <w:sz w:val="32"/>
          <w:szCs w:val="32"/>
          <w:lang w:val="en" w:eastAsia="zh-CN"/>
        </w:rPr>
        <w:t>（一）市级劳动关系和谐企业</w:t>
      </w:r>
    </w:p>
    <w:p w14:paraId="361DAD4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具备以下条件</w:t>
      </w:r>
      <w:r>
        <w:rPr>
          <w:rFonts w:hint="eastAsia" w:ascii="Times New Roman" w:hAnsi="Times New Roman" w:eastAsia="仿宋_GB2312" w:cs="Times New Roman"/>
          <w:sz w:val="32"/>
          <w:szCs w:val="32"/>
          <w:lang w:val="en-US" w:eastAsia="zh-CN"/>
        </w:rPr>
        <w:t>的，可</w:t>
      </w:r>
      <w:r>
        <w:rPr>
          <w:rFonts w:hint="default" w:ascii="Times New Roman" w:hAnsi="Times New Roman" w:eastAsia="仿宋_GB2312" w:cs="Times New Roman"/>
          <w:sz w:val="32"/>
          <w:szCs w:val="32"/>
          <w:lang w:val="en-US" w:eastAsia="zh-CN"/>
        </w:rPr>
        <w:t>申</w:t>
      </w:r>
      <w:r>
        <w:rPr>
          <w:rFonts w:hint="eastAsia" w:ascii="Times New Roman" w:hAnsi="Times New Roman" w:eastAsia="仿宋_GB2312" w:cs="Times New Roman"/>
          <w:sz w:val="32"/>
          <w:szCs w:val="32"/>
          <w:lang w:val="en-US" w:eastAsia="zh-CN"/>
        </w:rPr>
        <w:t>报</w:t>
      </w:r>
      <w:r>
        <w:rPr>
          <w:rFonts w:hint="default" w:ascii="Times New Roman" w:hAnsi="Times New Roman" w:eastAsia="仿宋_GB2312" w:cs="Times New Roman"/>
          <w:sz w:val="32"/>
          <w:szCs w:val="32"/>
          <w:lang w:val="en-US" w:eastAsia="zh-CN"/>
        </w:rPr>
        <w:t>市级</w:t>
      </w:r>
      <w:r>
        <w:rPr>
          <w:rFonts w:hint="default" w:eastAsia="仿宋_GB2312" w:cs="Times New Roman"/>
          <w:sz w:val="32"/>
          <w:szCs w:val="32"/>
          <w:lang w:val="en" w:eastAsia="zh-CN"/>
        </w:rPr>
        <w:t>劳动关系</w:t>
      </w:r>
      <w:r>
        <w:rPr>
          <w:rFonts w:hint="default" w:ascii="Times New Roman" w:hAnsi="Times New Roman" w:eastAsia="仿宋_GB2312" w:cs="Times New Roman"/>
          <w:sz w:val="32"/>
          <w:szCs w:val="32"/>
          <w:lang w:val="en-US" w:eastAsia="zh-CN"/>
        </w:rPr>
        <w:t>和谐企业</w:t>
      </w:r>
      <w:r>
        <w:rPr>
          <w:rFonts w:hint="eastAsia" w:eastAsia="仿宋_GB2312" w:cs="Times New Roman"/>
          <w:sz w:val="32"/>
          <w:szCs w:val="32"/>
          <w:lang w:val="en-US" w:eastAsia="zh-CN"/>
        </w:rPr>
        <w:t>：</w:t>
      </w:r>
    </w:p>
    <w:p w14:paraId="0332BE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eastAsia="仿宋_GB2312" w:cs="Times New Roman"/>
          <w:color w:val="000000"/>
          <w:sz w:val="32"/>
          <w:szCs w:val="32"/>
          <w:lang w:val="en" w:eastAsia="zh-CN"/>
        </w:rPr>
        <w:t>1．</w:t>
      </w:r>
      <w:r>
        <w:rPr>
          <w:rFonts w:hint="default" w:ascii="Times New Roman" w:hAnsi="Times New Roman" w:eastAsia="仿宋_GB2312" w:cs="Times New Roman"/>
          <w:color w:val="000000"/>
          <w:sz w:val="32"/>
          <w:szCs w:val="32"/>
          <w:lang w:eastAsia="zh-CN"/>
        </w:rPr>
        <w:t>具有一定用工规模和代表性，用工人数一般应在</w:t>
      </w:r>
      <w:r>
        <w:rPr>
          <w:rFonts w:hint="default" w:ascii="Times New Roman" w:hAnsi="Times New Roman" w:eastAsia="仿宋_GB2312" w:cs="Times New Roman"/>
          <w:color w:val="000000"/>
          <w:sz w:val="32"/>
          <w:szCs w:val="32"/>
          <w:lang w:val="en-US" w:eastAsia="zh-CN"/>
        </w:rPr>
        <w:t>25人以上；</w:t>
      </w:r>
    </w:p>
    <w:p w14:paraId="5FD7E9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 w:eastAsia="zh-CN"/>
        </w:rPr>
        <w:t>2．</w:t>
      </w:r>
      <w:r>
        <w:rPr>
          <w:rFonts w:hint="default" w:ascii="Times New Roman" w:hAnsi="Times New Roman" w:eastAsia="仿宋_GB2312" w:cs="Times New Roman"/>
          <w:color w:val="000000"/>
          <w:sz w:val="32"/>
          <w:szCs w:val="32"/>
        </w:rPr>
        <w:t>建立党组织并能充分发挥作用；</w:t>
      </w:r>
    </w:p>
    <w:p w14:paraId="5A9573FB">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default" w:ascii="Times New Roman" w:hAnsi="Times New Roman" w:eastAsia="仿宋_GB2312" w:cs="Times New Roman"/>
          <w:color w:val="000000"/>
          <w:sz w:val="32"/>
          <w:szCs w:val="32"/>
          <w:lang w:eastAsia="zh-CN"/>
        </w:rPr>
      </w:pPr>
      <w:r>
        <w:rPr>
          <w:rFonts w:hint="default" w:eastAsia="仿宋_GB2312" w:cs="Times New Roman"/>
          <w:color w:val="000000"/>
          <w:sz w:val="32"/>
          <w:szCs w:val="32"/>
          <w:lang w:val="en" w:eastAsia="zh-CN"/>
        </w:rPr>
        <w:t>3．</w:t>
      </w:r>
      <w:r>
        <w:rPr>
          <w:rFonts w:hint="default" w:ascii="Times New Roman" w:hAnsi="Times New Roman" w:eastAsia="仿宋_GB2312" w:cs="Times New Roman"/>
          <w:color w:val="000000"/>
          <w:sz w:val="32"/>
          <w:szCs w:val="32"/>
        </w:rPr>
        <w:t>近</w:t>
      </w:r>
      <w:r>
        <w:rPr>
          <w:rFonts w:hint="default" w:ascii="Times New Roman" w:hAnsi="Times New Roman" w:eastAsia="仿宋_GB2312" w:cs="Times New Roman"/>
          <w:color w:val="000000"/>
          <w:sz w:val="32"/>
          <w:szCs w:val="32"/>
          <w:lang w:val="en-US" w:eastAsia="zh-CN"/>
        </w:rPr>
        <w:t>36</w:t>
      </w:r>
      <w:r>
        <w:rPr>
          <w:rFonts w:hint="default" w:ascii="Times New Roman" w:hAnsi="Times New Roman" w:eastAsia="仿宋_GB2312" w:cs="Times New Roman"/>
          <w:color w:val="000000"/>
          <w:sz w:val="32"/>
          <w:szCs w:val="32"/>
        </w:rPr>
        <w:t>个月无劳动保障违法违规</w:t>
      </w:r>
      <w:r>
        <w:rPr>
          <w:rFonts w:hint="default" w:ascii="Times New Roman" w:hAnsi="Times New Roman" w:eastAsia="仿宋_GB2312" w:cs="Times New Roman"/>
          <w:color w:val="000000"/>
          <w:sz w:val="32"/>
          <w:szCs w:val="32"/>
          <w:lang w:eastAsia="zh-CN"/>
        </w:rPr>
        <w:t>行为、经劳动人事争议仲裁机构审理的案件涉及职工不超过</w:t>
      </w:r>
      <w:r>
        <w:rPr>
          <w:rFonts w:hint="default" w:ascii="Times New Roman" w:hAnsi="Times New Roman" w:eastAsia="仿宋_GB2312" w:cs="Times New Roman"/>
          <w:color w:val="000000"/>
          <w:sz w:val="32"/>
          <w:szCs w:val="32"/>
          <w:lang w:val="en-US" w:eastAsia="zh-CN"/>
        </w:rPr>
        <w:t>10人且不超过</w:t>
      </w:r>
      <w:r>
        <w:rPr>
          <w:rFonts w:hint="default" w:ascii="Times New Roman" w:hAnsi="Times New Roman" w:eastAsia="仿宋_GB2312" w:cs="Times New Roman"/>
          <w:color w:val="000000"/>
          <w:sz w:val="32"/>
          <w:szCs w:val="32"/>
          <w:lang w:eastAsia="zh-CN"/>
        </w:rPr>
        <w:t>企业用工总数的</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p>
    <w:p w14:paraId="639289FA">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default" w:ascii="Times New Roman" w:hAnsi="Times New Roman" w:eastAsia="仿宋_GB2312" w:cs="Times New Roman"/>
          <w:color w:val="000000"/>
          <w:sz w:val="32"/>
          <w:szCs w:val="32"/>
          <w:lang w:eastAsia="zh-CN"/>
        </w:rPr>
      </w:pPr>
      <w:r>
        <w:rPr>
          <w:rFonts w:hint="default" w:eastAsia="仿宋_GB2312" w:cs="Times New Roman"/>
          <w:color w:val="000000"/>
          <w:sz w:val="32"/>
          <w:szCs w:val="32"/>
          <w:lang w:val="en" w:eastAsia="zh-CN"/>
        </w:rPr>
        <w:t>4．</w:t>
      </w:r>
      <w:r>
        <w:rPr>
          <w:rFonts w:hint="default" w:ascii="Times New Roman" w:hAnsi="Times New Roman" w:eastAsia="仿宋_GB2312" w:cs="Times New Roman"/>
          <w:color w:val="000000"/>
          <w:sz w:val="32"/>
          <w:szCs w:val="32"/>
          <w:lang w:eastAsia="zh-CN"/>
        </w:rPr>
        <w:t>建立劳动关系预警制度，职工诉求表达制度健全、渠道畅通；</w:t>
      </w:r>
    </w:p>
    <w:p w14:paraId="211FD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eastAsia="仿宋_GB2312" w:cs="Times New Roman"/>
          <w:color w:val="000000"/>
          <w:sz w:val="32"/>
          <w:szCs w:val="32"/>
          <w:lang w:val="en" w:eastAsia="zh-CN"/>
        </w:rPr>
        <w:t>5．</w:t>
      </w:r>
      <w:r>
        <w:rPr>
          <w:rFonts w:hint="default" w:ascii="Times New Roman" w:hAnsi="Times New Roman" w:eastAsia="仿宋_GB2312" w:cs="Times New Roman"/>
          <w:color w:val="000000"/>
          <w:sz w:val="32"/>
          <w:szCs w:val="32"/>
          <w:lang w:eastAsia="zh-CN"/>
        </w:rPr>
        <w:t>建立与企业生产经营特点相适应、经济效益和劳动生产率挂钩的工资决定和正常增长机制，建立基于岗位价值、兼顾公平效率的企业内部分配制度；</w:t>
      </w:r>
    </w:p>
    <w:p w14:paraId="6A7F53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 w:eastAsia="zh-CN"/>
        </w:rPr>
        <w:t>6．</w:t>
      </w:r>
      <w:r>
        <w:rPr>
          <w:rFonts w:hint="default" w:ascii="Times New Roman" w:hAnsi="Times New Roman" w:eastAsia="仿宋_GB2312" w:cs="Times New Roman"/>
          <w:color w:val="000000"/>
          <w:sz w:val="32"/>
          <w:szCs w:val="32"/>
        </w:rPr>
        <w:t>签订集体合同和工资集体协议并依法进行备案；</w:t>
      </w:r>
    </w:p>
    <w:p w14:paraId="33AF5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eastAsia="仿宋_GB2312" w:cs="Times New Roman"/>
          <w:color w:val="000000"/>
          <w:sz w:val="32"/>
          <w:szCs w:val="32"/>
          <w:lang w:val="en" w:eastAsia="zh-CN"/>
        </w:rPr>
        <w:t>7．</w:t>
      </w:r>
      <w:r>
        <w:rPr>
          <w:rFonts w:hint="default" w:ascii="Times New Roman" w:hAnsi="Times New Roman" w:eastAsia="仿宋_GB2312" w:cs="Times New Roman"/>
          <w:color w:val="000000"/>
          <w:sz w:val="32"/>
          <w:szCs w:val="32"/>
        </w:rPr>
        <w:t>重视文化建设，注重人文关怀，</w:t>
      </w:r>
      <w:r>
        <w:rPr>
          <w:rFonts w:hint="default" w:ascii="Times New Roman" w:hAnsi="Times New Roman" w:eastAsia="仿宋_GB2312" w:cs="Times New Roman"/>
          <w:color w:val="000000"/>
          <w:sz w:val="32"/>
          <w:szCs w:val="32"/>
          <w:lang w:eastAsia="zh-CN"/>
        </w:rPr>
        <w:t>有职工文体活动场所并正常开放，</w:t>
      </w:r>
      <w:r>
        <w:rPr>
          <w:rFonts w:hint="default" w:ascii="Times New Roman" w:hAnsi="Times New Roman" w:eastAsia="仿宋_GB2312" w:cs="Times New Roman"/>
          <w:color w:val="000000"/>
          <w:sz w:val="32"/>
          <w:szCs w:val="32"/>
        </w:rPr>
        <w:t>企业具有较强凝聚力</w:t>
      </w:r>
      <w:r>
        <w:rPr>
          <w:rFonts w:hint="default" w:ascii="Times New Roman" w:hAnsi="Times New Roman" w:eastAsia="仿宋_GB2312" w:cs="Times New Roman"/>
          <w:color w:val="000000"/>
          <w:sz w:val="32"/>
          <w:szCs w:val="32"/>
          <w:lang w:eastAsia="zh-CN"/>
        </w:rPr>
        <w:t>；</w:t>
      </w:r>
    </w:p>
    <w:p w14:paraId="6E2C25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 w:eastAsia="zh-CN"/>
        </w:rPr>
        <w:t>8．</w:t>
      </w:r>
      <w:r>
        <w:rPr>
          <w:rFonts w:hint="default" w:ascii="Times New Roman" w:hAnsi="Times New Roman" w:eastAsia="仿宋_GB2312" w:cs="Times New Roman"/>
          <w:color w:val="000000"/>
          <w:sz w:val="32"/>
          <w:szCs w:val="32"/>
        </w:rPr>
        <w:t>市级</w:t>
      </w:r>
      <w:r>
        <w:rPr>
          <w:rFonts w:hint="eastAsia" w:eastAsia="仿宋_GB2312" w:cs="Times New Roman"/>
          <w:color w:val="000000"/>
          <w:sz w:val="32"/>
          <w:szCs w:val="32"/>
          <w:lang w:eastAsia="zh-CN"/>
        </w:rPr>
        <w:t>劳动关系</w:t>
      </w:r>
      <w:r>
        <w:rPr>
          <w:rFonts w:hint="default" w:ascii="Times New Roman" w:hAnsi="Times New Roman" w:eastAsia="仿宋_GB2312" w:cs="Times New Roman"/>
          <w:color w:val="000000"/>
          <w:sz w:val="32"/>
          <w:szCs w:val="32"/>
        </w:rPr>
        <w:t>和谐企业应</w:t>
      </w:r>
      <w:r>
        <w:rPr>
          <w:rFonts w:hint="default" w:ascii="Times New Roman" w:hAnsi="Times New Roman" w:eastAsia="仿宋_GB2312" w:cs="Times New Roman"/>
          <w:color w:val="000000"/>
          <w:sz w:val="32"/>
          <w:szCs w:val="32"/>
          <w:lang w:eastAsia="zh-CN"/>
        </w:rPr>
        <w:t>具备</w:t>
      </w:r>
      <w:r>
        <w:rPr>
          <w:rFonts w:hint="default" w:ascii="Times New Roman" w:hAnsi="Times New Roman" w:eastAsia="仿宋_GB2312" w:cs="Times New Roman"/>
          <w:color w:val="000000"/>
          <w:sz w:val="32"/>
          <w:szCs w:val="32"/>
        </w:rPr>
        <w:t>的其他条件。</w:t>
      </w:r>
    </w:p>
    <w:p w14:paraId="66DB9A2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楷体_GB2312" w:cs="楷体_GB2312"/>
          <w:sz w:val="32"/>
          <w:szCs w:val="32"/>
          <w:lang w:val="en-US" w:eastAsia="zh-CN"/>
        </w:rPr>
      </w:pPr>
      <w:r>
        <w:rPr>
          <w:rFonts w:hint="eastAsia" w:eastAsia="楷体_GB2312" w:cs="楷体_GB2312"/>
          <w:sz w:val="32"/>
          <w:szCs w:val="32"/>
          <w:lang w:val="en-US" w:eastAsia="zh-CN"/>
        </w:rPr>
        <w:t>（二）市级劳动关系和谐园区</w:t>
      </w:r>
    </w:p>
    <w:p w14:paraId="257727B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具备以下条件</w:t>
      </w:r>
      <w:r>
        <w:rPr>
          <w:rFonts w:hint="eastAsia" w:ascii="Times New Roman" w:hAnsi="Times New Roman" w:eastAsia="仿宋_GB2312" w:cs="Times New Roman"/>
          <w:color w:val="000000"/>
          <w:sz w:val="32"/>
          <w:szCs w:val="32"/>
          <w:lang w:eastAsia="zh-CN"/>
        </w:rPr>
        <w:t>的，可</w:t>
      </w:r>
      <w:r>
        <w:rPr>
          <w:rFonts w:hint="default" w:ascii="Times New Roman" w:hAnsi="Times New Roman" w:eastAsia="仿宋_GB2312" w:cs="Times New Roman"/>
          <w:color w:val="000000"/>
          <w:sz w:val="32"/>
          <w:szCs w:val="32"/>
        </w:rPr>
        <w:t>申报</w:t>
      </w:r>
      <w:r>
        <w:rPr>
          <w:rFonts w:hint="default" w:eastAsia="仿宋_GB2312" w:cs="Times New Roman"/>
          <w:color w:val="000000"/>
          <w:sz w:val="32"/>
          <w:szCs w:val="32"/>
          <w:lang w:val="en"/>
        </w:rPr>
        <w:t>市级</w:t>
      </w:r>
      <w:r>
        <w:rPr>
          <w:rFonts w:hint="eastAsia" w:eastAsia="仿宋_GB2312" w:cs="Times New Roman"/>
          <w:color w:val="000000"/>
          <w:sz w:val="32"/>
          <w:szCs w:val="32"/>
          <w:lang w:val="en" w:eastAsia="zh-CN"/>
        </w:rPr>
        <w:t>劳动关系</w:t>
      </w:r>
      <w:r>
        <w:rPr>
          <w:rFonts w:hint="default" w:ascii="Times New Roman" w:hAnsi="Times New Roman" w:eastAsia="仿宋_GB2312" w:cs="Times New Roman"/>
          <w:color w:val="000000"/>
          <w:sz w:val="32"/>
          <w:szCs w:val="32"/>
        </w:rPr>
        <w:t>和谐园区</w:t>
      </w:r>
      <w:r>
        <w:rPr>
          <w:rFonts w:hint="default" w:eastAsia="仿宋_GB2312" w:cs="Times New Roman"/>
          <w:color w:val="000000"/>
          <w:sz w:val="32"/>
          <w:szCs w:val="32"/>
          <w:lang w:val="en"/>
        </w:rPr>
        <w:t>：</w:t>
      </w:r>
    </w:p>
    <w:p w14:paraId="1D269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1</w:t>
      </w:r>
      <w:r>
        <w:rPr>
          <w:rFonts w:hint="default"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rPr>
        <w:t>依法建立工会组织、雇主工作组织和协调劳动关系三方会议制度</w:t>
      </w:r>
      <w:r>
        <w:rPr>
          <w:rFonts w:hint="default" w:ascii="Times New Roman" w:hAnsi="Times New Roman" w:eastAsia="仿宋_GB2312" w:cs="Times New Roman"/>
          <w:color w:val="000000"/>
          <w:sz w:val="32"/>
          <w:szCs w:val="32"/>
          <w:lang w:eastAsia="zh-CN"/>
        </w:rPr>
        <w:t>，能够为</w:t>
      </w:r>
      <w:r>
        <w:rPr>
          <w:rFonts w:hint="default" w:ascii="Times New Roman" w:hAnsi="Times New Roman" w:eastAsia="仿宋_GB2312" w:cs="Times New Roman"/>
          <w:color w:val="000000"/>
          <w:sz w:val="32"/>
          <w:szCs w:val="32"/>
        </w:rPr>
        <w:t>园区内</w:t>
      </w:r>
      <w:r>
        <w:rPr>
          <w:rFonts w:hint="default" w:ascii="Times New Roman" w:hAnsi="Times New Roman" w:eastAsia="仿宋_GB2312" w:cs="Times New Roman"/>
          <w:color w:val="000000"/>
          <w:sz w:val="32"/>
          <w:szCs w:val="32"/>
          <w:lang w:eastAsia="zh-CN"/>
        </w:rPr>
        <w:t>企业提供各类劳动关系服务</w:t>
      </w:r>
      <w:r>
        <w:rPr>
          <w:rFonts w:hint="default" w:ascii="Times New Roman" w:hAnsi="Times New Roman" w:eastAsia="仿宋_GB2312" w:cs="Times New Roman"/>
          <w:color w:val="000000"/>
          <w:sz w:val="32"/>
          <w:szCs w:val="32"/>
        </w:rPr>
        <w:t>；</w:t>
      </w:r>
    </w:p>
    <w:p w14:paraId="5BABE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2</w:t>
      </w:r>
      <w:r>
        <w:rPr>
          <w:rFonts w:hint="default"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rPr>
        <w:t>建立劳动人事争议调解机制和矛盾化解机制，近24个月未发生过劳动关系群体性事件；</w:t>
      </w:r>
    </w:p>
    <w:p w14:paraId="32C6D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rPr>
        <w:t>园区内企业积极开展创建活动，50%以上的企业被命名为</w:t>
      </w:r>
      <w:r>
        <w:rPr>
          <w:rFonts w:hint="eastAsia" w:eastAsia="仿宋_GB2312" w:cs="Times New Roman"/>
          <w:color w:val="000000"/>
          <w:sz w:val="32"/>
          <w:szCs w:val="32"/>
          <w:lang w:eastAsia="zh-CN"/>
        </w:rPr>
        <w:t>劳动关系</w:t>
      </w:r>
      <w:r>
        <w:rPr>
          <w:rFonts w:hint="default" w:ascii="Times New Roman" w:hAnsi="Times New Roman" w:eastAsia="仿宋_GB2312" w:cs="Times New Roman"/>
          <w:color w:val="000000"/>
          <w:sz w:val="32"/>
          <w:szCs w:val="32"/>
        </w:rPr>
        <w:t>和谐企业。</w:t>
      </w:r>
    </w:p>
    <w:p w14:paraId="72CB6E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eastAsia="黑体" w:cs="黑体"/>
          <w:sz w:val="32"/>
          <w:szCs w:val="32"/>
          <w:lang w:val="en-US" w:eastAsia="zh-CN"/>
        </w:rPr>
        <w:t>三、工作程序</w:t>
      </w:r>
    </w:p>
    <w:p w14:paraId="17F7DB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楷体_GB2312"/>
          <w:sz w:val="32"/>
          <w:szCs w:val="32"/>
          <w:lang w:val="en-US" w:eastAsia="zh-CN"/>
        </w:rPr>
        <w:t>（一）申报。</w:t>
      </w:r>
      <w:r>
        <w:rPr>
          <w:rFonts w:hint="default" w:ascii="Times New Roman" w:hAnsi="Times New Roman" w:eastAsia="仿宋_GB2312" w:cs="Times New Roman"/>
          <w:sz w:val="32"/>
          <w:szCs w:val="32"/>
          <w:lang w:val="en-US" w:eastAsia="zh-CN"/>
        </w:rPr>
        <w:t>用人单位及园区符合条件的，可</w:t>
      </w:r>
      <w:r>
        <w:rPr>
          <w:rFonts w:hint="default" w:ascii="Times New Roman" w:hAnsi="Times New Roman" w:eastAsia="仿宋_GB2312" w:cs="Times New Roman"/>
          <w:color w:val="000000"/>
          <w:sz w:val="32"/>
          <w:szCs w:val="32"/>
        </w:rPr>
        <w:t>向所在区协调劳动关系三方会议办公室提交申报材料。区协调劳动关系三方会议办公室</w:t>
      </w:r>
      <w:r>
        <w:rPr>
          <w:rFonts w:hint="default" w:ascii="Times New Roman" w:hAnsi="Times New Roman" w:eastAsia="仿宋_GB2312" w:cs="Times New Roman"/>
          <w:color w:val="000000"/>
          <w:sz w:val="32"/>
          <w:szCs w:val="32"/>
          <w:lang w:eastAsia="zh-CN"/>
        </w:rPr>
        <w:t>初审后，</w:t>
      </w:r>
      <w:r>
        <w:rPr>
          <w:rFonts w:hint="default" w:ascii="Times New Roman" w:hAnsi="Times New Roman" w:eastAsia="仿宋_GB2312" w:cs="Times New Roman"/>
          <w:sz w:val="32"/>
          <w:szCs w:val="32"/>
          <w:lang w:val="en-US" w:eastAsia="zh-CN"/>
        </w:rPr>
        <w:t>于创建活动开展当年7月31日前，将申报材料报市协调劳动关系三方会议办公室审核。</w:t>
      </w:r>
    </w:p>
    <w:p w14:paraId="3989EC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楷体_GB2312" w:cs="楷体_GB2312"/>
          <w:color w:val="000000"/>
          <w:sz w:val="32"/>
          <w:szCs w:val="32"/>
          <w:lang w:eastAsia="zh-CN"/>
        </w:rPr>
        <w:t>（二）考察。</w:t>
      </w:r>
      <w:r>
        <w:rPr>
          <w:rFonts w:hint="default" w:ascii="Times New Roman" w:hAnsi="Times New Roman" w:eastAsia="仿宋_GB2312" w:cs="Times New Roman"/>
          <w:sz w:val="32"/>
          <w:szCs w:val="32"/>
          <w:lang w:val="en-US" w:eastAsia="zh-CN"/>
        </w:rPr>
        <w:t>创建活动开展当年第</w:t>
      </w:r>
      <w:r>
        <w:rPr>
          <w:rFonts w:hint="default" w:ascii="Times New Roman" w:hAnsi="Times New Roman" w:eastAsia="仿宋_GB2312" w:cs="Times New Roman"/>
          <w:color w:val="000000"/>
          <w:sz w:val="32"/>
          <w:szCs w:val="32"/>
          <w:lang w:val="en-US" w:eastAsia="zh-CN"/>
        </w:rPr>
        <w:t>三季度，</w:t>
      </w:r>
      <w:r>
        <w:rPr>
          <w:rFonts w:hint="default" w:ascii="Times New Roman" w:hAnsi="Times New Roman" w:eastAsia="仿宋_GB2312" w:cs="Times New Roman"/>
          <w:color w:val="000000"/>
          <w:sz w:val="32"/>
          <w:szCs w:val="32"/>
        </w:rPr>
        <w:t>市协调劳动关系三方会议</w:t>
      </w:r>
      <w:r>
        <w:rPr>
          <w:rFonts w:hint="default" w:ascii="Times New Roman" w:hAnsi="Times New Roman" w:eastAsia="仿宋_GB2312" w:cs="Times New Roman"/>
          <w:color w:val="000000"/>
          <w:sz w:val="32"/>
          <w:szCs w:val="32"/>
          <w:lang w:eastAsia="zh-CN"/>
        </w:rPr>
        <w:t>组织</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eastAsia="zh-CN"/>
        </w:rPr>
        <w:t>新</w:t>
      </w:r>
      <w:r>
        <w:rPr>
          <w:rFonts w:hint="default" w:ascii="Times New Roman" w:hAnsi="Times New Roman" w:eastAsia="仿宋_GB2312" w:cs="Times New Roman"/>
          <w:color w:val="000000"/>
          <w:sz w:val="32"/>
          <w:szCs w:val="32"/>
        </w:rPr>
        <w:t>申报</w:t>
      </w:r>
      <w:r>
        <w:rPr>
          <w:rFonts w:hint="default" w:ascii="Times New Roman" w:hAnsi="Times New Roman" w:eastAsia="仿宋_GB2312" w:cs="Times New Roman"/>
          <w:color w:val="000000"/>
          <w:sz w:val="32"/>
          <w:szCs w:val="32"/>
          <w:lang w:eastAsia="zh-CN"/>
        </w:rPr>
        <w:t>用人单位和园区</w:t>
      </w:r>
      <w:r>
        <w:rPr>
          <w:rFonts w:hint="default" w:ascii="Times New Roman" w:hAnsi="Times New Roman" w:eastAsia="仿宋_GB2312" w:cs="Times New Roman"/>
          <w:color w:val="000000"/>
          <w:sz w:val="32"/>
          <w:szCs w:val="32"/>
        </w:rPr>
        <w:t>进行</w:t>
      </w:r>
      <w:r>
        <w:rPr>
          <w:rFonts w:hint="default" w:ascii="Times New Roman" w:hAnsi="Times New Roman" w:eastAsia="仿宋_GB2312" w:cs="Times New Roman"/>
          <w:color w:val="000000"/>
          <w:sz w:val="32"/>
          <w:szCs w:val="32"/>
          <w:lang w:eastAsia="zh-CN"/>
        </w:rPr>
        <w:t>现场</w:t>
      </w:r>
      <w:r>
        <w:rPr>
          <w:rFonts w:hint="default" w:ascii="Times New Roman" w:hAnsi="Times New Roman" w:eastAsia="仿宋_GB2312" w:cs="Times New Roman"/>
          <w:color w:val="000000"/>
          <w:sz w:val="32"/>
          <w:szCs w:val="32"/>
        </w:rPr>
        <w:t>考</w:t>
      </w:r>
      <w:r>
        <w:rPr>
          <w:rFonts w:hint="default" w:ascii="Times New Roman" w:hAnsi="Times New Roman" w:eastAsia="仿宋_GB2312" w:cs="Times New Roman"/>
          <w:color w:val="000000"/>
          <w:sz w:val="32"/>
          <w:szCs w:val="32"/>
          <w:lang w:eastAsia="zh-CN"/>
        </w:rPr>
        <w:t>察。</w:t>
      </w:r>
    </w:p>
    <w:p w14:paraId="029D1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楷体_GB2312" w:cs="楷体_GB2312"/>
          <w:color w:val="000000"/>
          <w:sz w:val="32"/>
          <w:szCs w:val="32"/>
          <w:lang w:eastAsia="zh-CN"/>
        </w:rPr>
        <w:t>（三）公示。</w:t>
      </w:r>
      <w:r>
        <w:rPr>
          <w:rFonts w:hint="default" w:ascii="Times New Roman" w:hAnsi="Times New Roman" w:eastAsia="仿宋_GB2312" w:cs="Times New Roman"/>
          <w:color w:val="000000"/>
          <w:sz w:val="32"/>
          <w:szCs w:val="32"/>
          <w:lang w:eastAsia="zh-CN"/>
        </w:rPr>
        <w:t>通过考察的用人单位和园区名单，由</w:t>
      </w:r>
      <w:r>
        <w:rPr>
          <w:rFonts w:hint="default" w:ascii="Times New Roman" w:hAnsi="Times New Roman" w:eastAsia="仿宋_GB2312" w:cs="Times New Roman"/>
          <w:sz w:val="32"/>
          <w:szCs w:val="32"/>
          <w:lang w:val="en-US" w:eastAsia="zh-CN"/>
        </w:rPr>
        <w:t>市协调劳动关系三方会议各成员单位通过网站</w:t>
      </w:r>
      <w:r>
        <w:rPr>
          <w:rFonts w:hint="default" w:ascii="Times New Roman" w:hAnsi="Times New Roman" w:eastAsia="仿宋_GB2312" w:cs="Times New Roman"/>
          <w:color w:val="000000"/>
          <w:sz w:val="32"/>
          <w:szCs w:val="32"/>
          <w:lang w:eastAsia="zh-CN"/>
        </w:rPr>
        <w:t>向社会公示，接受社会监督，公示时间不少于7个工作日。</w:t>
      </w:r>
    </w:p>
    <w:p w14:paraId="7A4C2D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楷体_GB2312" w:cs="楷体_GB2312"/>
          <w:color w:val="000000"/>
          <w:sz w:val="32"/>
          <w:szCs w:val="32"/>
          <w:lang w:eastAsia="zh-CN"/>
        </w:rPr>
        <w:t>（四）命名。</w:t>
      </w:r>
      <w:r>
        <w:rPr>
          <w:rFonts w:hint="default" w:ascii="Times New Roman" w:hAnsi="Times New Roman" w:eastAsia="仿宋_GB2312" w:cs="Times New Roman"/>
          <w:color w:val="000000"/>
          <w:sz w:val="32"/>
          <w:szCs w:val="32"/>
        </w:rPr>
        <w:t>公示结束后，经市协调劳动关系三方会议讨论，</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命名决定</w:t>
      </w:r>
      <w:r>
        <w:rPr>
          <w:rFonts w:hint="default" w:ascii="Times New Roman" w:hAnsi="Times New Roman" w:eastAsia="仿宋_GB2312" w:cs="Times New Roman"/>
          <w:color w:val="auto"/>
          <w:sz w:val="32"/>
          <w:szCs w:val="32"/>
          <w:u w:val="none"/>
          <w:lang w:eastAsia="zh-CN"/>
        </w:rPr>
        <w:t>。</w:t>
      </w:r>
    </w:p>
    <w:p w14:paraId="61F030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eastAsia="黑体" w:cs="黑体"/>
          <w:color w:val="000000"/>
          <w:sz w:val="32"/>
          <w:szCs w:val="32"/>
          <w:lang w:val="en-US" w:eastAsia="zh-CN"/>
        </w:rPr>
      </w:pPr>
      <w:r>
        <w:rPr>
          <w:rFonts w:hint="eastAsia" w:eastAsia="黑体" w:cs="黑体"/>
          <w:color w:val="000000"/>
          <w:sz w:val="32"/>
          <w:szCs w:val="32"/>
          <w:lang w:val="en-US" w:eastAsia="zh-CN"/>
        </w:rPr>
        <w:t>四、工作要求</w:t>
      </w:r>
    </w:p>
    <w:p w14:paraId="1D13DF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eastAsia="zh-CN"/>
        </w:rPr>
        <w:t>各区</w:t>
      </w:r>
      <w:r>
        <w:rPr>
          <w:rFonts w:hint="default" w:ascii="Times New Roman" w:hAnsi="Times New Roman" w:eastAsia="仿宋_GB2312" w:cs="Times New Roman"/>
          <w:color w:val="000000"/>
          <w:sz w:val="32"/>
          <w:szCs w:val="32"/>
        </w:rPr>
        <w:t>协调劳动关系三方会议</w:t>
      </w:r>
      <w:r>
        <w:rPr>
          <w:rFonts w:hint="default" w:ascii="Times New Roman" w:hAnsi="Times New Roman" w:eastAsia="仿宋_GB2312" w:cs="Times New Roman"/>
          <w:color w:val="000000"/>
          <w:sz w:val="32"/>
          <w:szCs w:val="32"/>
          <w:lang w:eastAsia="zh-CN"/>
        </w:rPr>
        <w:t>要加大监管力度，对于已命名的劳动关系和谐企业，定期了解企业劳动关系状况，对符合条件的，可相应延长有效期</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对不符合条件或</w:t>
      </w:r>
      <w:r>
        <w:rPr>
          <w:rFonts w:eastAsia="仿宋_GB2312"/>
          <w:color w:val="000000"/>
          <w:sz w:val="32"/>
          <w:szCs w:val="32"/>
        </w:rPr>
        <w:t>因劳动关系问题依法</w:t>
      </w:r>
      <w:r>
        <w:rPr>
          <w:rFonts w:hint="eastAsia" w:eastAsia="仿宋_GB2312"/>
          <w:color w:val="000000"/>
          <w:sz w:val="32"/>
          <w:szCs w:val="32"/>
          <w:lang w:eastAsia="zh-CN"/>
        </w:rPr>
        <w:t>受到</w:t>
      </w:r>
      <w:r>
        <w:rPr>
          <w:rFonts w:eastAsia="仿宋_GB2312"/>
          <w:color w:val="000000"/>
          <w:sz w:val="32"/>
          <w:szCs w:val="32"/>
        </w:rPr>
        <w:t>行政处罚</w:t>
      </w:r>
      <w:r>
        <w:rPr>
          <w:rFonts w:hint="eastAsia" w:eastAsia="仿宋_GB2312"/>
          <w:color w:val="000000"/>
          <w:sz w:val="32"/>
          <w:szCs w:val="32"/>
          <w:lang w:eastAsia="zh-CN"/>
        </w:rPr>
        <w:t>、发生劳动关系群体性事件</w:t>
      </w:r>
      <w:r>
        <w:rPr>
          <w:rFonts w:eastAsia="仿宋_GB2312"/>
          <w:color w:val="000000"/>
          <w:sz w:val="32"/>
          <w:szCs w:val="32"/>
        </w:rPr>
        <w:t>的，应及时取消其</w:t>
      </w:r>
      <w:r>
        <w:rPr>
          <w:rFonts w:hint="eastAsia" w:eastAsia="仿宋_GB2312"/>
          <w:color w:val="000000"/>
          <w:sz w:val="32"/>
          <w:szCs w:val="32"/>
          <w:lang w:eastAsia="zh-CN"/>
        </w:rPr>
        <w:t>资格；</w:t>
      </w:r>
      <w:r>
        <w:rPr>
          <w:rFonts w:hint="default" w:ascii="Times New Roman" w:hAnsi="Times New Roman" w:eastAsia="仿宋_GB2312" w:cs="Times New Roman"/>
          <w:sz w:val="32"/>
          <w:szCs w:val="32"/>
          <w:lang w:val="en-US" w:eastAsia="zh-CN"/>
        </w:rPr>
        <w:t>要加强经验总结和宣传推广，切实发挥创建活动的示范引领作用，不断提升劳动关系治理能力和治理水平。市就业服务中心要协助市协调劳动关系三方会议办公室做好创建活动相关工作。</w:t>
      </w:r>
    </w:p>
    <w:p w14:paraId="37C2D4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p>
    <w:p w14:paraId="525C60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p>
    <w:p w14:paraId="5C764A9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eastAsia="仿宋_GB2312"/>
          <w:sz w:val="32"/>
          <w:szCs w:val="32"/>
        </w:rPr>
      </w:pPr>
    </w:p>
    <w:p w14:paraId="30E1FF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市人社局</w:t>
      </w:r>
      <w:r>
        <w:rPr>
          <w:rFonts w:hint="default" w:eastAsia="仿宋_GB2312"/>
          <w:sz w:val="32"/>
          <w:szCs w:val="32"/>
          <w:lang w:val="en"/>
        </w:rPr>
        <w:t xml:space="preserve">         </w:t>
      </w:r>
      <w:r>
        <w:rPr>
          <w:rFonts w:hint="eastAsia" w:eastAsia="仿宋_GB2312"/>
          <w:sz w:val="32"/>
          <w:szCs w:val="32"/>
          <w:lang w:val="en-US" w:eastAsia="zh-CN"/>
        </w:rPr>
        <w:t xml:space="preserve"> </w:t>
      </w:r>
      <w:r>
        <w:rPr>
          <w:rFonts w:hint="default" w:eastAsia="仿宋_GB2312"/>
          <w:sz w:val="32"/>
          <w:szCs w:val="32"/>
          <w:lang w:val="en"/>
        </w:rPr>
        <w:t xml:space="preserve"> </w:t>
      </w:r>
      <w:r>
        <w:rPr>
          <w:rFonts w:eastAsia="仿宋_GB2312"/>
          <w:sz w:val="32"/>
          <w:szCs w:val="32"/>
        </w:rPr>
        <w:t>市总工会</w:t>
      </w:r>
      <w:r>
        <w:rPr>
          <w:rFonts w:hint="default" w:eastAsia="仿宋_GB2312"/>
          <w:sz w:val="32"/>
          <w:szCs w:val="32"/>
          <w:lang w:val="en"/>
        </w:rPr>
        <w:t xml:space="preserve">         </w:t>
      </w:r>
      <w:r>
        <w:rPr>
          <w:rFonts w:hint="eastAsia" w:eastAsia="仿宋_GB2312"/>
          <w:sz w:val="32"/>
          <w:szCs w:val="32"/>
          <w:lang w:val="en-US" w:eastAsia="zh-CN"/>
        </w:rPr>
        <w:t xml:space="preserve"> </w:t>
      </w:r>
      <w:r>
        <w:rPr>
          <w:rFonts w:hint="default" w:eastAsia="仿宋_GB2312"/>
          <w:sz w:val="32"/>
          <w:szCs w:val="32"/>
          <w:lang w:val="en"/>
        </w:rPr>
        <w:t xml:space="preserve"> </w:t>
      </w:r>
      <w:r>
        <w:rPr>
          <w:rFonts w:eastAsia="仿宋_GB2312"/>
          <w:sz w:val="32"/>
          <w:szCs w:val="32"/>
        </w:rPr>
        <w:t>市国资委</w:t>
      </w:r>
    </w:p>
    <w:p w14:paraId="3FA2054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sz w:val="32"/>
          <w:szCs w:val="32"/>
        </w:rPr>
      </w:pPr>
    </w:p>
    <w:p w14:paraId="1C2C0DB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sz w:val="32"/>
          <w:szCs w:val="32"/>
        </w:rPr>
      </w:pPr>
    </w:p>
    <w:p w14:paraId="63BDA5A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sz w:val="32"/>
          <w:szCs w:val="32"/>
        </w:rPr>
      </w:pPr>
    </w:p>
    <w:p w14:paraId="042548BD">
      <w:pPr>
        <w:keepNext w:val="0"/>
        <w:keepLines w:val="0"/>
        <w:pageBreakBefore w:val="0"/>
        <w:widowControl w:val="0"/>
        <w:kinsoku/>
        <w:wordWrap/>
        <w:overflowPunct/>
        <w:topLinePunct w:val="0"/>
        <w:autoSpaceDE/>
        <w:autoSpaceDN/>
        <w:bidi w:val="0"/>
        <w:adjustRightInd/>
        <w:snapToGrid/>
        <w:spacing w:line="420" w:lineRule="exact"/>
        <w:textAlignment w:val="auto"/>
        <w:rPr>
          <w:rFonts w:eastAsia="仿宋_GB2312"/>
          <w:sz w:val="32"/>
          <w:szCs w:val="32"/>
        </w:rPr>
      </w:pPr>
      <w:r>
        <w:rPr>
          <w:rFonts w:hint="eastAsia" w:eastAsia="仿宋_GB2312"/>
          <w:sz w:val="32"/>
          <w:szCs w:val="32"/>
          <w:lang w:val="en-US" w:eastAsia="zh-CN"/>
        </w:rPr>
        <w:t xml:space="preserve">   </w:t>
      </w:r>
      <w:r>
        <w:rPr>
          <w:rFonts w:hint="default" w:eastAsia="仿宋_GB2312"/>
          <w:sz w:val="32"/>
          <w:szCs w:val="32"/>
          <w:lang w:val="en" w:eastAsia="zh-CN"/>
        </w:rPr>
        <w:t xml:space="preserve"> </w:t>
      </w:r>
      <w:r>
        <w:rPr>
          <w:rFonts w:eastAsia="仿宋_GB2312"/>
          <w:sz w:val="32"/>
          <w:szCs w:val="32"/>
        </w:rPr>
        <w:t>市企业联合会/市企业家协会</w:t>
      </w:r>
      <w:r>
        <w:rPr>
          <w:rFonts w:hint="default" w:eastAsia="仿宋_GB2312"/>
          <w:sz w:val="32"/>
          <w:szCs w:val="32"/>
          <w:lang w:val="en"/>
        </w:rPr>
        <w:t xml:space="preserve">       </w:t>
      </w:r>
      <w:r>
        <w:rPr>
          <w:rFonts w:hint="eastAsia" w:eastAsia="仿宋_GB2312"/>
          <w:sz w:val="32"/>
          <w:szCs w:val="32"/>
          <w:lang w:val="en-US" w:eastAsia="zh-CN"/>
        </w:rPr>
        <w:t xml:space="preserve"> </w:t>
      </w:r>
      <w:r>
        <w:rPr>
          <w:rFonts w:hint="default" w:eastAsia="仿宋_GB2312"/>
          <w:sz w:val="32"/>
          <w:szCs w:val="32"/>
          <w:lang w:val="en" w:eastAsia="zh-CN"/>
        </w:rPr>
        <w:t xml:space="preserve">    </w:t>
      </w:r>
      <w:r>
        <w:rPr>
          <w:rFonts w:eastAsia="仿宋_GB2312"/>
          <w:sz w:val="32"/>
          <w:szCs w:val="32"/>
        </w:rPr>
        <w:t>市工商联</w:t>
      </w:r>
    </w:p>
    <w:p w14:paraId="04700142">
      <w:pPr>
        <w:keepNext w:val="0"/>
        <w:keepLines w:val="0"/>
        <w:pageBreakBefore w:val="0"/>
        <w:widowControl w:val="0"/>
        <w:kinsoku/>
        <w:wordWrap/>
        <w:overflowPunct/>
        <w:topLinePunct w:val="0"/>
        <w:autoSpaceDE/>
        <w:autoSpaceDN/>
        <w:bidi w:val="0"/>
        <w:adjustRightInd/>
        <w:snapToGrid/>
        <w:spacing w:line="420" w:lineRule="exact"/>
        <w:ind w:right="24" w:firstLine="176"/>
        <w:jc w:val="both"/>
        <w:textAlignment w:val="auto"/>
        <w:rPr>
          <w:rFonts w:hint="eastAsia" w:eastAsia="仿宋_GB2312"/>
          <w:sz w:val="32"/>
          <w:lang w:val="en-US" w:eastAsia="zh-CN"/>
        </w:rPr>
      </w:pPr>
      <w:r>
        <w:rPr>
          <w:rFonts w:eastAsia="仿宋_GB2312"/>
          <w:sz w:val="32"/>
        </w:rPr>
        <w:t xml:space="preserve">                            </w:t>
      </w:r>
      <w:r>
        <w:rPr>
          <w:rFonts w:hint="eastAsia" w:eastAsia="仿宋_GB2312"/>
          <w:sz w:val="32"/>
          <w:lang w:val="en-US" w:eastAsia="zh-CN"/>
        </w:rPr>
        <w:t xml:space="preserve">  </w:t>
      </w:r>
      <w:r>
        <w:rPr>
          <w:rFonts w:hint="default" w:eastAsia="仿宋_GB2312"/>
          <w:sz w:val="32"/>
          <w:lang w:val="en" w:eastAsia="zh-CN"/>
        </w:rPr>
        <w:t xml:space="preserve">   </w:t>
      </w:r>
      <w:r>
        <w:rPr>
          <w:rFonts w:hint="eastAsia" w:eastAsia="仿宋_GB2312"/>
          <w:sz w:val="32"/>
          <w:lang w:val="en-US" w:eastAsia="zh-CN"/>
        </w:rPr>
        <w:t xml:space="preserve">   </w:t>
      </w:r>
    </w:p>
    <w:p w14:paraId="209F249D">
      <w:pPr>
        <w:keepNext w:val="0"/>
        <w:keepLines w:val="0"/>
        <w:pageBreakBefore w:val="0"/>
        <w:widowControl w:val="0"/>
        <w:kinsoku/>
        <w:wordWrap/>
        <w:overflowPunct/>
        <w:topLinePunct w:val="0"/>
        <w:autoSpaceDE/>
        <w:autoSpaceDN/>
        <w:bidi w:val="0"/>
        <w:adjustRightInd/>
        <w:snapToGrid/>
        <w:spacing w:line="420" w:lineRule="exact"/>
        <w:ind w:right="24" w:firstLine="176"/>
        <w:jc w:val="right"/>
        <w:textAlignment w:val="auto"/>
        <w:rPr>
          <w:rFonts w:eastAsia="仿宋_GB2312"/>
          <w:sz w:val="32"/>
        </w:rPr>
      </w:pPr>
      <w:r>
        <w:rPr>
          <w:rFonts w:eastAsia="仿宋_GB2312"/>
          <w:sz w:val="32"/>
        </w:rPr>
        <w:t>20</w:t>
      </w:r>
      <w:r>
        <w:rPr>
          <w:rFonts w:hint="eastAsia" w:eastAsia="仿宋_GB2312"/>
          <w:sz w:val="32"/>
          <w:lang w:val="en-US" w:eastAsia="zh-CN"/>
        </w:rPr>
        <w:t>25</w:t>
      </w:r>
      <w:r>
        <w:rPr>
          <w:rFonts w:eastAsia="仿宋_GB2312"/>
          <w:sz w:val="32"/>
        </w:rPr>
        <w:t>年</w:t>
      </w:r>
      <w:r>
        <w:rPr>
          <w:rFonts w:hint="eastAsia" w:eastAsia="仿宋_GB2312"/>
          <w:sz w:val="32"/>
          <w:lang w:val="en-US" w:eastAsia="zh-CN"/>
        </w:rPr>
        <w:t>6</w:t>
      </w:r>
      <w:r>
        <w:rPr>
          <w:rFonts w:eastAsia="仿宋_GB2312"/>
          <w:sz w:val="32"/>
        </w:rPr>
        <w:t>月</w:t>
      </w:r>
      <w:r>
        <w:rPr>
          <w:rFonts w:hint="eastAsia" w:eastAsia="仿宋_GB2312"/>
          <w:sz w:val="32"/>
          <w:lang w:val="en-US" w:eastAsia="zh-CN"/>
        </w:rPr>
        <w:t>10</w:t>
      </w:r>
      <w:r>
        <w:rPr>
          <w:rFonts w:eastAsia="仿宋_GB2312"/>
          <w:sz w:val="32"/>
        </w:rPr>
        <w:t>日</w:t>
      </w:r>
    </w:p>
    <w:p w14:paraId="2BF3232C">
      <w:pPr>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default" w:ascii="Times New Roman" w:eastAsia="仿宋_GB2312"/>
          <w:sz w:val="32"/>
          <w:lang w:val="en" w:eastAsia="zh-CN"/>
        </w:rPr>
      </w:pPr>
    </w:p>
    <w:p w14:paraId="55C8BCBD">
      <w:pPr>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default" w:ascii="Times New Roman" w:eastAsia="仿宋_GB2312"/>
          <w:sz w:val="32"/>
          <w:lang w:val="en" w:eastAsia="zh-CN"/>
        </w:rPr>
      </w:pPr>
      <w:r>
        <w:rPr>
          <w:rFonts w:hint="default" w:ascii="Times New Roman" w:eastAsia="仿宋_GB2312"/>
          <w:sz w:val="32"/>
          <w:lang w:val="en" w:eastAsia="zh-CN"/>
        </w:rPr>
        <w:t>（联系人：张晓奇、李春艳；联系电话：</w:t>
      </w:r>
      <w:r>
        <w:rPr>
          <w:rFonts w:hint="default" w:ascii="Times New Roman" w:eastAsia="仿宋_GB2312"/>
          <w:sz w:val="32"/>
          <w:lang w:val="en-US" w:eastAsia="zh-CN"/>
        </w:rPr>
        <w:t>83218292</w:t>
      </w:r>
      <w:r>
        <w:rPr>
          <w:rFonts w:hint="default" w:ascii="Times New Roman" w:eastAsia="仿宋_GB2312"/>
          <w:sz w:val="32"/>
          <w:lang w:val="en" w:eastAsia="zh-CN"/>
        </w:rPr>
        <w:t>）</w:t>
      </w:r>
    </w:p>
    <w:p w14:paraId="2B4B5F2D">
      <w:pPr>
        <w:spacing w:line="420" w:lineRule="exact"/>
        <w:ind w:firstLine="640"/>
        <w:rPr>
          <w:rFonts w:eastAsia="仿宋_GB2312"/>
          <w:sz w:val="32"/>
        </w:rPr>
      </w:pPr>
    </w:p>
    <w:p w14:paraId="7CA41882">
      <w:pPr>
        <w:spacing w:line="420" w:lineRule="exact"/>
        <w:ind w:firstLine="640"/>
        <w:rPr>
          <w:rFonts w:hint="eastAsia"/>
        </w:rPr>
      </w:pPr>
      <w:bookmarkStart w:id="0" w:name="_GoBack"/>
      <w:bookmarkEnd w:id="0"/>
      <w:r>
        <w:rPr>
          <w:rFonts w:eastAsia="仿宋_GB2312"/>
          <w:sz w:val="32"/>
        </w:rPr>
        <w:t>（此件主动公开）</w:t>
      </w:r>
    </w:p>
    <w:sectPr>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404080-3117-454A-A659-898741B558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2EFE57CD-DE38-49BA-9255-319014B1619B}"/>
  </w:font>
  <w:font w:name="仿宋_GB2312">
    <w:panose1 w:val="02010609030101010101"/>
    <w:charset w:val="86"/>
    <w:family w:val="modern"/>
    <w:pitch w:val="default"/>
    <w:sig w:usb0="00000001" w:usb1="080E0000" w:usb2="00000000" w:usb3="00000000" w:csb0="00040000" w:csb1="00000000"/>
    <w:embedRegular r:id="rId3" w:fontKey="{7AC0FC78-61B2-41EC-97A5-23570407DC8B}"/>
  </w:font>
  <w:font w:name="楷体_GB2312">
    <w:panose1 w:val="02010609030101010101"/>
    <w:charset w:val="86"/>
    <w:family w:val="auto"/>
    <w:pitch w:val="default"/>
    <w:sig w:usb0="00000001" w:usb1="080E0000" w:usb2="00000000" w:usb3="00000000" w:csb0="00040000" w:csb1="00000000"/>
    <w:embedRegular r:id="rId4" w:fontKey="{988C3F88-0C45-4DFA-ACD0-9B761D53D7EF}"/>
  </w:font>
  <w:font w:name="文星简小标宋">
    <w:altName w:val="方正小标宋_GBK"/>
    <w:panose1 w:val="00000000000000000000"/>
    <w:charset w:val="86"/>
    <w:family w:val="modern"/>
    <w:pitch w:val="default"/>
    <w:sig w:usb0="00000000" w:usb1="00000000" w:usb2="00000010" w:usb3="00000000" w:csb0="00040000" w:csb1="00000000"/>
    <w:embedRegular r:id="rId5" w:fontKey="{3E6FBBF0-678F-492C-B90B-65BA87C2DAA1}"/>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FB7C76"/>
    <w:rsid w:val="12D3150C"/>
    <w:rsid w:val="17FF8FB7"/>
    <w:rsid w:val="25A4663A"/>
    <w:rsid w:val="2FC54BAD"/>
    <w:rsid w:val="37FC9CE9"/>
    <w:rsid w:val="3C5B6601"/>
    <w:rsid w:val="3FDF5F76"/>
    <w:rsid w:val="46BE276C"/>
    <w:rsid w:val="4FD31195"/>
    <w:rsid w:val="6A1D5D18"/>
    <w:rsid w:val="75E75098"/>
    <w:rsid w:val="7EF597C9"/>
    <w:rsid w:val="7EFB0149"/>
    <w:rsid w:val="CBF356C5"/>
    <w:rsid w:val="CF656885"/>
    <w:rsid w:val="CF7C32C6"/>
    <w:rsid w:val="DA9FDE90"/>
    <w:rsid w:val="DFEF9F28"/>
    <w:rsid w:val="FAFB31CD"/>
    <w:rsid w:val="FDD620D6"/>
    <w:rsid w:val="FF15E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1168</Words>
  <Characters>1197</Characters>
  <Lines>1</Lines>
  <Paragraphs>1</Paragraphs>
  <TotalTime>1</TotalTime>
  <ScaleCrop>false</ScaleCrop>
  <LinksUpToDate>false</LinksUpToDate>
  <CharactersWithSpaces>1276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a</dc:creator>
  <cp:lastModifiedBy>佟萌萌</cp:lastModifiedBy>
  <cp:lastPrinted>2005-02-22T07:04:00Z</cp:lastPrinted>
  <dcterms:modified xsi:type="dcterms:W3CDTF">2025-06-12T09:28:14Z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C908649374374C06A3765D0812F8820B_12</vt:lpwstr>
  </property>
</Properties>
</file>