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306C">
      <w:pPr>
        <w:pStyle w:val="2"/>
        <w:adjustRightInd w:val="0"/>
        <w:spacing w:line="540" w:lineRule="exact"/>
        <w:rPr>
          <w:rFonts w:hAnsi="宋体"/>
          <w:b/>
          <w:bCs/>
          <w:szCs w:val="44"/>
        </w:rPr>
      </w:pPr>
    </w:p>
    <w:p w14:paraId="77FCB3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市人社局关于认定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  <w:lang w:val="en-US" w:eastAsia="zh-CN"/>
        </w:rPr>
        <w:t>天津航天长征技术装备有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限</w:t>
      </w:r>
    </w:p>
    <w:p w14:paraId="68252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9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公司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</w:rPr>
        <w:t>等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21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</w:rPr>
        <w:t>家单位为就业见习基地的通知</w:t>
      </w:r>
    </w:p>
    <w:p w14:paraId="6E79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E27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各区人力资源和社会保障局，有关单位：</w:t>
      </w:r>
    </w:p>
    <w:p w14:paraId="1DBD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按照《市人社局市财政局市教委关于印发〈天津市就业见习管理办法〉的通知》（津人社局发〔2024〕19 号）规定，经审核，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天津航天长征技术装备有限公司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家单位（详见附件）符合天津市就业见习基地认定条件，认定为天津市就业见习基地。</w:t>
      </w:r>
    </w:p>
    <w:p w14:paraId="3149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请严格落实就业见习政策，按规定做好见习岗位信息发布、见习活动组织、见习补贴拨付等工作，加大日常检查和监督监管力度，确保就业见习工作规范有序开展。</w:t>
      </w:r>
    </w:p>
    <w:p w14:paraId="0FA384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40" w:lineRule="exact"/>
        <w:ind w:firstLine="6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5"/>
          <w:position w:val="1"/>
          <w:sz w:val="32"/>
          <w:szCs w:val="32"/>
        </w:rPr>
      </w:pPr>
    </w:p>
    <w:p w14:paraId="4FF6D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天津航天长征技术装备有限公司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家就业见习</w:t>
      </w:r>
    </w:p>
    <w:p w14:paraId="316E4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基地名单</w:t>
      </w:r>
    </w:p>
    <w:p w14:paraId="2858B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605E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21DA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                                               </w:t>
      </w:r>
    </w:p>
    <w:p w14:paraId="3AD2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2025年</w:t>
      </w:r>
      <w:r>
        <w:rPr>
          <w:rFonts w:hint="default" w:eastAsia="仿宋_GB2312" w:cs="Times New Roman"/>
          <w:snapToGrid/>
          <w:kern w:val="2"/>
          <w:sz w:val="32"/>
          <w:szCs w:val="32"/>
          <w:lang w:val="en" w:eastAsia="zh-CN"/>
        </w:rPr>
        <w:t>10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default" w:eastAsia="仿宋_GB2312" w:cs="Times New Roman"/>
          <w:snapToGrid/>
          <w:kern w:val="2"/>
          <w:sz w:val="32"/>
          <w:szCs w:val="32"/>
          <w:lang w:val="en" w:eastAsia="zh-CN"/>
        </w:rPr>
        <w:t>31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 w14:paraId="112B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（此件主动公开）</w:t>
      </w:r>
    </w:p>
    <w:p w14:paraId="3E507FC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0" w:line="380" w:lineRule="exact"/>
        <w:ind w:left="5574" w:firstLine="868" w:firstLineChars="200"/>
        <w:jc w:val="left"/>
        <w:rPr>
          <w:rFonts w:ascii="Times New Roman" w:hAnsi="Times New Roman"/>
          <w:spacing w:val="-3"/>
          <w:position w:val="1"/>
        </w:rPr>
        <w:sectPr>
          <w:footerReference r:id="rId3" w:type="default"/>
          <w:pgSz w:w="11916" w:h="16848"/>
          <w:pgMar w:top="1361" w:right="1587" w:bottom="1247" w:left="1587" w:header="0" w:footer="794" w:gutter="0"/>
          <w:pgNumType w:fmt="decimal"/>
          <w:cols w:space="0" w:num="1"/>
          <w:rtlGutter w:val="0"/>
          <w:docGrid w:linePitch="0" w:charSpace="0"/>
        </w:sectPr>
      </w:pPr>
    </w:p>
    <w:p w14:paraId="72CC88A1">
      <w:pPr>
        <w:spacing w:before="144" w:line="230" w:lineRule="auto"/>
        <w:jc w:val="left"/>
        <w:rPr>
          <w:rFonts w:ascii="Times New Roman" w:hAnsi="Times New Roman" w:eastAsia="黑体" w:cs="黑体"/>
          <w:spacing w:val="-6"/>
          <w:sz w:val="31"/>
          <w:szCs w:val="31"/>
        </w:rPr>
      </w:pPr>
      <w:r>
        <w:rPr>
          <w:rFonts w:ascii="Times New Roman" w:hAnsi="Times New Roman" w:eastAsia="黑体" w:cs="黑体"/>
          <w:spacing w:val="-6"/>
          <w:sz w:val="31"/>
          <w:szCs w:val="31"/>
        </w:rPr>
        <w:t>附件</w:t>
      </w:r>
    </w:p>
    <w:p w14:paraId="0C4F3A2F">
      <w:pPr>
        <w:pStyle w:val="2"/>
        <w:rPr>
          <w:rFonts w:hint="eastAsia"/>
          <w:lang w:val="en-US" w:eastAsia="zh-CN"/>
        </w:rPr>
      </w:pPr>
    </w:p>
    <w:p w14:paraId="2B717E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天津航天长征技术装备有限公司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等</w:t>
      </w:r>
      <w:r>
        <w:rPr>
          <w:rFonts w:hint="eastAsia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121</w:t>
      </w: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家</w:t>
      </w:r>
    </w:p>
    <w:p w14:paraId="2D628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lang w:val="en-US" w:eastAsia="zh-CN"/>
        </w:rPr>
        <w:t>就业见习基地名单</w:t>
      </w:r>
    </w:p>
    <w:tbl>
      <w:tblPr>
        <w:tblStyle w:val="7"/>
        <w:tblW w:w="9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50"/>
        <w:gridCol w:w="6774"/>
      </w:tblGrid>
      <w:tr w14:paraId="035A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AAF">
            <w:pPr>
              <w:jc w:val="center"/>
              <w:rPr>
                <w:rFonts w:hint="eastAsia" w:ascii="Times New Roman" w:hAnsi="Times New Roman" w:eastAsia="黑体" w:cs="黑体"/>
                <w:b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DC1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见习基地</w:t>
            </w: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所在区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F4AD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见习基地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</w:tr>
      <w:tr w14:paraId="6F33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1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天津航天长征技术装备有限公司</w:t>
            </w:r>
          </w:p>
        </w:tc>
      </w:tr>
      <w:tr w14:paraId="1D86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9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天津宏基伟业科技发展有限公司</w:t>
            </w:r>
          </w:p>
        </w:tc>
      </w:tr>
      <w:tr w14:paraId="7D7F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天津市滨海新区东方彩虹孤独症康复中心</w:t>
            </w:r>
          </w:p>
        </w:tc>
      </w:tr>
      <w:tr w14:paraId="1295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0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汇海云课（天津）教育科技有限公司</w:t>
            </w:r>
          </w:p>
        </w:tc>
      </w:tr>
      <w:tr w14:paraId="0C1D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57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天津金元宝滨海国际商贸发展有限公司</w:t>
            </w:r>
          </w:p>
        </w:tc>
      </w:tr>
      <w:tr w14:paraId="6910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3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天津市环海佳信人力资源服务有限公司</w:t>
            </w:r>
          </w:p>
        </w:tc>
      </w:tr>
      <w:tr w14:paraId="243F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4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天津义联新国际物流有限公司</w:t>
            </w:r>
          </w:p>
        </w:tc>
      </w:tr>
      <w:tr w14:paraId="7577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F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天津大有律师事务所</w:t>
            </w:r>
          </w:p>
        </w:tc>
      </w:tr>
      <w:tr w14:paraId="3110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6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天津久翔海洋工程有限公司</w:t>
            </w:r>
          </w:p>
        </w:tc>
      </w:tr>
      <w:tr w14:paraId="4628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5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天津迈讯科智能技术有限公司</w:t>
            </w:r>
          </w:p>
        </w:tc>
      </w:tr>
      <w:tr w14:paraId="47EC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0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天津正坤工程咨询有限公司</w:t>
            </w:r>
          </w:p>
        </w:tc>
      </w:tr>
      <w:tr w14:paraId="7C15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8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中航长城计量测试（天津）有限公司</w:t>
            </w:r>
          </w:p>
        </w:tc>
      </w:tr>
      <w:tr w14:paraId="74FF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天津裕泽能源科技发展有限公司</w:t>
            </w:r>
          </w:p>
        </w:tc>
      </w:tr>
      <w:tr w14:paraId="4154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2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天浩工程技术服务（天津）有限公司</w:t>
            </w:r>
          </w:p>
        </w:tc>
      </w:tr>
      <w:tr w14:paraId="13EF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5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天津市滨海智慧集团有限公司</w:t>
            </w:r>
          </w:p>
        </w:tc>
      </w:tr>
      <w:tr w14:paraId="11D16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天津众兴汽车贸易有限公司</w:t>
            </w:r>
          </w:p>
        </w:tc>
      </w:tr>
      <w:tr w14:paraId="2899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7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天津市骏铭科技有限公司</w:t>
            </w:r>
          </w:p>
        </w:tc>
      </w:tr>
      <w:tr w14:paraId="0616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9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中光防务科技（天津）有限公司</w:t>
            </w:r>
          </w:p>
        </w:tc>
      </w:tr>
      <w:tr w14:paraId="5B4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B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恒银金融科技股份有限公司</w:t>
            </w:r>
          </w:p>
        </w:tc>
      </w:tr>
      <w:tr w14:paraId="6A5F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津海威视技术（天津）有限公司</w:t>
            </w:r>
          </w:p>
        </w:tc>
      </w:tr>
      <w:tr w14:paraId="72A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2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华泽工程技术（天津）有限公司</w:t>
            </w:r>
          </w:p>
        </w:tc>
      </w:tr>
      <w:tr w14:paraId="0CF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海格欧义艾姆（天津）电子有限公司</w:t>
            </w:r>
          </w:p>
        </w:tc>
      </w:tr>
      <w:tr w14:paraId="078C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9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天津市高德汽车贸易有限公司</w:t>
            </w:r>
          </w:p>
        </w:tc>
      </w:tr>
      <w:tr w14:paraId="2EC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09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中广新型媒体研究院有限公司</w:t>
            </w:r>
          </w:p>
        </w:tc>
      </w:tr>
      <w:tr w14:paraId="3DE9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天津汇智盈金科技有限公司</w:t>
            </w:r>
          </w:p>
        </w:tc>
      </w:tr>
      <w:tr w14:paraId="1BFE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爱易成技术（天津）有限公司</w:t>
            </w:r>
          </w:p>
        </w:tc>
      </w:tr>
      <w:tr w14:paraId="25F6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2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天津锋尚智慧能源科技发展有限公司</w:t>
            </w:r>
          </w:p>
        </w:tc>
      </w:tr>
      <w:tr w14:paraId="6821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中安云天（天津）科技有限公司</w:t>
            </w:r>
          </w:p>
        </w:tc>
      </w:tr>
      <w:tr w14:paraId="2BD5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天津悦和康生物技术有限公司</w:t>
            </w:r>
          </w:p>
        </w:tc>
      </w:tr>
      <w:tr w14:paraId="49BA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天津市诚宇财税管理咨询有限公司</w:t>
            </w:r>
          </w:p>
        </w:tc>
      </w:tr>
      <w:tr w14:paraId="44F1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B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天津津尚互联科技有限公司</w:t>
            </w:r>
          </w:p>
        </w:tc>
      </w:tr>
      <w:tr w14:paraId="5106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B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天津木牛流马科技发展股份有限公司</w:t>
            </w:r>
          </w:p>
        </w:tc>
      </w:tr>
      <w:tr w14:paraId="0DC3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B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天津高新城市服务有限公司</w:t>
            </w:r>
          </w:p>
        </w:tc>
      </w:tr>
      <w:tr w14:paraId="25F0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天津壹联互动科技有限公司</w:t>
            </w:r>
          </w:p>
        </w:tc>
      </w:tr>
      <w:tr w14:paraId="168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天津格内尔工业科技有限公司</w:t>
            </w:r>
          </w:p>
        </w:tc>
      </w:tr>
      <w:tr w14:paraId="215A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天津融汇科技有限公司</w:t>
            </w:r>
          </w:p>
        </w:tc>
      </w:tr>
      <w:tr w14:paraId="5E1F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天津海扬科技有限公司</w:t>
            </w:r>
          </w:p>
        </w:tc>
      </w:tr>
      <w:tr w14:paraId="60B3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拾光影视传媒（天津）有限公司</w:t>
            </w:r>
          </w:p>
        </w:tc>
      </w:tr>
      <w:tr w14:paraId="4A89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天津市新琦汽车服务有限公司</w:t>
            </w:r>
          </w:p>
        </w:tc>
      </w:tr>
      <w:tr w14:paraId="48E8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8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北京炜衡（天津）律师事务所</w:t>
            </w:r>
          </w:p>
        </w:tc>
      </w:tr>
      <w:tr w14:paraId="0C46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B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天津京大物流有限公司</w:t>
            </w:r>
          </w:p>
        </w:tc>
      </w:tr>
      <w:tr w14:paraId="3EC0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9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新蕾（天津）文化传播有限公司</w:t>
            </w:r>
          </w:p>
        </w:tc>
      </w:tr>
      <w:tr w14:paraId="7448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4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天津津海通国际物流有限公司</w:t>
            </w:r>
          </w:p>
        </w:tc>
      </w:tr>
      <w:tr w14:paraId="5DE2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8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天津晶睛医疗管理有限公司</w:t>
            </w:r>
          </w:p>
        </w:tc>
      </w:tr>
      <w:tr w14:paraId="02E0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4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天津市燕赵环宇培训学校有限责任公司</w:t>
            </w:r>
          </w:p>
        </w:tc>
      </w:tr>
      <w:tr w14:paraId="218D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1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天津嘉里房地产开发有限公司天津香格里拉大酒店</w:t>
            </w:r>
          </w:p>
        </w:tc>
      </w:tr>
      <w:tr w14:paraId="2C65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6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天津佛悦科技发展有限公司</w:t>
            </w:r>
          </w:p>
        </w:tc>
      </w:tr>
      <w:tr w14:paraId="595B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9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中国天津人力资源开发服务中心</w:t>
            </w:r>
          </w:p>
        </w:tc>
      </w:tr>
      <w:tr w14:paraId="28D1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天津市世纪博爱劳务服务有限公司</w:t>
            </w:r>
          </w:p>
        </w:tc>
      </w:tr>
      <w:tr w14:paraId="1101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1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天津诺清律师事务所</w:t>
            </w:r>
          </w:p>
        </w:tc>
      </w:tr>
      <w:tr w14:paraId="2E38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天津联媒网络科技有限公司</w:t>
            </w:r>
          </w:p>
        </w:tc>
      </w:tr>
      <w:tr w14:paraId="482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天津智行中天科技有限公司</w:t>
            </w:r>
          </w:p>
        </w:tc>
      </w:tr>
      <w:tr w14:paraId="2D4B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6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天津科源建筑工程技术有限公司</w:t>
            </w:r>
          </w:p>
        </w:tc>
      </w:tr>
      <w:tr w14:paraId="0A66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C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天津行知心办建筑工程咨询有限公司</w:t>
            </w:r>
          </w:p>
        </w:tc>
      </w:tr>
      <w:tr w14:paraId="10F9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天津市思腾心理咨询有限公司</w:t>
            </w:r>
          </w:p>
        </w:tc>
      </w:tr>
      <w:tr w14:paraId="3C64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天津君隆泰华国际货运代理有限公司</w:t>
            </w:r>
          </w:p>
        </w:tc>
      </w:tr>
      <w:tr w14:paraId="1BC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A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天津纽莱克进出口有限公司</w:t>
            </w:r>
          </w:p>
        </w:tc>
      </w:tr>
      <w:tr w14:paraId="17B0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6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天津市河西保育院</w:t>
            </w:r>
          </w:p>
        </w:tc>
      </w:tr>
      <w:tr w14:paraId="7291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E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天津晴云有限公司</w:t>
            </w:r>
          </w:p>
        </w:tc>
      </w:tr>
      <w:tr w14:paraId="2066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鑫达源数字能源（天津）有限公司</w:t>
            </w:r>
          </w:p>
        </w:tc>
      </w:tr>
      <w:tr w14:paraId="669A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7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天津市天勘兰台工程技术咨询有限公司</w:t>
            </w:r>
          </w:p>
        </w:tc>
      </w:tr>
      <w:tr w14:paraId="0B96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9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名科中盛（天津）综合门诊有限公司</w:t>
            </w:r>
          </w:p>
        </w:tc>
      </w:tr>
      <w:tr w14:paraId="5BF8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4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天津云象科技发展有限公司</w:t>
            </w:r>
          </w:p>
        </w:tc>
      </w:tr>
      <w:tr w14:paraId="30E5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C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天津市绿鲜源蔬菜种植专业合作社</w:t>
            </w:r>
          </w:p>
        </w:tc>
      </w:tr>
      <w:tr w14:paraId="538B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6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天津市渤海国资人力资源开发服务有限公司</w:t>
            </w:r>
          </w:p>
        </w:tc>
      </w:tr>
      <w:tr w14:paraId="6A19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9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天津市盛驰企业管理服务有限公司</w:t>
            </w:r>
          </w:p>
        </w:tc>
      </w:tr>
      <w:tr w14:paraId="45C6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7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天津城市职业学院</w:t>
            </w:r>
          </w:p>
        </w:tc>
      </w:tr>
      <w:tr w14:paraId="6CD7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天津法眼法律咨询有限公司</w:t>
            </w:r>
          </w:p>
        </w:tc>
      </w:tr>
      <w:tr w14:paraId="0839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9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天津市红桥区和苑街道党群服务中心</w:t>
            </w:r>
          </w:p>
        </w:tc>
      </w:tr>
      <w:tr w14:paraId="674A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9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天津市瑞众物业服务有限公司</w:t>
            </w:r>
          </w:p>
        </w:tc>
      </w:tr>
      <w:tr w14:paraId="077A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6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天津天复检测技术有限公司</w:t>
            </w:r>
          </w:p>
        </w:tc>
      </w:tr>
      <w:tr w14:paraId="6A0B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4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天津简单互动科技有限公司</w:t>
            </w:r>
          </w:p>
        </w:tc>
      </w:tr>
      <w:tr w14:paraId="0D73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F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天津市一广人力资源服务有限公司</w:t>
            </w:r>
          </w:p>
        </w:tc>
      </w:tr>
      <w:tr w14:paraId="6C8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3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天津仁和嘉境科技有限公司</w:t>
            </w:r>
          </w:p>
        </w:tc>
      </w:tr>
      <w:tr w14:paraId="77E7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6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天津东丽圣发精康医院</w:t>
            </w:r>
          </w:p>
        </w:tc>
      </w:tr>
      <w:tr w14:paraId="1DD7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C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天津市华明鑫裕投资发展有限公司</w:t>
            </w:r>
          </w:p>
        </w:tc>
      </w:tr>
      <w:tr w14:paraId="15F8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高教社（天津）印务有限公司</w:t>
            </w:r>
          </w:p>
        </w:tc>
      </w:tr>
      <w:tr w14:paraId="6AAF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2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中智包物流科技（天津）有限公司</w:t>
            </w:r>
          </w:p>
        </w:tc>
      </w:tr>
      <w:tr w14:paraId="0D77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7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华测生态环境科技（天津）有限公司</w:t>
            </w:r>
          </w:p>
        </w:tc>
      </w:tr>
      <w:tr w14:paraId="7157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星火学府（天津）科技有限公司</w:t>
            </w:r>
          </w:p>
        </w:tc>
      </w:tr>
      <w:tr w14:paraId="4A85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天津麦格尔医药材料科技有限公司</w:t>
            </w:r>
          </w:p>
        </w:tc>
      </w:tr>
      <w:tr w14:paraId="4AB1B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5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中国移动通信集团天津有限公司</w:t>
            </w:r>
          </w:p>
        </w:tc>
      </w:tr>
      <w:tr w14:paraId="2E30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8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天津云夏科技发展有限公司</w:t>
            </w:r>
          </w:p>
        </w:tc>
      </w:tr>
      <w:tr w14:paraId="4B9E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1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天津佳电电机成套设备技术有限公司</w:t>
            </w:r>
          </w:p>
        </w:tc>
      </w:tr>
      <w:tr w14:paraId="55C1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2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天津小出钢管有限公司</w:t>
            </w:r>
          </w:p>
        </w:tc>
      </w:tr>
      <w:tr w14:paraId="3F56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93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天津翔胜通医学检验实验室有限公司</w:t>
            </w:r>
          </w:p>
        </w:tc>
      </w:tr>
      <w:tr w14:paraId="6648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瑞普高科（天津）生物技术有限公司</w:t>
            </w:r>
          </w:p>
        </w:tc>
      </w:tr>
      <w:tr w14:paraId="6F9E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5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天津市新宇彩板有限公司</w:t>
            </w:r>
          </w:p>
        </w:tc>
      </w:tr>
      <w:tr w14:paraId="1FC3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3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天津一道自动化设备有限公司</w:t>
            </w:r>
          </w:p>
        </w:tc>
      </w:tr>
      <w:tr w14:paraId="6DCE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4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西夫拉姆酒业（天津）有限公司</w:t>
            </w:r>
          </w:p>
        </w:tc>
      </w:tr>
      <w:tr w14:paraId="08FE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8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天津安诚餐饮管理有限公司</w:t>
            </w:r>
          </w:p>
        </w:tc>
      </w:tr>
      <w:tr w14:paraId="0C5D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5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天津钛极智能科技有限公司</w:t>
            </w:r>
          </w:p>
        </w:tc>
      </w:tr>
      <w:tr w14:paraId="488B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8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天津荣程联合钢铁集团有限公司</w:t>
            </w:r>
          </w:p>
        </w:tc>
      </w:tr>
      <w:tr w14:paraId="6614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天津市津南区海棠街道社区卫生服务中心</w:t>
            </w:r>
          </w:p>
        </w:tc>
      </w:tr>
      <w:tr w14:paraId="7607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5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天津玄熙科技发展有限公司</w:t>
            </w:r>
          </w:p>
        </w:tc>
      </w:tr>
      <w:tr w14:paraId="7097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7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初爷食品（天津）有限责任公司</w:t>
            </w:r>
          </w:p>
        </w:tc>
      </w:tr>
      <w:tr w14:paraId="6AFF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8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天津德安汇众科技有限公司</w:t>
            </w:r>
          </w:p>
        </w:tc>
      </w:tr>
      <w:tr w14:paraId="00D3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爱而思托育服务（天津）有限公司</w:t>
            </w:r>
          </w:p>
        </w:tc>
      </w:tr>
      <w:tr w14:paraId="4B1F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E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泰伦特生物工程股份有限公司</w:t>
            </w:r>
          </w:p>
        </w:tc>
      </w:tr>
      <w:tr w14:paraId="0EE5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E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天津市康宏医疗器械有限公司</w:t>
            </w:r>
          </w:p>
        </w:tc>
      </w:tr>
      <w:tr w14:paraId="7B5E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C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天津河工大先进装备研究院有限公司</w:t>
            </w:r>
          </w:p>
        </w:tc>
      </w:tr>
      <w:tr w14:paraId="1A71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2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天津市津汇诚通汽车销售服务有限公司</w:t>
            </w:r>
          </w:p>
        </w:tc>
      </w:tr>
      <w:tr w14:paraId="00D1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E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盛林环境科技（天津）有限公司</w:t>
            </w:r>
          </w:p>
        </w:tc>
      </w:tr>
      <w:tr w14:paraId="7714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1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天津市多伦贝克科技有限公司</w:t>
            </w:r>
          </w:p>
        </w:tc>
      </w:tr>
      <w:tr w14:paraId="69CF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3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天津雅迪智能科技有限公司</w:t>
            </w:r>
          </w:p>
        </w:tc>
      </w:tr>
      <w:tr w14:paraId="2303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天津未来动力科技有限公司</w:t>
            </w:r>
          </w:p>
        </w:tc>
      </w:tr>
      <w:tr w14:paraId="0E4A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北辰区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天津九天工业控制系统股份有限公司</w:t>
            </w:r>
          </w:p>
        </w:tc>
      </w:tr>
      <w:tr w14:paraId="2E5E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85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天津金典拍拍科创集团有限公司</w:t>
            </w:r>
          </w:p>
        </w:tc>
      </w:tr>
      <w:tr w14:paraId="61F6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F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智枫（天津）供应链管理有限公司</w:t>
            </w:r>
          </w:p>
        </w:tc>
      </w:tr>
      <w:tr w14:paraId="6120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5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天津宇蓝智造技术有限公司</w:t>
            </w:r>
          </w:p>
        </w:tc>
      </w:tr>
      <w:tr w14:paraId="4E5C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天津英华实验学校</w:t>
            </w:r>
          </w:p>
        </w:tc>
      </w:tr>
      <w:tr w14:paraId="3DD4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D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天津市乐克家具有限公司</w:t>
            </w:r>
          </w:p>
        </w:tc>
      </w:tr>
      <w:tr w14:paraId="705E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D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天津市东玉鑫财税服务有限公司</w:t>
            </w:r>
          </w:p>
        </w:tc>
      </w:tr>
      <w:tr w14:paraId="7310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D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天津农垦小站稻产业发展有限公司</w:t>
            </w:r>
          </w:p>
        </w:tc>
      </w:tr>
      <w:tr w14:paraId="47B2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A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天津津宝恒业企业管理有限公司</w:t>
            </w:r>
          </w:p>
        </w:tc>
      </w:tr>
      <w:tr w14:paraId="7227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宝坻区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博安信（天津）材料科技有限公司</w:t>
            </w:r>
          </w:p>
        </w:tc>
      </w:tr>
      <w:tr w14:paraId="1704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0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宁河区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天津市宁河区芦台第一中学</w:t>
            </w:r>
          </w:p>
        </w:tc>
      </w:tr>
      <w:tr w14:paraId="3BE6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F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天津市蓟州区童话之语幼儿园有限公司</w:t>
            </w:r>
          </w:p>
        </w:tc>
      </w:tr>
      <w:tr w14:paraId="1B1F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D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水利部机电研究所</w:t>
            </w:r>
          </w:p>
        </w:tc>
      </w:tr>
      <w:tr w14:paraId="30B8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B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天津市蓟州区童话之城幼儿园有限公司</w:t>
            </w:r>
          </w:p>
        </w:tc>
      </w:tr>
      <w:tr w14:paraId="57B9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3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蓟州区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联众智控（天津）科技有限公司</w:t>
            </w:r>
          </w:p>
        </w:tc>
      </w:tr>
    </w:tbl>
    <w:p w14:paraId="1E720871">
      <w:pPr>
        <w:rPr>
          <w:rFonts w:ascii="Times New Roman"/>
          <w:sz w:val="21"/>
        </w:rPr>
      </w:pPr>
    </w:p>
    <w:p w14:paraId="1711CB3A">
      <w:pPr>
        <w:rPr>
          <w:rFonts w:hint="eastAsia" w:ascii="Times New Roman" w:eastAsia="仿宋_GB2312"/>
          <w:sz w:val="32"/>
        </w:rPr>
      </w:pPr>
    </w:p>
    <w:p w14:paraId="01440E58">
      <w:pPr>
        <w:rPr>
          <w:rFonts w:hint="eastAsia" w:ascii="Times New Roman" w:eastAsia="仿宋_GB2312"/>
          <w:sz w:val="32"/>
        </w:rPr>
      </w:pPr>
    </w:p>
    <w:p w14:paraId="7CE86CD9">
      <w:pPr>
        <w:rPr>
          <w:rFonts w:hint="eastAsia" w:ascii="Times New Roman" w:eastAsia="仿宋_GB2312"/>
          <w:sz w:val="32"/>
        </w:rPr>
      </w:pPr>
    </w:p>
    <w:p w14:paraId="03C200C7">
      <w:pPr>
        <w:rPr>
          <w:rFonts w:hint="eastAsia" w:ascii="Times New Roman" w:eastAsia="仿宋_GB2312"/>
          <w:sz w:val="32"/>
        </w:rPr>
      </w:pPr>
    </w:p>
    <w:p w14:paraId="6EC90B99">
      <w:pPr>
        <w:rPr>
          <w:rFonts w:hint="eastAsia" w:ascii="Times New Roman" w:eastAsia="仿宋_GB2312"/>
          <w:sz w:val="32"/>
        </w:rPr>
      </w:pPr>
    </w:p>
    <w:p w14:paraId="60295457">
      <w:pPr>
        <w:rPr>
          <w:rFonts w:hint="eastAsia" w:ascii="Times New Roman" w:eastAsia="仿宋_GB2312"/>
          <w:sz w:val="32"/>
        </w:rPr>
      </w:pPr>
    </w:p>
    <w:p w14:paraId="6076E62A">
      <w:pPr>
        <w:rPr>
          <w:rFonts w:hint="eastAsia" w:ascii="Times New Roman" w:eastAsia="仿宋_GB2312"/>
          <w:sz w:val="32"/>
        </w:rPr>
      </w:pPr>
    </w:p>
    <w:p w14:paraId="104A058F">
      <w:pPr>
        <w:rPr>
          <w:rFonts w:hint="eastAsia"/>
        </w:rPr>
      </w:pPr>
    </w:p>
    <w:sectPr>
      <w:footerReference r:id="rId4" w:type="default"/>
      <w:footerReference r:id="rId5" w:type="even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56C6B-8807-4646-9E21-F8F9789869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A523684-A450-4892-96FC-BFAEEF1F37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26F82F-A1D3-4D10-85EC-3A38982CFD3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75060">
    <w:pPr>
      <w:spacing w:line="233" w:lineRule="auto"/>
      <w:ind w:left="51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A301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62467B77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CDAB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9C949A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25E16AE"/>
    <w:rsid w:val="136A41BF"/>
    <w:rsid w:val="17AF6C28"/>
    <w:rsid w:val="3BDEEF61"/>
    <w:rsid w:val="3FFCE16A"/>
    <w:rsid w:val="6FFF4772"/>
    <w:rsid w:val="7347ED5E"/>
    <w:rsid w:val="7F7BBF46"/>
    <w:rsid w:val="7F8C4284"/>
    <w:rsid w:val="7FCF45D8"/>
    <w:rsid w:val="7FE76225"/>
    <w:rsid w:val="9FBEE4D6"/>
    <w:rsid w:val="BDFE875F"/>
    <w:rsid w:val="CFA78371"/>
    <w:rsid w:val="D9FF9D97"/>
    <w:rsid w:val="EFBD3D45"/>
    <w:rsid w:val="FDFD5C58"/>
    <w:rsid w:val="FFF18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2482</Words>
  <Characters>2633</Characters>
  <Lines>1</Lines>
  <Paragraphs>1</Paragraphs>
  <TotalTime>8</TotalTime>
  <ScaleCrop>false</ScaleCrop>
  <LinksUpToDate>false</LinksUpToDate>
  <CharactersWithSpaces>2747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木.</cp:lastModifiedBy>
  <cp:lastPrinted>2025-11-03T11:10:00Z</cp:lastPrinted>
  <dcterms:modified xsi:type="dcterms:W3CDTF">2025-11-03T07:13:43Z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F50C5DBE1F56832BB25B04693EB37C11</vt:lpwstr>
  </property>
  <property fmtid="{D5CDD505-2E9C-101B-9397-08002B2CF9AE}" pid="4" name="KSOTemplateDocerSaveRecord">
    <vt:lpwstr>eyJoZGlkIjoiYzA2Zjg1M2UzNzA3NDhiMTI3MTJmMDBmNzZjODczMDgiLCJ1c2VySWQiOiI0NjQxODk5NjcifQ==</vt:lpwstr>
  </property>
</Properties>
</file>