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0F1D">
      <w:pPr>
        <w:pStyle w:val="3"/>
        <w:adjustRightInd w:val="0"/>
        <w:spacing w:line="440" w:lineRule="exact"/>
        <w:rPr>
          <w:rFonts w:hAnsi="宋体"/>
          <w:b/>
          <w:bCs/>
          <w:szCs w:val="44"/>
        </w:rPr>
      </w:pPr>
      <w:bookmarkStart w:id="0" w:name="_GoBack"/>
      <w:bookmarkEnd w:id="0"/>
    </w:p>
    <w:p w14:paraId="07AB3C6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简体" w:cs="方正小标宋简体"/>
          <w:color w:val="auto"/>
          <w:sz w:val="44"/>
          <w:szCs w:val="44"/>
          <w:lang w:val="en" w:eastAsia="zh-CN"/>
        </w:rPr>
      </w:pPr>
      <w:r>
        <w:rPr>
          <w:rFonts w:hint="eastAsia" w:ascii="Times New Roman" w:hAnsi="Times New Roman" w:eastAsia="方正小标宋简体" w:cs="方正小标宋简体"/>
          <w:color w:val="auto"/>
          <w:sz w:val="44"/>
          <w:szCs w:val="44"/>
          <w:lang w:val="en" w:eastAsia="zh-CN"/>
        </w:rPr>
        <w:t>市人社局关于</w:t>
      </w:r>
      <w:r>
        <w:rPr>
          <w:rFonts w:hint="eastAsia" w:eastAsia="方正小标宋简体" w:cs="方正小标宋简体"/>
          <w:color w:val="auto"/>
          <w:sz w:val="44"/>
          <w:szCs w:val="44"/>
          <w:lang w:val="en" w:eastAsia="zh-CN"/>
        </w:rPr>
        <w:t>公布第六届天津市“海河英才”</w:t>
      </w:r>
    </w:p>
    <w:p w14:paraId="5F9AF9D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简体" w:cs="方正小标宋简体"/>
          <w:color w:val="auto"/>
          <w:sz w:val="44"/>
          <w:szCs w:val="44"/>
          <w:lang w:val="en" w:eastAsia="zh-CN"/>
        </w:rPr>
      </w:pPr>
      <w:r>
        <w:rPr>
          <w:rFonts w:hint="eastAsia" w:eastAsia="方正小标宋简体" w:cs="方正小标宋简体"/>
          <w:color w:val="auto"/>
          <w:sz w:val="44"/>
          <w:szCs w:val="44"/>
          <w:lang w:val="en" w:eastAsia="zh-CN"/>
        </w:rPr>
        <w:t>博士后创新创业大赛暨第三届全国博士后</w:t>
      </w:r>
    </w:p>
    <w:p w14:paraId="5F5BEB3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简体" w:cs="方正小标宋简体"/>
          <w:color w:val="auto"/>
          <w:sz w:val="44"/>
          <w:szCs w:val="44"/>
          <w:lang w:val="en" w:eastAsia="zh-CN"/>
        </w:rPr>
      </w:pPr>
      <w:r>
        <w:rPr>
          <w:rFonts w:hint="eastAsia" w:eastAsia="方正小标宋简体" w:cs="方正小标宋简体"/>
          <w:color w:val="auto"/>
          <w:sz w:val="44"/>
          <w:szCs w:val="44"/>
          <w:lang w:val="en" w:eastAsia="zh-CN"/>
        </w:rPr>
        <w:t>创新创业大赛天津赛区选拔赛决赛</w:t>
      </w:r>
    </w:p>
    <w:p w14:paraId="5861311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color w:val="auto"/>
          <w:sz w:val="44"/>
          <w:szCs w:val="44"/>
          <w:lang w:val="en" w:eastAsia="zh-CN"/>
        </w:rPr>
      </w:pPr>
      <w:r>
        <w:rPr>
          <w:rFonts w:hint="eastAsia" w:eastAsia="方正小标宋简体" w:cs="方正小标宋简体"/>
          <w:color w:val="auto"/>
          <w:sz w:val="44"/>
          <w:szCs w:val="44"/>
          <w:lang w:val="en" w:eastAsia="zh-CN"/>
        </w:rPr>
        <w:t>获奖名单</w:t>
      </w:r>
      <w:r>
        <w:rPr>
          <w:rFonts w:hint="eastAsia" w:ascii="Times New Roman" w:hAnsi="Times New Roman" w:eastAsia="方正小标宋简体" w:cs="方正小标宋简体"/>
          <w:color w:val="auto"/>
          <w:sz w:val="44"/>
          <w:szCs w:val="44"/>
          <w:lang w:val="en" w:eastAsia="zh-CN"/>
        </w:rPr>
        <w:t>的通知</w:t>
      </w:r>
    </w:p>
    <w:p w14:paraId="3E05944E">
      <w:pPr>
        <w:pStyle w:val="3"/>
        <w:spacing w:line="600" w:lineRule="exact"/>
        <w:rPr>
          <w:rFonts w:hint="eastAsia" w:ascii="Times New Roman" w:hAnsi="Times New Roman" w:eastAsia="文星简小标宋"/>
          <w:color w:val="auto"/>
          <w:szCs w:val="44"/>
        </w:rPr>
      </w:pPr>
    </w:p>
    <w:p w14:paraId="49B2B90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eastAsia="仿宋_GB2312"/>
          <w:color w:val="auto"/>
          <w:sz w:val="32"/>
        </w:rPr>
      </w:pPr>
      <w:r>
        <w:rPr>
          <w:rFonts w:hint="eastAsia" w:ascii="Times New Roman" w:hAnsi="Times New Roman" w:eastAsia="仿宋_GB2312" w:cs="Times New Roman"/>
          <w:b w:val="0"/>
          <w:bCs w:val="0"/>
          <w:color w:val="auto"/>
          <w:sz w:val="32"/>
          <w:szCs w:val="32"/>
          <w:lang w:val="en" w:eastAsia="zh-CN"/>
        </w:rPr>
        <w:t>各区人力资源和社会保障局</w:t>
      </w:r>
      <w:r>
        <w:rPr>
          <w:rFonts w:hint="eastAsia" w:eastAsia="仿宋_GB2312" w:cs="Times New Roman"/>
          <w:b w:val="0"/>
          <w:bCs w:val="0"/>
          <w:color w:val="auto"/>
          <w:sz w:val="32"/>
          <w:szCs w:val="32"/>
          <w:lang w:val="en-US" w:eastAsia="zh-CN"/>
        </w:rPr>
        <w:t>，相关委办局（集团公司）、高校人力资源部门，各博士后设站单位，</w:t>
      </w:r>
      <w:r>
        <w:rPr>
          <w:rFonts w:hint="eastAsia" w:ascii="Times New Roman" w:hAnsi="Times New Roman" w:eastAsia="仿宋_GB2312" w:cs="Times New Roman"/>
          <w:b w:val="0"/>
          <w:bCs w:val="0"/>
          <w:color w:val="auto"/>
          <w:sz w:val="32"/>
          <w:szCs w:val="32"/>
          <w:lang w:val="en" w:eastAsia="zh-CN"/>
        </w:rPr>
        <w:t>有关单位：</w:t>
      </w:r>
    </w:p>
    <w:p w14:paraId="7D171804">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eastAsia="仿宋_GB2312" w:cs="Times New Roman"/>
          <w:b w:val="0"/>
          <w:bCs w:val="0"/>
          <w:color w:val="auto"/>
          <w:sz w:val="32"/>
          <w:szCs w:val="32"/>
          <w:lang w:val="en" w:eastAsia="zh-CN"/>
        </w:rPr>
      </w:pPr>
      <w:r>
        <w:rPr>
          <w:rFonts w:hint="eastAsia" w:ascii="Times New Roman" w:hAnsi="Times New Roman" w:eastAsia="仿宋_GB2312" w:cs="Times New Roman"/>
          <w:b w:val="0"/>
          <w:bCs w:val="0"/>
          <w:color w:val="auto"/>
          <w:sz w:val="32"/>
          <w:szCs w:val="32"/>
          <w:lang w:val="en-US" w:eastAsia="zh-CN"/>
        </w:rPr>
        <w:t>第六届天津市“海河英才”博士后创新创业大赛暨第三届全国博士后创新创业大赛天津赛区选拔赛决赛</w:t>
      </w:r>
      <w:r>
        <w:rPr>
          <w:rFonts w:hint="eastAsia" w:eastAsia="仿宋_GB2312" w:cs="Times New Roman"/>
          <w:b w:val="0"/>
          <w:bCs w:val="0"/>
          <w:color w:val="auto"/>
          <w:sz w:val="32"/>
          <w:szCs w:val="32"/>
          <w:lang w:val="en-US" w:eastAsia="zh-CN"/>
        </w:rPr>
        <w:t>分别于</w:t>
      </w:r>
      <w:r>
        <w:rPr>
          <w:rFonts w:hint="default" w:eastAsia="仿宋_GB2312" w:cs="Times New Roman"/>
          <w:b w:val="0"/>
          <w:bCs w:val="0"/>
          <w:color w:val="auto"/>
          <w:sz w:val="32"/>
          <w:szCs w:val="32"/>
          <w:lang w:val="en" w:eastAsia="zh-CN"/>
        </w:rPr>
        <w:t>2025</w:t>
      </w:r>
      <w:r>
        <w:rPr>
          <w:rFonts w:hint="eastAsia" w:eastAsia="仿宋_GB2312" w:cs="Times New Roman"/>
          <w:b w:val="0"/>
          <w:bCs w:val="0"/>
          <w:color w:val="auto"/>
          <w:sz w:val="32"/>
          <w:szCs w:val="32"/>
          <w:lang w:val="en" w:eastAsia="zh-CN"/>
        </w:rPr>
        <w:t>年</w:t>
      </w:r>
      <w:r>
        <w:rPr>
          <w:rFonts w:hint="default" w:eastAsia="仿宋_GB2312" w:cs="Times New Roman"/>
          <w:b w:val="0"/>
          <w:bCs w:val="0"/>
          <w:color w:val="auto"/>
          <w:sz w:val="32"/>
          <w:szCs w:val="32"/>
          <w:lang w:val="en" w:eastAsia="zh-CN"/>
        </w:rPr>
        <w:t>7月、10月</w:t>
      </w:r>
      <w:r>
        <w:rPr>
          <w:rFonts w:hint="eastAsia" w:eastAsia="仿宋_GB2312" w:cs="Times New Roman"/>
          <w:b w:val="0"/>
          <w:bCs w:val="0"/>
          <w:color w:val="auto"/>
          <w:sz w:val="32"/>
          <w:szCs w:val="32"/>
          <w:lang w:val="en-US" w:eastAsia="zh-CN"/>
        </w:rPr>
        <w:t>在滨海高新区举办。经申报、审核、预赛、决赛、公示等环节，共产生一等奖21个、二等奖28个、三等奖35个、优胜奖76个。现将第六届天津市“海河英才”博士后创新创业大赛暨第三届全国博士后创新创业大赛天津赛区选拔赛决赛获奖名单予以公布（详见附件），并就有关事项通知如下：</w:t>
      </w:r>
    </w:p>
    <w:p w14:paraId="48D17608">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按照奖励方案，对获得一等奖的颁发5万元奖金，获得二等奖的颁发3万元奖金，获得三等奖的颁发1万元奖金，对所有获奖项目团队（含优胜奖）颁发获奖证书</w:t>
      </w:r>
      <w:r>
        <w:rPr>
          <w:rFonts w:hint="default" w:ascii="Times New Roman" w:hAnsi="Times New Roman" w:eastAsia="仿宋_GB2312" w:cs="Times New Roman"/>
          <w:b w:val="0"/>
          <w:bCs w:val="0"/>
          <w:color w:val="auto"/>
          <w:sz w:val="32"/>
          <w:szCs w:val="32"/>
          <w:lang w:val="en-US" w:eastAsia="zh-CN"/>
        </w:rPr>
        <w:t>，奖金均免征个人所得税</w:t>
      </w:r>
      <w:r>
        <w:rPr>
          <w:rFonts w:hint="eastAsia" w:eastAsia="仿宋_GB2312" w:cs="Times New Roman"/>
          <w:b w:val="0"/>
          <w:bCs w:val="0"/>
          <w:color w:val="auto"/>
          <w:sz w:val="32"/>
          <w:szCs w:val="32"/>
          <w:lang w:val="en-US" w:eastAsia="zh-CN"/>
        </w:rPr>
        <w:t>。</w:t>
      </w:r>
    </w:p>
    <w:p w14:paraId="1BC1A917">
      <w:pPr>
        <w:keepNext w:val="0"/>
        <w:keepLines w:val="0"/>
        <w:pageBreakBefore w:val="0"/>
        <w:widowControl w:val="0"/>
        <w:kinsoku/>
        <w:wordWrap/>
        <w:overflowPunct/>
        <w:topLinePunct w:val="0"/>
        <w:autoSpaceDE/>
        <w:autoSpaceDN/>
        <w:bidi w:val="0"/>
        <w:adjustRightInd w:val="0"/>
        <w:snapToGrid w:val="0"/>
        <w:spacing w:line="600" w:lineRule="exact"/>
        <w:ind w:firstLine="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请各区人社局</w:t>
      </w:r>
      <w:r>
        <w:rPr>
          <w:rFonts w:hint="eastAsia" w:eastAsia="仿宋_GB2312" w:cs="Times New Roman"/>
          <w:b w:val="0"/>
          <w:bCs w:val="0"/>
          <w:color w:val="auto"/>
          <w:sz w:val="32"/>
          <w:szCs w:val="32"/>
          <w:lang w:val="en-US" w:eastAsia="zh-CN"/>
        </w:rPr>
        <w:t>、各委办局</w:t>
      </w:r>
      <w:r>
        <w:rPr>
          <w:rFonts w:hint="default" w:ascii="Times New Roman" w:hAnsi="Times New Roman" w:eastAsia="仿宋_GB2312" w:cs="Times New Roman"/>
          <w:b w:val="0"/>
          <w:bCs w:val="0"/>
          <w:color w:val="auto"/>
          <w:sz w:val="32"/>
          <w:szCs w:val="32"/>
          <w:lang w:val="en-US" w:eastAsia="zh-CN"/>
        </w:rPr>
        <w:t>会同有关部门充分对接获奖项目</w:t>
      </w:r>
      <w:r>
        <w:rPr>
          <w:rFonts w:hint="eastAsia" w:eastAsia="仿宋_GB2312" w:cs="Times New Roman"/>
          <w:b w:val="0"/>
          <w:bCs w:val="0"/>
          <w:color w:val="auto"/>
          <w:sz w:val="32"/>
          <w:szCs w:val="32"/>
          <w:lang w:val="en-US" w:eastAsia="zh-CN"/>
        </w:rPr>
        <w:t>团队</w:t>
      </w:r>
      <w:r>
        <w:rPr>
          <w:rFonts w:hint="default" w:ascii="Times New Roman" w:hAnsi="Times New Roman" w:eastAsia="仿宋_GB2312" w:cs="Times New Roman"/>
          <w:b w:val="0"/>
          <w:bCs w:val="0"/>
          <w:color w:val="auto"/>
          <w:sz w:val="32"/>
          <w:szCs w:val="32"/>
          <w:lang w:val="en-US" w:eastAsia="zh-CN"/>
        </w:rPr>
        <w:t>，做好后续服务工作。各参赛单位及选手要以此次大赛为契机，积极促进竞赛成果转化，不断</w:t>
      </w:r>
      <w:r>
        <w:rPr>
          <w:rFonts w:hint="eastAsia" w:eastAsia="仿宋_GB2312" w:cs="Times New Roman"/>
          <w:b w:val="0"/>
          <w:bCs w:val="0"/>
          <w:color w:val="auto"/>
          <w:sz w:val="32"/>
          <w:szCs w:val="32"/>
          <w:lang w:val="en-US" w:eastAsia="zh-CN"/>
        </w:rPr>
        <w:t>激发博士后创新创业潜能，推动产学研融合和博士后科研成果转化</w:t>
      </w:r>
      <w:r>
        <w:rPr>
          <w:rFonts w:hint="default" w:ascii="Times New Roman" w:hAnsi="Times New Roman" w:eastAsia="仿宋_GB2312" w:cs="Times New Roman"/>
          <w:b w:val="0"/>
          <w:bCs w:val="0"/>
          <w:color w:val="auto"/>
          <w:sz w:val="32"/>
          <w:szCs w:val="32"/>
          <w:lang w:val="en-US" w:eastAsia="zh-CN"/>
        </w:rPr>
        <w:t>。</w:t>
      </w:r>
    </w:p>
    <w:p w14:paraId="171A92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eastAsia" w:ascii="Times New Roman" w:hAnsi="Times New Roman" w:eastAsia="仿宋_GB2312" w:cs="Times New Roman"/>
          <w:i w:val="0"/>
          <w:iCs w:val="0"/>
          <w:caps w:val="0"/>
          <w:color w:val="auto"/>
          <w:spacing w:val="0"/>
          <w:sz w:val="32"/>
          <w:szCs w:val="32"/>
          <w:shd w:val="clear" w:color="auto" w:fill="FFFFFF"/>
        </w:rPr>
      </w:pPr>
    </w:p>
    <w:p w14:paraId="597641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w:t>
      </w:r>
      <w:r>
        <w:rPr>
          <w:rFonts w:hint="default" w:eastAsia="仿宋_GB2312" w:cs="Times New Roman"/>
          <w:b w:val="0"/>
          <w:bCs w:val="0"/>
          <w:color w:val="auto"/>
          <w:kern w:val="2"/>
          <w:sz w:val="32"/>
          <w:szCs w:val="32"/>
          <w:lang w:val="en" w:eastAsia="zh-CN" w:bidi="ar-SA"/>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第六届天津市“海河英才”博士后创新创业大赛</w:t>
      </w:r>
    </w:p>
    <w:p w14:paraId="64440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暨第三届全国博士后创新创业大赛天津赛区选拔</w:t>
      </w:r>
    </w:p>
    <w:p w14:paraId="0E52DF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赛决赛获奖名单（创新组别）</w:t>
      </w:r>
    </w:p>
    <w:p w14:paraId="1A86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eastAsia="仿宋_GB2312" w:cs="Times New Roman"/>
          <w:b w:val="0"/>
          <w:bCs w:val="0"/>
          <w:color w:val="auto"/>
          <w:kern w:val="2"/>
          <w:sz w:val="32"/>
          <w:szCs w:val="32"/>
          <w:lang w:val="en" w:eastAsia="zh-CN" w:bidi="ar-SA"/>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第六届天津市“海河英才”博士后创新创业大赛</w:t>
      </w:r>
    </w:p>
    <w:p w14:paraId="36B488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暨第三届全国博士后创新创业大赛天津赛区选拔</w:t>
      </w:r>
    </w:p>
    <w:p w14:paraId="587D43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赛决赛获奖名单（创</w:t>
      </w:r>
      <w:r>
        <w:rPr>
          <w:rFonts w:hint="eastAsia" w:eastAsia="仿宋_GB2312" w:cs="Times New Roman"/>
          <w:b w:val="0"/>
          <w:bCs w:val="0"/>
          <w:color w:val="auto"/>
          <w:kern w:val="2"/>
          <w:sz w:val="32"/>
          <w:szCs w:val="32"/>
          <w:lang w:val="en-US" w:eastAsia="zh-CN" w:bidi="ar-SA"/>
        </w:rPr>
        <w:t>业</w:t>
      </w:r>
      <w:r>
        <w:rPr>
          <w:rFonts w:hint="eastAsia" w:ascii="Times New Roman" w:hAnsi="Times New Roman" w:eastAsia="仿宋_GB2312" w:cs="Times New Roman"/>
          <w:b w:val="0"/>
          <w:bCs w:val="0"/>
          <w:color w:val="auto"/>
          <w:kern w:val="2"/>
          <w:sz w:val="32"/>
          <w:szCs w:val="32"/>
          <w:lang w:val="en-US" w:eastAsia="zh-CN" w:bidi="ar-SA"/>
        </w:rPr>
        <w:t>组别）</w:t>
      </w:r>
    </w:p>
    <w:p w14:paraId="7718BA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第六届天津市“海河英才”博士后创新创业大赛</w:t>
      </w:r>
    </w:p>
    <w:p w14:paraId="04FCF6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暨第三届全国博士后创新创业大赛天津赛区选拔</w:t>
      </w:r>
    </w:p>
    <w:p w14:paraId="4B3F73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12" w:firstLineChars="504"/>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赛决赛获奖名单（揭榜领题组别）</w:t>
      </w:r>
    </w:p>
    <w:p w14:paraId="6231F2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1600" w:firstLineChars="500"/>
        <w:jc w:val="both"/>
        <w:textAlignment w:val="auto"/>
        <w:rPr>
          <w:rFonts w:hint="default" w:ascii="Times New Roman" w:hAnsi="Times New Roman" w:eastAsia="仿宋_GB2312" w:cs="Times New Roman"/>
          <w:b w:val="0"/>
          <w:bCs w:val="0"/>
          <w:color w:val="auto"/>
          <w:kern w:val="2"/>
          <w:sz w:val="32"/>
          <w:szCs w:val="32"/>
          <w:lang w:val="en" w:eastAsia="zh-CN" w:bidi="ar-SA"/>
        </w:rPr>
      </w:pPr>
    </w:p>
    <w:p w14:paraId="203070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eastAsia" w:ascii="Times New Roman" w:hAnsi="Times New Roman" w:eastAsia="仿宋_GB2312" w:cs="Times New Roman"/>
          <w:b w:val="0"/>
          <w:bCs w:val="0"/>
          <w:color w:val="auto"/>
          <w:kern w:val="2"/>
          <w:sz w:val="32"/>
          <w:szCs w:val="32"/>
          <w:lang w:val="en-US" w:eastAsia="zh-CN" w:bidi="ar-SA"/>
        </w:rPr>
      </w:pPr>
    </w:p>
    <w:p w14:paraId="5C4709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eastAsia" w:ascii="Times New Roman" w:hAnsi="Times New Roman" w:eastAsia="仿宋_GB2312" w:cs="Times New Roman"/>
          <w:b w:val="0"/>
          <w:bCs w:val="0"/>
          <w:color w:val="auto"/>
          <w:kern w:val="2"/>
          <w:sz w:val="32"/>
          <w:szCs w:val="32"/>
          <w:lang w:val="en-US" w:eastAsia="zh-CN" w:bidi="ar-SA"/>
        </w:rPr>
      </w:pPr>
    </w:p>
    <w:p w14:paraId="6EA56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eastAsia"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 xml:space="preserve">                           </w:t>
      </w:r>
      <w:r>
        <w:rPr>
          <w:rFonts w:hint="default" w:eastAsia="仿宋_GB2312" w:cs="Times New Roman"/>
          <w:b w:val="0"/>
          <w:bCs w:val="0"/>
          <w:color w:val="auto"/>
          <w:kern w:val="2"/>
          <w:sz w:val="32"/>
          <w:szCs w:val="32"/>
          <w:lang w:val="en" w:eastAsia="zh-CN" w:bidi="ar-SA"/>
        </w:rPr>
        <w:t>2025</w:t>
      </w:r>
      <w:r>
        <w:rPr>
          <w:rFonts w:hint="eastAsia" w:eastAsia="仿宋_GB2312" w:cs="Times New Roman"/>
          <w:b w:val="0"/>
          <w:bCs w:val="0"/>
          <w:color w:val="auto"/>
          <w:kern w:val="2"/>
          <w:sz w:val="32"/>
          <w:szCs w:val="32"/>
          <w:lang w:val="en" w:eastAsia="zh-CN" w:bidi="ar-SA"/>
        </w:rPr>
        <w:t>年</w:t>
      </w:r>
      <w:r>
        <w:rPr>
          <w:rFonts w:hint="eastAsia" w:eastAsia="仿宋_GB2312" w:cs="Times New Roman"/>
          <w:b w:val="0"/>
          <w:bCs w:val="0"/>
          <w:color w:val="auto"/>
          <w:kern w:val="2"/>
          <w:sz w:val="32"/>
          <w:szCs w:val="32"/>
          <w:lang w:val="en-US" w:eastAsia="zh-CN" w:bidi="ar-SA"/>
        </w:rPr>
        <w:t>11月</w:t>
      </w:r>
      <w:r>
        <w:rPr>
          <w:rFonts w:hint="default" w:eastAsia="仿宋_GB2312" w:cs="Times New Roman"/>
          <w:b w:val="0"/>
          <w:bCs w:val="0"/>
          <w:color w:val="auto"/>
          <w:kern w:val="2"/>
          <w:sz w:val="32"/>
          <w:szCs w:val="32"/>
          <w:lang w:val="en" w:eastAsia="zh-CN" w:bidi="ar-SA"/>
        </w:rPr>
        <w:t>18</w:t>
      </w:r>
      <w:r>
        <w:rPr>
          <w:rFonts w:hint="eastAsia" w:eastAsia="仿宋_GB2312" w:cs="Times New Roman"/>
          <w:b w:val="0"/>
          <w:bCs w:val="0"/>
          <w:color w:val="auto"/>
          <w:kern w:val="2"/>
          <w:sz w:val="32"/>
          <w:szCs w:val="32"/>
          <w:lang w:val="en-US" w:eastAsia="zh-CN" w:bidi="ar-SA"/>
        </w:rPr>
        <w:t>日</w:t>
      </w:r>
    </w:p>
    <w:p w14:paraId="55B177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（此件主动公开）</w:t>
      </w:r>
    </w:p>
    <w:p w14:paraId="33F5C216">
      <w:pPr>
        <w:spacing w:line="600" w:lineRule="exact"/>
        <w:rPr>
          <w:rFonts w:hint="eastAsia" w:ascii="Times New Roman" w:eastAsia="仿宋_GB2312"/>
          <w:color w:val="auto"/>
          <w:sz w:val="32"/>
        </w:rPr>
      </w:pPr>
    </w:p>
    <w:p w14:paraId="779992FC">
      <w:pPr>
        <w:spacing w:line="600" w:lineRule="exact"/>
        <w:rPr>
          <w:rFonts w:hint="eastAsia" w:ascii="Times New Roman" w:eastAsia="仿宋_GB2312"/>
          <w:color w:val="auto"/>
          <w:sz w:val="32"/>
        </w:rPr>
      </w:pPr>
    </w:p>
    <w:p w14:paraId="2A8BAF76">
      <w:pPr>
        <w:spacing w:line="600" w:lineRule="exact"/>
        <w:rPr>
          <w:rFonts w:hint="eastAsia" w:ascii="Times New Roman" w:eastAsia="仿宋_GB2312"/>
          <w:color w:val="auto"/>
          <w:sz w:val="32"/>
        </w:rPr>
      </w:pPr>
    </w:p>
    <w:p w14:paraId="33513067">
      <w:pPr>
        <w:spacing w:line="600" w:lineRule="exact"/>
        <w:rPr>
          <w:rFonts w:hint="eastAsia" w:ascii="Times New Roman" w:eastAsia="仿宋_GB2312"/>
          <w:color w:val="auto"/>
          <w:sz w:val="32"/>
        </w:rPr>
      </w:pPr>
    </w:p>
    <w:p w14:paraId="4239D0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right="0"/>
        <w:rPr>
          <w:rFonts w:hint="eastAsia" w:eastAsia="黑体" w:cs="黑体"/>
          <w:i w:val="0"/>
          <w:iCs w:val="0"/>
          <w:caps w:val="0"/>
          <w:color w:val="auto"/>
          <w:spacing w:val="0"/>
          <w:sz w:val="32"/>
          <w:szCs w:val="32"/>
          <w:shd w:val="clear" w:color="auto" w:fill="FFFFFF"/>
          <w:lang w:eastAsia="zh-CN"/>
        </w:rPr>
      </w:pPr>
      <w:r>
        <w:rPr>
          <w:rFonts w:ascii="Times New Roman" w:hAnsi="Times New Roman" w:eastAsia="黑体" w:cs="黑体"/>
          <w:i w:val="0"/>
          <w:iCs w:val="0"/>
          <w:caps w:val="0"/>
          <w:color w:val="auto"/>
          <w:spacing w:val="0"/>
          <w:sz w:val="32"/>
          <w:szCs w:val="32"/>
          <w:shd w:val="clear" w:color="auto" w:fill="FFFFFF"/>
        </w:rPr>
        <w:br w:type="page"/>
      </w:r>
      <w:r>
        <w:rPr>
          <w:rFonts w:ascii="Times New Roman" w:hAnsi="Times New Roman" w:eastAsia="黑体" w:cs="黑体"/>
          <w:i w:val="0"/>
          <w:iCs w:val="0"/>
          <w:caps w:val="0"/>
          <w:color w:val="auto"/>
          <w:spacing w:val="0"/>
          <w:sz w:val="32"/>
          <w:szCs w:val="32"/>
          <w:shd w:val="clear" w:color="auto" w:fill="FFFFFF"/>
        </w:rPr>
        <w:t>附件</w:t>
      </w:r>
      <w:r>
        <w:rPr>
          <w:rFonts w:hint="default" w:eastAsia="黑体" w:cs="黑体"/>
          <w:i w:val="0"/>
          <w:iCs w:val="0"/>
          <w:caps w:val="0"/>
          <w:color w:val="auto"/>
          <w:spacing w:val="0"/>
          <w:sz w:val="32"/>
          <w:szCs w:val="32"/>
          <w:shd w:val="clear" w:color="auto" w:fill="FFFFFF"/>
          <w:lang w:val="en"/>
        </w:rPr>
        <w:t>1</w:t>
      </w:r>
    </w:p>
    <w:p w14:paraId="27925A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right="0"/>
        <w:rPr>
          <w:rFonts w:hint="eastAsia" w:eastAsia="黑体" w:cs="黑体"/>
          <w:i w:val="0"/>
          <w:iCs w:val="0"/>
          <w:caps w:val="0"/>
          <w:color w:val="auto"/>
          <w:spacing w:val="0"/>
          <w:sz w:val="32"/>
          <w:szCs w:val="32"/>
          <w:shd w:val="clear" w:color="auto" w:fill="FFFFFF"/>
          <w:lang w:eastAsia="zh-CN"/>
        </w:rPr>
      </w:pPr>
    </w:p>
    <w:p w14:paraId="514A3A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第六届天津市“海河英才”博士后创新创业</w:t>
      </w:r>
    </w:p>
    <w:p w14:paraId="6895B0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大赛暨第三届全国博士后创新创业大赛</w:t>
      </w:r>
    </w:p>
    <w:p w14:paraId="0EE8FF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ascii="Times New Roman" w:hAnsi="Times New Roman" w:eastAsia="黑体" w:cs="黑体"/>
          <w:i w:val="0"/>
          <w:iCs w:val="0"/>
          <w:caps w:val="0"/>
          <w:color w:val="auto"/>
          <w:spacing w:val="0"/>
          <w:sz w:val="32"/>
          <w:szCs w:val="32"/>
          <w:shd w:val="clear" w:color="auto" w:fill="FFFFFF"/>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天津赛区选拔赛决赛获奖名单</w:t>
      </w:r>
    </w:p>
    <w:p w14:paraId="059613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楷体_GB2312" w:cs="楷体_GB2312"/>
          <w:i w:val="0"/>
          <w:iCs w:val="0"/>
          <w:caps w:val="0"/>
          <w:color w:val="auto"/>
          <w:spacing w:val="0"/>
          <w:sz w:val="32"/>
          <w:szCs w:val="32"/>
          <w:shd w:val="clear" w:color="auto" w:fill="FFFFFF"/>
          <w:lang w:eastAsia="zh-CN"/>
        </w:rPr>
      </w:pPr>
      <w:r>
        <w:rPr>
          <w:rFonts w:hint="eastAsia" w:ascii="Times New Roman" w:hAnsi="Times New Roman" w:eastAsia="楷体_GB2312" w:cs="楷体_GB2312"/>
          <w:i w:val="0"/>
          <w:iCs w:val="0"/>
          <w:caps w:val="0"/>
          <w:color w:val="auto"/>
          <w:spacing w:val="0"/>
          <w:sz w:val="32"/>
          <w:szCs w:val="32"/>
          <w:shd w:val="clear" w:color="auto" w:fill="FFFFFF"/>
          <w:lang w:eastAsia="zh-CN"/>
        </w:rPr>
        <w:t>（创新组别）</w:t>
      </w:r>
    </w:p>
    <w:p w14:paraId="23B41C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仿宋_GB2312" w:cs="仿宋_GB2312"/>
          <w:i w:val="0"/>
          <w:iCs w:val="0"/>
          <w:caps w:val="0"/>
          <w:color w:val="auto"/>
          <w:spacing w:val="0"/>
          <w:sz w:val="32"/>
          <w:szCs w:val="32"/>
          <w:shd w:val="clear" w:color="auto" w:fill="FFFFFF"/>
          <w:lang w:eastAsia="zh-CN"/>
        </w:rPr>
      </w:pPr>
    </w:p>
    <w:p w14:paraId="4820DA1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黑体" w:cs="黑体"/>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一、</w:t>
      </w:r>
      <w:r>
        <w:rPr>
          <w:rFonts w:hint="eastAsia" w:ascii="Times New Roman" w:hAnsi="Times New Roman" w:eastAsia="黑体" w:cs="黑体"/>
          <w:color w:val="auto"/>
          <w:sz w:val="32"/>
          <w:szCs w:val="32"/>
          <w:shd w:val="clear" w:color="auto" w:fill="FFFFFF"/>
        </w:rPr>
        <w:t>一等奖</w:t>
      </w:r>
    </w:p>
    <w:p w14:paraId="68E4C2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面向人工智能训推与应用的国产化全闪存海量数据先进存储系统</w:t>
      </w:r>
    </w:p>
    <w:p w14:paraId="4A8A0A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天兵一号</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人形双臂机器人</w:t>
      </w:r>
    </w:p>
    <w:p w14:paraId="10A7FCF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塑料改性制备高性能阴离子膜及电解水制氢技术</w:t>
      </w:r>
    </w:p>
    <w:p w14:paraId="56615A8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一种耐应力发白聚丙烯的开发及工业化生产技术</w:t>
      </w:r>
    </w:p>
    <w:p w14:paraId="258AD7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治疗复发胶质母细胞瘤的溶瘤病毒药物研发及产业化</w:t>
      </w:r>
    </w:p>
    <w:p w14:paraId="6A3DF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特色蔬菜新型物理保鲜技术与装备研创</w:t>
      </w:r>
    </w:p>
    <w:p w14:paraId="179E60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用于人体脉搏波信号监测的智能健康平台的制造</w:t>
      </w:r>
    </w:p>
    <w:p w14:paraId="4093AF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二、</w:t>
      </w:r>
      <w:r>
        <w:rPr>
          <w:rFonts w:hint="eastAsia" w:ascii="Times New Roman" w:hAnsi="Times New Roman" w:eastAsia="黑体" w:cs="黑体"/>
          <w:color w:val="auto"/>
          <w:sz w:val="32"/>
          <w:szCs w:val="32"/>
          <w:shd w:val="clear" w:color="auto" w:fill="FFFFFF"/>
        </w:rPr>
        <w:t>二等奖</w:t>
      </w:r>
    </w:p>
    <w:p w14:paraId="1CBF2D9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下一代CIS芯片光学解决方案</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颜色路由</w:t>
      </w:r>
    </w:p>
    <w:p w14:paraId="7147865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面向6GHz无线通信系统的射频滤波器解决方案</w:t>
      </w:r>
    </w:p>
    <w:p w14:paraId="19F1F6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面向高风险作业场景的海洋工程数字孪生仿真平台</w:t>
      </w:r>
    </w:p>
    <w:p w14:paraId="66C4A0B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碱水电解制氢隔膜关键制备技术及产业化应用</w:t>
      </w:r>
    </w:p>
    <w:p w14:paraId="7C840A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6"/>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6"/>
          <w:kern w:val="2"/>
          <w:sz w:val="32"/>
          <w:szCs w:val="32"/>
          <w:shd w:val="clear" w:color="auto" w:fill="auto"/>
        </w:rPr>
        <w:t>全天候空气净化阻燃功能面料绿色制备关键技术及产业化</w:t>
      </w:r>
    </w:p>
    <w:p w14:paraId="07142E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TIS无创深脑调控脑机系统研发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赋能抑郁障碍精准干预临床转化</w:t>
      </w:r>
    </w:p>
    <w:p w14:paraId="17E4DA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0"/>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0"/>
          <w:kern w:val="2"/>
          <w:sz w:val="32"/>
          <w:szCs w:val="32"/>
          <w:shd w:val="clear" w:color="auto" w:fill="auto"/>
        </w:rPr>
        <w:t>多靶点小核酸药物开发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spacing w:val="0"/>
          <w:kern w:val="2"/>
          <w:sz w:val="32"/>
          <w:szCs w:val="32"/>
          <w:shd w:val="clear" w:color="auto" w:fill="auto"/>
        </w:rPr>
        <w:t>重塑眼部新生血管疾病的治疗策略</w:t>
      </w:r>
    </w:p>
    <w:p w14:paraId="6096A3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电能驱动二氧化碳合成饲料蛋白</w:t>
      </w:r>
    </w:p>
    <w:p w14:paraId="6AC13E8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三顾茅庐松江鲈种质资源挖掘高效繁育与规模</w:t>
      </w:r>
      <w:r>
        <w:rPr>
          <w:rFonts w:hint="eastAsia" w:ascii="Times New Roman" w:hAnsi="Times New Roman" w:eastAsia="仿宋_GB2312" w:cs="Times New Roman"/>
          <w:b w:val="0"/>
          <w:bCs w:val="0"/>
          <w:color w:val="auto"/>
          <w:kern w:val="2"/>
          <w:sz w:val="32"/>
          <w:szCs w:val="32"/>
          <w:shd w:val="clear" w:color="auto" w:fill="auto"/>
        </w:rPr>
        <w:t>化增养殖</w:t>
      </w:r>
    </w:p>
    <w:p w14:paraId="383458E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装配式钢</w:t>
      </w:r>
      <w:r>
        <w:rPr>
          <w:rFonts w:hint="eastAsia" w:eastAsia="仿宋_GB2312" w:cs="Times New Roman"/>
          <w:color w:val="auto"/>
          <w:kern w:val="2"/>
          <w:sz w:val="32"/>
          <w:szCs w:val="32"/>
          <w:shd w:val="clear" w:color="auto" w:fill="auto"/>
          <w:lang w:val="en-US" w:eastAsia="zh-CN"/>
        </w:rPr>
        <w:t>-</w:t>
      </w:r>
      <w:r>
        <w:rPr>
          <w:rFonts w:hint="eastAsia" w:ascii="Times New Roman" w:hAnsi="Times New Roman" w:eastAsia="仿宋_GB2312" w:cs="Times New Roman"/>
          <w:color w:val="auto"/>
          <w:kern w:val="2"/>
          <w:sz w:val="32"/>
          <w:szCs w:val="32"/>
          <w:shd w:val="clear" w:color="auto" w:fill="auto"/>
        </w:rPr>
        <w:t>混凝土混合结构体系技术研发与应用</w:t>
      </w:r>
    </w:p>
    <w:p w14:paraId="5EC394B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片上视觉脑机接口开发与设计</w:t>
      </w:r>
    </w:p>
    <w:p w14:paraId="245781A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三、</w:t>
      </w:r>
      <w:r>
        <w:rPr>
          <w:rFonts w:hint="eastAsia" w:ascii="Times New Roman" w:hAnsi="Times New Roman" w:eastAsia="黑体" w:cs="黑体"/>
          <w:color w:val="auto"/>
          <w:sz w:val="32"/>
          <w:szCs w:val="32"/>
          <w:shd w:val="clear" w:color="auto" w:fill="FFFFFF"/>
        </w:rPr>
        <w:t>三等奖</w:t>
      </w:r>
    </w:p>
    <w:p w14:paraId="3EE1B0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国产全栈自主双指令集DSP设计</w:t>
      </w:r>
    </w:p>
    <w:p w14:paraId="2CAAABD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高端装备叶片健康状态在线探测技术</w:t>
      </w:r>
    </w:p>
    <w:p w14:paraId="16CD55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6"/>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6"/>
          <w:kern w:val="2"/>
          <w:sz w:val="32"/>
          <w:szCs w:val="32"/>
          <w:shd w:val="clear" w:color="auto" w:fill="auto"/>
        </w:rPr>
        <w:t>运载火箭5米直径贮箱箱底高精度旋压及热处理工艺研究</w:t>
      </w:r>
    </w:p>
    <w:p w14:paraId="7BF9AD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生物质芦竹热解气化定向制备碳中和燃料前驱体的关键技术与应用</w:t>
      </w:r>
    </w:p>
    <w:p w14:paraId="32F3CF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基于低成本技术的高效超薄柔性III-V族太阳电池</w:t>
      </w:r>
    </w:p>
    <w:p w14:paraId="62473E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650℃先</w:t>
      </w:r>
      <w:r>
        <w:rPr>
          <w:rFonts w:hint="eastAsia" w:ascii="Times New Roman" w:hAnsi="Times New Roman" w:eastAsia="仿宋_GB2312" w:cs="Times New Roman"/>
          <w:b w:val="0"/>
          <w:bCs w:val="0"/>
          <w:color w:val="auto"/>
          <w:spacing w:val="-11"/>
          <w:kern w:val="2"/>
          <w:sz w:val="32"/>
          <w:szCs w:val="32"/>
          <w:shd w:val="clear" w:color="auto" w:fill="auto"/>
        </w:rPr>
        <w:t>进超超临界汽</w:t>
      </w:r>
      <w:r>
        <w:rPr>
          <w:rFonts w:hint="eastAsia" w:ascii="Times New Roman" w:hAnsi="Times New Roman" w:eastAsia="仿宋_GB2312" w:cs="Times New Roman"/>
          <w:color w:val="auto"/>
          <w:spacing w:val="-11"/>
          <w:kern w:val="2"/>
          <w:sz w:val="32"/>
          <w:szCs w:val="32"/>
          <w:shd w:val="clear" w:color="auto" w:fill="auto"/>
        </w:rPr>
        <w:t>轮机用大截面镍基合金转子锻件研制</w:t>
      </w:r>
    </w:p>
    <w:p w14:paraId="62F2D66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电子级高纯超细硅微粉及纳米级球形硅微粉产业化</w:t>
      </w:r>
    </w:p>
    <w:p w14:paraId="6A172B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多糖蛋白结合关键技术</w:t>
      </w:r>
    </w:p>
    <w:p w14:paraId="71355D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基于肠道</w:t>
      </w:r>
      <w:r>
        <w:rPr>
          <w:rFonts w:hint="eastAsia" w:eastAsia="仿宋_GB2312" w:cs="Times New Roman"/>
          <w:color w:val="auto"/>
          <w:kern w:val="2"/>
          <w:sz w:val="32"/>
          <w:szCs w:val="32"/>
          <w:shd w:val="clear" w:color="auto" w:fill="auto"/>
          <w:lang w:val="en-US" w:eastAsia="zh-CN"/>
        </w:rPr>
        <w:t>-</w:t>
      </w:r>
      <w:r>
        <w:rPr>
          <w:rFonts w:hint="eastAsia" w:ascii="Times New Roman" w:hAnsi="Times New Roman" w:eastAsia="仿宋_GB2312" w:cs="Times New Roman"/>
          <w:color w:val="auto"/>
          <w:kern w:val="2"/>
          <w:sz w:val="32"/>
          <w:szCs w:val="32"/>
          <w:shd w:val="clear" w:color="auto" w:fill="auto"/>
        </w:rPr>
        <w:t>免疫轴靶向幽门螺杆菌感染胃肠道疾病的后生元功能食品开发及产业化</w:t>
      </w:r>
    </w:p>
    <w:p w14:paraId="1FDF693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气象空间探测星座关键技术及应用</w:t>
      </w:r>
    </w:p>
    <w:p w14:paraId="637D0FE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四、</w:t>
      </w:r>
      <w:r>
        <w:rPr>
          <w:rFonts w:hint="eastAsia" w:ascii="Times New Roman" w:hAnsi="Times New Roman" w:eastAsia="黑体" w:cs="黑体"/>
          <w:color w:val="auto"/>
          <w:sz w:val="32"/>
          <w:szCs w:val="32"/>
          <w:shd w:val="clear" w:color="auto" w:fill="FFFFFF"/>
        </w:rPr>
        <w:t>优胜奖</w:t>
      </w:r>
    </w:p>
    <w:p w14:paraId="744971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超低照度环境下无补光全彩成像技术研发及产业化</w:t>
      </w:r>
    </w:p>
    <w:p w14:paraId="7EA9797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星曜光擎</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中国星载激光放大领航者</w:t>
      </w:r>
    </w:p>
    <w:p w14:paraId="2E018C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基于CMOS紫外成像技术的电力局放检测设备研制</w:t>
      </w:r>
    </w:p>
    <w:p w14:paraId="65AA8A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RISC-V架构操作系统技术及应用</w:t>
      </w:r>
    </w:p>
    <w:p w14:paraId="3D10BCF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视觉引导的具身智能系统</w:t>
      </w:r>
    </w:p>
    <w:p w14:paraId="004F5DB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“九译”二进制翻译引擎</w:t>
      </w:r>
    </w:p>
    <w:p w14:paraId="563C28C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科里奥利质量流量计技术研究与产业化</w:t>
      </w:r>
    </w:p>
    <w:p w14:paraId="3AEC745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汽车碰撞假人装备自主开发及应用</w:t>
      </w:r>
    </w:p>
    <w:p w14:paraId="4AB5CDE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面向高端芯片制造的国产ALD装备研制与工艺开发</w:t>
      </w:r>
    </w:p>
    <w:p w14:paraId="7A80DE5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谱系化多模态无人潜航器系统研发与网络化应用</w:t>
      </w:r>
    </w:p>
    <w:p w14:paraId="3804147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油田之眼</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引领微波含水AI检测技术的新变革</w:t>
      </w:r>
    </w:p>
    <w:p w14:paraId="334184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基于毫秒级响应及高精度阻抗匹配的等离子体源系统</w:t>
      </w:r>
    </w:p>
    <w:p w14:paraId="17BF914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超快扫描电子显微镜与超快有阴极荧光多模态高时空分辨载流子动力学测量系统</w:t>
      </w:r>
    </w:p>
    <w:p w14:paraId="5A77FF3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环境友好化学气体灭火剂及其装置的研发和应用</w:t>
      </w:r>
    </w:p>
    <w:p w14:paraId="1A62759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面向经济节能减碳目标的AI驱动型轻量化车路协同系统研究与应用</w:t>
      </w:r>
    </w:p>
    <w:p w14:paraId="3F5DD84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水相体系中银纳米线的宏量制备及产业开发</w:t>
      </w:r>
    </w:p>
    <w:p w14:paraId="34F6D6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智能化环境应急污水处理关键技术及装备</w:t>
      </w:r>
    </w:p>
    <w:p w14:paraId="19AD01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锂电池行业全流程安全风险探测预警系统</w:t>
      </w:r>
    </w:p>
    <w:p w14:paraId="33E798D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岩土生态垂直阻隔防渗关键技术研发与应用</w:t>
      </w:r>
    </w:p>
    <w:p w14:paraId="45C126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污水系统中全多氟类新污染物高通量识别检测及高效处理方案</w:t>
      </w:r>
    </w:p>
    <w:p w14:paraId="6C8F62E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气化渣绿色再生高精度分选耦合化学淋洗无害化技术及装备开发</w:t>
      </w:r>
    </w:p>
    <w:p w14:paraId="3FD182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纤动科技·腕测未来</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腕上智能健康管家</w:t>
      </w:r>
    </w:p>
    <w:p w14:paraId="5F2A770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非常规和深层油气钻井提速提效技术研发与产业化</w:t>
      </w:r>
    </w:p>
    <w:p w14:paraId="0752CC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剂不可失</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非常规油藏高效开发技术</w:t>
      </w:r>
    </w:p>
    <w:p w14:paraId="5C37C5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动力电池用富锂锰基新材料开发</w:t>
      </w:r>
    </w:p>
    <w:p w14:paraId="2E46089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硅基再生纤维的开发与应用</w:t>
      </w:r>
    </w:p>
    <w:p w14:paraId="0D561F3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页岩油纳米级孔喉驱替系统</w:t>
      </w:r>
    </w:p>
    <w:p w14:paraId="606662D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一种可穿戴式无创葡萄糖监测仪</w:t>
      </w:r>
    </w:p>
    <w:p w14:paraId="7FFEA6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微生物发酵法合成5-羟基色氨酸</w:t>
      </w:r>
    </w:p>
    <w:p w14:paraId="5D1B5BF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基于多维富集技术的无创液体活检多癌种筛查平台</w:t>
      </w:r>
    </w:p>
    <w:p w14:paraId="0B02E9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中药多组分自组装止血抗菌海绵的产业化开发</w:t>
      </w:r>
    </w:p>
    <w:p w14:paraId="4C049A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22"/>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32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AI图像识别驱动临床感染精准诊断智变引擎</w:t>
      </w:r>
    </w:p>
    <w:p w14:paraId="0157F5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33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无创可编辑纳米靶向递送平台技术</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中药现代化颠覆性平台实现多活性组分协同递送与多器官靶向调控破解复杂疾病困局</w:t>
      </w:r>
    </w:p>
    <w:p w14:paraId="34BE4A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TLR9激动剂联合I型树突状细胞特异趋化因子功能化外泌体在去势抵抗性前列腺癌介导抗肿瘤免疫作用研究</w:t>
      </w:r>
    </w:p>
    <w:p w14:paraId="54FD450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秸秆糖生物制备化工原料3-羟基丙酸</w:t>
      </w:r>
    </w:p>
    <w:p w14:paraId="32457EE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外泌体富集四跨膜蛋白和RNA分子在癌症诊断治疗中的应用</w:t>
      </w:r>
    </w:p>
    <w:p w14:paraId="58EF370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药兴乡村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基于中药智检体系赋能农-社-企乡村发展新模式</w:t>
      </w:r>
    </w:p>
    <w:p w14:paraId="6444442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群体感应信号淬灭因子介导的农产品生物脱毒关键技术开发与应用</w:t>
      </w:r>
    </w:p>
    <w:p w14:paraId="0A4318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黑参功能性食品配料的创制与应用</w:t>
      </w:r>
    </w:p>
    <w:p w14:paraId="5904289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合成生物驱动作物健康与土壤修复的协同增效方案</w:t>
      </w:r>
    </w:p>
    <w:p w14:paraId="268C57E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聚糖赋能</w:t>
      </w:r>
      <w:r>
        <w:rPr>
          <w:rFonts w:hint="default" w:eastAsia="仿宋_GB2312" w:cs="Times New Roman"/>
          <w:color w:val="auto"/>
          <w:spacing w:val="-11"/>
          <w:kern w:val="2"/>
          <w:sz w:val="32"/>
          <w:szCs w:val="32"/>
          <w:shd w:val="clear" w:color="auto" w:fill="auto"/>
          <w:lang w:val="en"/>
        </w:rPr>
        <w:t>—</w:t>
      </w:r>
      <w:r>
        <w:rPr>
          <w:rFonts w:hint="eastAsia" w:ascii="Times New Roman" w:hAnsi="Times New Roman" w:eastAsia="仿宋_GB2312" w:cs="Times New Roman"/>
          <w:color w:val="auto"/>
          <w:spacing w:val="-11"/>
          <w:kern w:val="2"/>
          <w:sz w:val="32"/>
          <w:szCs w:val="32"/>
          <w:shd w:val="clear" w:color="auto" w:fill="auto"/>
        </w:rPr>
        <w:t>基于谷物副产物的高纤维乳化剂开发及产业化</w:t>
      </w:r>
    </w:p>
    <w:p w14:paraId="5BD5D15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智能点花式猕猴桃授粉系统</w:t>
      </w:r>
    </w:p>
    <w:p w14:paraId="53934B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风华正</w:t>
      </w:r>
      <w:r>
        <w:rPr>
          <w:rFonts w:hint="eastAsia" w:eastAsia="仿宋_GB2312" w:cs="Times New Roman"/>
          <w:color w:val="auto"/>
          <w:kern w:val="2"/>
          <w:sz w:val="32"/>
          <w:szCs w:val="32"/>
          <w:shd w:val="clear" w:color="auto" w:fill="auto"/>
          <w:lang w:eastAsia="zh-CN"/>
        </w:rPr>
        <w:t>“</w:t>
      </w:r>
      <w:r>
        <w:rPr>
          <w:rFonts w:hint="eastAsia" w:ascii="Times New Roman" w:hAnsi="Times New Roman" w:eastAsia="仿宋_GB2312" w:cs="Times New Roman"/>
          <w:color w:val="auto"/>
          <w:kern w:val="2"/>
          <w:sz w:val="32"/>
          <w:szCs w:val="32"/>
          <w:shd w:val="clear" w:color="auto" w:fill="auto"/>
        </w:rPr>
        <w:t>牦</w:t>
      </w:r>
      <w:r>
        <w:rPr>
          <w:rFonts w:hint="eastAsia" w:eastAsia="仿宋_GB2312" w:cs="Times New Roman"/>
          <w:color w:val="auto"/>
          <w:kern w:val="2"/>
          <w:sz w:val="32"/>
          <w:szCs w:val="32"/>
          <w:shd w:val="clear" w:color="auto" w:fill="auto"/>
          <w:lang w:eastAsia="zh-CN"/>
        </w:rPr>
        <w:t>”</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牦牛皮功能肽的精准解析及其在皮肤管理中的应用</w:t>
      </w:r>
    </w:p>
    <w:p w14:paraId="0BE6D7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多模协同微纳测量仪器数字全息显微镜的研发及应用</w:t>
      </w:r>
    </w:p>
    <w:p w14:paraId="173949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新能源车智能声效警示融合一体化产品</w:t>
      </w:r>
    </w:p>
    <w:p w14:paraId="527A80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海门卫士面向口岸应用的高性能PFAS电化学传感体系</w:t>
      </w:r>
    </w:p>
    <w:p w14:paraId="0D9A1E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轻量化高性能柔性救援艇关键技术</w:t>
      </w:r>
    </w:p>
    <w:p w14:paraId="51A390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面向临床应用的高扩展性脑-机接口系统关键技术</w:t>
      </w:r>
    </w:p>
    <w:p w14:paraId="5F7D24E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铁路线路线形精细化设计和控制关键技术</w:t>
      </w:r>
    </w:p>
    <w:p w14:paraId="3EDEED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eastAsia="黑体" w:cs="黑体"/>
          <w:i w:val="0"/>
          <w:iCs w:val="0"/>
          <w:caps w:val="0"/>
          <w:color w:val="auto"/>
          <w:spacing w:val="0"/>
          <w:sz w:val="32"/>
          <w:szCs w:val="32"/>
          <w:shd w:val="clear" w:color="auto" w:fill="FFFFFF"/>
          <w:lang w:val="en"/>
        </w:rPr>
      </w:pPr>
      <w:r>
        <w:rPr>
          <w:rFonts w:hint="eastAsia" w:ascii="Times New Roman" w:hAnsi="Times New Roman" w:eastAsia="仿宋_GB2312" w:cs="仿宋_GB2312"/>
          <w:i w:val="0"/>
          <w:iCs w:val="0"/>
          <w:caps w:val="0"/>
          <w:color w:val="auto"/>
          <w:spacing w:val="0"/>
          <w:sz w:val="32"/>
          <w:szCs w:val="32"/>
          <w:shd w:val="clear" w:color="auto" w:fill="FFFFFF"/>
          <w:lang w:eastAsia="zh-CN"/>
        </w:rPr>
        <w:br w:type="page"/>
      </w:r>
      <w:r>
        <w:rPr>
          <w:rFonts w:ascii="Times New Roman" w:hAnsi="Times New Roman" w:eastAsia="黑体" w:cs="黑体"/>
          <w:i w:val="0"/>
          <w:iCs w:val="0"/>
          <w:caps w:val="0"/>
          <w:color w:val="auto"/>
          <w:spacing w:val="0"/>
          <w:sz w:val="32"/>
          <w:szCs w:val="32"/>
          <w:shd w:val="clear" w:color="auto" w:fill="FFFFFF"/>
        </w:rPr>
        <w:t>附件</w:t>
      </w:r>
      <w:r>
        <w:rPr>
          <w:rFonts w:hint="default" w:eastAsia="黑体" w:cs="黑体"/>
          <w:i w:val="0"/>
          <w:iCs w:val="0"/>
          <w:caps w:val="0"/>
          <w:color w:val="auto"/>
          <w:spacing w:val="0"/>
          <w:sz w:val="32"/>
          <w:szCs w:val="32"/>
          <w:shd w:val="clear" w:color="auto" w:fill="FFFFFF"/>
          <w:lang w:val="en"/>
        </w:rPr>
        <w:t>2</w:t>
      </w:r>
    </w:p>
    <w:p w14:paraId="14DF4E0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eastAsia="黑体" w:cs="黑体"/>
          <w:i w:val="0"/>
          <w:iCs w:val="0"/>
          <w:caps w:val="0"/>
          <w:color w:val="auto"/>
          <w:spacing w:val="0"/>
          <w:sz w:val="32"/>
          <w:szCs w:val="32"/>
          <w:shd w:val="clear" w:color="auto" w:fill="FFFFFF"/>
          <w:lang w:val="en" w:eastAsia="zh-CN"/>
        </w:rPr>
      </w:pPr>
    </w:p>
    <w:p w14:paraId="23227F6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第六届天津市“海河英才”博士后创新创业</w:t>
      </w:r>
    </w:p>
    <w:p w14:paraId="236FB9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大赛暨第三届全国博士后创新创业大赛</w:t>
      </w:r>
    </w:p>
    <w:p w14:paraId="61E752C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天津赛区选拔赛决赛获奖名单</w:t>
      </w:r>
    </w:p>
    <w:p w14:paraId="18604A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楷体_GB2312" w:cs="楷体_GB2312"/>
          <w:i w:val="0"/>
          <w:iCs w:val="0"/>
          <w:caps w:val="0"/>
          <w:color w:val="auto"/>
          <w:spacing w:val="0"/>
          <w:sz w:val="32"/>
          <w:szCs w:val="32"/>
          <w:shd w:val="clear" w:color="auto" w:fill="FFFFFF"/>
          <w:lang w:eastAsia="zh-CN"/>
        </w:rPr>
      </w:pPr>
      <w:r>
        <w:rPr>
          <w:rFonts w:hint="eastAsia" w:ascii="Times New Roman" w:hAnsi="Times New Roman" w:eastAsia="楷体_GB2312" w:cs="楷体_GB2312"/>
          <w:i w:val="0"/>
          <w:iCs w:val="0"/>
          <w:caps w:val="0"/>
          <w:color w:val="auto"/>
          <w:spacing w:val="0"/>
          <w:sz w:val="32"/>
          <w:szCs w:val="32"/>
          <w:shd w:val="clear" w:color="auto" w:fill="FFFFFF"/>
          <w:lang w:eastAsia="zh-CN"/>
        </w:rPr>
        <w:t>（创业组别）</w:t>
      </w:r>
    </w:p>
    <w:p w14:paraId="1B2F89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仿宋_GB2312" w:cs="仿宋_GB2312"/>
          <w:i w:val="0"/>
          <w:iCs w:val="0"/>
          <w:caps w:val="0"/>
          <w:color w:val="auto"/>
          <w:spacing w:val="0"/>
          <w:sz w:val="32"/>
          <w:szCs w:val="32"/>
          <w:shd w:val="clear" w:color="auto" w:fill="FFFFFF"/>
          <w:lang w:eastAsia="zh-CN"/>
        </w:rPr>
      </w:pPr>
    </w:p>
    <w:p w14:paraId="3D36606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一、</w:t>
      </w:r>
      <w:r>
        <w:rPr>
          <w:rFonts w:hint="eastAsia" w:ascii="Times New Roman" w:hAnsi="Times New Roman" w:eastAsia="黑体" w:cs="黑体"/>
          <w:color w:val="auto"/>
          <w:sz w:val="32"/>
          <w:szCs w:val="32"/>
          <w:shd w:val="clear" w:color="auto" w:fill="FFFFFF"/>
        </w:rPr>
        <w:t>一等奖</w:t>
      </w:r>
    </w:p>
    <w:p w14:paraId="5CBAD56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人机交互</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手机指纹芯片项目</w:t>
      </w:r>
    </w:p>
    <w:p w14:paraId="04B46F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高性能混联加工机器人</w:t>
      </w:r>
    </w:p>
    <w:p w14:paraId="18ADBC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锂离子电池用高比能正极材料开发及产业化</w:t>
      </w:r>
    </w:p>
    <w:p w14:paraId="71D7EC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生物酶法降解PET制备rPTA的产业化应用和商业化推广</w:t>
      </w:r>
    </w:p>
    <w:p w14:paraId="256026D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眼科创新医疗器械</w:t>
      </w:r>
    </w:p>
    <w:p w14:paraId="688EC2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应用于农产品保鲜的创新型蓄冷储能技术</w:t>
      </w:r>
    </w:p>
    <w:p w14:paraId="019D744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多源传感与人工智能融合的高端装备试验鉴定测评系统</w:t>
      </w:r>
    </w:p>
    <w:p w14:paraId="0237134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二、</w:t>
      </w:r>
      <w:r>
        <w:rPr>
          <w:rFonts w:hint="eastAsia" w:ascii="Times New Roman" w:hAnsi="Times New Roman" w:eastAsia="黑体" w:cs="黑体"/>
          <w:color w:val="auto"/>
          <w:sz w:val="32"/>
          <w:szCs w:val="32"/>
          <w:shd w:val="clear" w:color="auto" w:fill="FFFFFF"/>
        </w:rPr>
        <w:t>二等奖</w:t>
      </w:r>
    </w:p>
    <w:p w14:paraId="4232ECE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基于开放式解耦架构的新一代车规域控技术研发及产业化应用</w:t>
      </w:r>
    </w:p>
    <w:p w14:paraId="1409BA6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高精度激光陀螺批量化生产能力建设项目</w:t>
      </w:r>
    </w:p>
    <w:p w14:paraId="4BE2CD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超高精度轴承滚子精度进化加工技术与产业化</w:t>
      </w:r>
    </w:p>
    <w:p w14:paraId="5170664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shd w:val="clear" w:color="auto" w:fill="auto"/>
        </w:rPr>
        <w:t>宽禁带变流技术及储能变流器</w:t>
      </w:r>
    </w:p>
    <w:p w14:paraId="1244522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纳米级可控与多气源转换的微纳米气泡发生器设计研发与产业化</w:t>
      </w:r>
    </w:p>
    <w:p w14:paraId="08E3E2F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自主化全息光刻胶AR光波导产业化项目</w:t>
      </w:r>
    </w:p>
    <w:p w14:paraId="68124A4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先进玻璃与陶瓷电子覆铜基板</w:t>
      </w:r>
    </w:p>
    <w:p w14:paraId="3E0A0AE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心脉联衢</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全球首款体内可视化小口径人工血管</w:t>
      </w:r>
    </w:p>
    <w:p w14:paraId="2B32274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小站稻米多维营养烘焙食品的研制</w:t>
      </w:r>
    </w:p>
    <w:p w14:paraId="0B2045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新一代全自动氨基酸光学传感分析仪</w:t>
      </w:r>
    </w:p>
    <w:p w14:paraId="6668CA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三、</w:t>
      </w:r>
      <w:r>
        <w:rPr>
          <w:rFonts w:hint="eastAsia" w:ascii="Times New Roman" w:hAnsi="Times New Roman" w:eastAsia="黑体" w:cs="黑体"/>
          <w:color w:val="auto"/>
          <w:sz w:val="32"/>
          <w:szCs w:val="32"/>
          <w:shd w:val="clear" w:color="auto" w:fill="FFFFFF"/>
        </w:rPr>
        <w:t>三等奖</w:t>
      </w:r>
    </w:p>
    <w:p w14:paraId="1AB2F15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面向工业互联网的端侧人工智能创新平台</w:t>
      </w:r>
    </w:p>
    <w:p w14:paraId="3812DBB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集成IMU的双目立体匹配技术</w:t>
      </w:r>
    </w:p>
    <w:p w14:paraId="58D6284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大型复杂立面智能维护机器人系统关键技术及应用</w:t>
      </w:r>
    </w:p>
    <w:p w14:paraId="205D95B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多孔高强橘瓣纤维椰壳活性炭复合滤芯在工业纯水RO预处理中的应用</w:t>
      </w:r>
    </w:p>
    <w:p w14:paraId="15A94BD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先进粉体微纳米功能材料研发及产业化</w:t>
      </w:r>
    </w:p>
    <w:p w14:paraId="561915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免疫年龄大数据模型的建立及免疫年龄干预产品的开发与应用</w:t>
      </w:r>
    </w:p>
    <w:p w14:paraId="7385B40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生物法基因合成技术及装备产业化</w:t>
      </w:r>
    </w:p>
    <w:p w14:paraId="4FFF98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果蔬加工废弃物功能经济性转化关键技术与应用</w:t>
      </w:r>
    </w:p>
    <w:p w14:paraId="3520200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菌本养生</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益生菌高尿酸精准调控解决方案</w:t>
      </w:r>
    </w:p>
    <w:p w14:paraId="18C698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eastAsia="zh-CN"/>
        </w:rPr>
        <w:t>1</w:t>
      </w:r>
      <w:r>
        <w:rPr>
          <w:rFonts w:hint="default" w:ascii="Times New Roman" w:hAnsi="Times New Roman" w:eastAsia="仿宋_GB2312" w:cs="Times New Roman"/>
          <w:color w:val="auto"/>
          <w:kern w:val="2"/>
          <w:sz w:val="32"/>
          <w:szCs w:val="32"/>
          <w:shd w:val="clear" w:color="auto" w:fill="auto"/>
          <w:lang w:val="en" w:eastAsia="zh-CN"/>
        </w:rPr>
        <w:t>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原子层沉积装备及工艺</w:t>
      </w:r>
    </w:p>
    <w:p w14:paraId="7ED588B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w:t>
      </w:r>
      <w:r>
        <w:rPr>
          <w:rFonts w:hint="default" w:ascii="Times New Roman" w:hAnsi="Times New Roman" w:eastAsia="仿宋_GB2312" w:cs="Times New Roman"/>
          <w:color w:val="auto"/>
          <w:kern w:val="2"/>
          <w:sz w:val="32"/>
          <w:szCs w:val="32"/>
          <w:shd w:val="clear" w:color="auto" w:fill="auto"/>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基于低功耗阵列感知载荷的空天地数据系统研发与应用</w:t>
      </w:r>
    </w:p>
    <w:p w14:paraId="00D878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四、</w:t>
      </w:r>
      <w:r>
        <w:rPr>
          <w:rFonts w:hint="eastAsia" w:ascii="Times New Roman" w:hAnsi="Times New Roman" w:eastAsia="黑体" w:cs="黑体"/>
          <w:color w:val="auto"/>
          <w:sz w:val="32"/>
          <w:szCs w:val="32"/>
          <w:shd w:val="clear" w:color="auto" w:fill="FFFFFF"/>
        </w:rPr>
        <w:t>优胜奖</w:t>
      </w:r>
    </w:p>
    <w:p w14:paraId="0261F4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基于像素合成驱屏GPU的芯片及产业化</w:t>
      </w:r>
    </w:p>
    <w:p w14:paraId="78743B3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智能生命体征监测仪研发及创新应用</w:t>
      </w:r>
    </w:p>
    <w:p w14:paraId="3DEAF40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全面替代西门子三菱电机等传统PLC的国产PCBASE控制器</w:t>
      </w:r>
    </w:p>
    <w:p w14:paraId="0E3D5B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超级原子束原子级制造装备与技术</w:t>
      </w:r>
    </w:p>
    <w:p w14:paraId="68BD820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高精度绝对型反射式光电编码器芯片</w:t>
      </w:r>
    </w:p>
    <w:p w14:paraId="4F345E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面向大尺度复杂表面的主动式三坐标三维超分辨测量技术与装备应用</w:t>
      </w:r>
    </w:p>
    <w:p w14:paraId="6EEC2B3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第三代连续吸附系统开发及产业化</w:t>
      </w:r>
    </w:p>
    <w:p w14:paraId="091A1B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绿色安全高性能水系锌基二次电池的研究与开发</w:t>
      </w:r>
    </w:p>
    <w:p w14:paraId="0D2857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基于化学交换精馏工艺的稳定同位素电子特气产业化生产技术</w:t>
      </w:r>
    </w:p>
    <w:p w14:paraId="5E8EC4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高效手性螺环催化剂的产业化开发和应用</w:t>
      </w:r>
    </w:p>
    <w:p w14:paraId="02EE36E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合成生物学产业化平台</w:t>
      </w:r>
    </w:p>
    <w:p w14:paraId="5BB695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新型糖尿病治疗用超分子水凝胶材料</w:t>
      </w:r>
    </w:p>
    <w:p w14:paraId="6A3DF9B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全球首创破解血脑屏障的AI仿生纳米递送神器</w:t>
      </w:r>
    </w:p>
    <w:p w14:paraId="62FA4C7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大片段DNA精准合成</w:t>
      </w:r>
    </w:p>
    <w:p w14:paraId="740975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合成生物学驱动新型抗菌物Reuterin的绿色合成技术及其在食品-医疗-农业中的应用</w:t>
      </w:r>
    </w:p>
    <w:p w14:paraId="4D17CD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大模型驱动的服务型都市农业管理设施及应用</w:t>
      </w:r>
    </w:p>
    <w:p w14:paraId="677CAF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智能育种平台和基因编辑育种</w:t>
      </w:r>
    </w:p>
    <w:p w14:paraId="1CF72B5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探微乘势</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全链路抗体及免疫检测资源转化赋能平台</w:t>
      </w:r>
    </w:p>
    <w:p w14:paraId="3C605B7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19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民航实验平台制造</w:t>
      </w:r>
    </w:p>
    <w:p w14:paraId="351A52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小标宋简体" w:cs="方正小标宋简体"/>
          <w:i w:val="0"/>
          <w:iCs w:val="0"/>
          <w:caps w:val="0"/>
          <w:color w:val="auto"/>
          <w:spacing w:val="0"/>
          <w:sz w:val="44"/>
          <w:szCs w:val="44"/>
          <w:shd w:val="clear" w:color="auto" w:fill="FFFFFF"/>
          <w:lang w:val="en"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rPr>
        <w:br w:type="page"/>
      </w:r>
      <w:r>
        <w:rPr>
          <w:rFonts w:ascii="Times New Roman" w:hAnsi="Times New Roman" w:eastAsia="黑体" w:cs="黑体"/>
          <w:i w:val="0"/>
          <w:iCs w:val="0"/>
          <w:caps w:val="0"/>
          <w:color w:val="auto"/>
          <w:spacing w:val="0"/>
          <w:sz w:val="32"/>
          <w:szCs w:val="32"/>
          <w:shd w:val="clear" w:color="auto" w:fill="FFFFFF"/>
        </w:rPr>
        <w:t>附件</w:t>
      </w:r>
      <w:r>
        <w:rPr>
          <w:rFonts w:hint="default" w:eastAsia="黑体" w:cs="黑体"/>
          <w:i w:val="0"/>
          <w:iCs w:val="0"/>
          <w:caps w:val="0"/>
          <w:color w:val="auto"/>
          <w:spacing w:val="0"/>
          <w:sz w:val="32"/>
          <w:szCs w:val="32"/>
          <w:shd w:val="clear" w:color="auto" w:fill="FFFFFF"/>
          <w:lang w:val="en"/>
        </w:rPr>
        <w:t>3</w:t>
      </w:r>
    </w:p>
    <w:p w14:paraId="70AE27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p>
    <w:p w14:paraId="131242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第六届天津市“海河英才”博士后创新创业</w:t>
      </w:r>
    </w:p>
    <w:p w14:paraId="36F6FF5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大赛暨第三届全国博士后创新创业大赛</w:t>
      </w:r>
    </w:p>
    <w:p w14:paraId="4408F99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天津赛区选拔赛决赛获奖名单</w:t>
      </w:r>
    </w:p>
    <w:p w14:paraId="7DCCBDA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楷体_GB2312" w:cs="楷体_GB2312"/>
          <w:i w:val="0"/>
          <w:iCs w:val="0"/>
          <w:caps w:val="0"/>
          <w:color w:val="auto"/>
          <w:spacing w:val="0"/>
          <w:sz w:val="32"/>
          <w:szCs w:val="32"/>
          <w:shd w:val="clear" w:color="auto" w:fill="FFFFFF"/>
          <w:lang w:eastAsia="zh-CN"/>
        </w:rPr>
      </w:pPr>
      <w:r>
        <w:rPr>
          <w:rFonts w:hint="eastAsia" w:ascii="Times New Roman" w:hAnsi="Times New Roman" w:eastAsia="楷体_GB2312" w:cs="楷体_GB2312"/>
          <w:i w:val="0"/>
          <w:iCs w:val="0"/>
          <w:caps w:val="0"/>
          <w:color w:val="auto"/>
          <w:spacing w:val="0"/>
          <w:sz w:val="32"/>
          <w:szCs w:val="32"/>
          <w:shd w:val="clear" w:color="auto" w:fill="FFFFFF"/>
          <w:lang w:eastAsia="zh-CN"/>
        </w:rPr>
        <w:t>（揭榜领题组别）</w:t>
      </w:r>
    </w:p>
    <w:p w14:paraId="74E219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rPr>
      </w:pPr>
    </w:p>
    <w:p w14:paraId="464586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一、</w:t>
      </w:r>
      <w:r>
        <w:rPr>
          <w:rFonts w:hint="eastAsia" w:ascii="Times New Roman" w:hAnsi="Times New Roman" w:eastAsia="黑体" w:cs="黑体"/>
          <w:color w:val="auto"/>
          <w:sz w:val="32"/>
          <w:szCs w:val="32"/>
          <w:shd w:val="clear" w:color="auto" w:fill="FFFFFF"/>
        </w:rPr>
        <w:t>一等奖</w:t>
      </w:r>
    </w:p>
    <w:p w14:paraId="4EC98D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val="en-US" w:eastAsia="zh-CN"/>
        </w:rPr>
        <w:t>AI数智教练虚拟仿真实训平台</w:t>
      </w:r>
    </w:p>
    <w:p w14:paraId="7D0DED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highlight w:val="none"/>
          <w:shd w:val="clear" w:color="auto" w:fill="auto"/>
          <w:lang w:val="en-US" w:eastAsia="zh-CN"/>
        </w:rPr>
      </w:pP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val="en-US" w:eastAsia="zh-CN"/>
        </w:rPr>
        <w:t>光学系统免装调一体加工</w:t>
      </w:r>
      <w:r>
        <w:rPr>
          <w:rFonts w:hint="eastAsia" w:ascii="Times New Roman" w:hAnsi="Times New Roman" w:eastAsia="仿宋_GB2312" w:cs="Times New Roman"/>
          <w:color w:val="auto"/>
          <w:kern w:val="2"/>
          <w:sz w:val="32"/>
          <w:szCs w:val="32"/>
          <w:highlight w:val="none"/>
          <w:shd w:val="clear" w:color="auto" w:fill="auto"/>
          <w:lang w:val="en-US" w:eastAsia="zh-CN"/>
        </w:rPr>
        <w:t>控形</w:t>
      </w:r>
      <w:r>
        <w:rPr>
          <w:rFonts w:hint="eastAsia" w:ascii="Times New Roman" w:hAnsi="Times New Roman" w:eastAsia="仿宋_GB2312" w:cs="Times New Roman"/>
          <w:color w:val="auto"/>
          <w:kern w:val="2"/>
          <w:sz w:val="32"/>
          <w:szCs w:val="32"/>
          <w:shd w:val="clear" w:color="auto" w:fill="auto"/>
          <w:lang w:val="en-US" w:eastAsia="zh-CN"/>
        </w:rPr>
        <w:t>控性制造技术与装备</w:t>
      </w:r>
    </w:p>
    <w:p w14:paraId="24C322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val="en-US" w:eastAsia="zh-CN"/>
        </w:rPr>
        <w:t>烟气CO2高效提纯与低品位热能提质增效关键技术</w:t>
      </w:r>
    </w:p>
    <w:p w14:paraId="0A97244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val="en-US" w:eastAsia="zh-CN"/>
        </w:rPr>
        <w:t>高自洁轻量化非织造布的关键技术研发及产业化</w:t>
      </w:r>
    </w:p>
    <w:p w14:paraId="77F0993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Times New Roman"/>
          <w:color w:val="auto"/>
          <w:kern w:val="2"/>
          <w:sz w:val="32"/>
          <w:szCs w:val="32"/>
          <w:shd w:val="clear" w:color="auto" w:fill="auto"/>
          <w:lang w:val="en-US" w:eastAsia="zh-CN"/>
        </w:rPr>
        <w:t>创新药GST-HG141、GST-HG131二代工艺路线开发</w:t>
      </w:r>
    </w:p>
    <w:p w14:paraId="53538C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Times New Roman"/>
          <w:color w:val="auto"/>
          <w:kern w:val="2"/>
          <w:sz w:val="32"/>
          <w:szCs w:val="32"/>
          <w:shd w:val="clear" w:color="auto" w:fill="auto"/>
          <w:lang w:val="en-US" w:eastAsia="zh-CN"/>
        </w:rPr>
        <w:t>蟠桃高值化贮运技术及产品开发</w:t>
      </w:r>
    </w:p>
    <w:p w14:paraId="18DB58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kern w:val="2"/>
          <w:sz w:val="32"/>
          <w:szCs w:val="32"/>
          <w:shd w:val="clear" w:color="auto" w:fill="auto"/>
          <w:lang w:val="en-US" w:eastAsia="zh-CN"/>
        </w:rPr>
        <w:t>“飞智同行”</w:t>
      </w:r>
      <w:r>
        <w:rPr>
          <w:rFonts w:hint="default" w:ascii="Times New Roman" w:hAnsi="Times New Roman" w:eastAsia="仿宋_GB2312" w:cs="Times New Roman"/>
          <w:color w:val="auto"/>
          <w:kern w:val="2"/>
          <w:sz w:val="32"/>
          <w:szCs w:val="32"/>
          <w:shd w:val="clear" w:color="auto" w:fill="auto"/>
          <w:lang w:val="en-US" w:eastAsia="zh-CN"/>
        </w:rPr>
        <w:t>具身智能</w:t>
      </w:r>
      <w:r>
        <w:rPr>
          <w:rFonts w:hint="eastAsia" w:ascii="Times New Roman" w:hAnsi="Times New Roman" w:eastAsia="仿宋_GB2312" w:cs="Times New Roman"/>
          <w:color w:val="auto"/>
          <w:kern w:val="2"/>
          <w:sz w:val="32"/>
          <w:szCs w:val="32"/>
          <w:shd w:val="clear" w:color="auto" w:fill="auto"/>
          <w:lang w:val="en-US" w:eastAsia="zh-CN"/>
        </w:rPr>
        <w:t>城市级</w:t>
      </w:r>
      <w:r>
        <w:rPr>
          <w:rFonts w:hint="default" w:ascii="Times New Roman" w:hAnsi="Times New Roman" w:eastAsia="仿宋_GB2312" w:cs="Times New Roman"/>
          <w:color w:val="auto"/>
          <w:kern w:val="2"/>
          <w:sz w:val="32"/>
          <w:szCs w:val="32"/>
          <w:shd w:val="clear" w:color="auto" w:fill="auto"/>
          <w:lang w:val="en-US" w:eastAsia="zh-CN"/>
        </w:rPr>
        <w:t>无人机综合巡控系统</w:t>
      </w:r>
    </w:p>
    <w:p w14:paraId="03EE525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二、</w:t>
      </w:r>
      <w:r>
        <w:rPr>
          <w:rFonts w:hint="eastAsia" w:ascii="Times New Roman" w:hAnsi="Times New Roman" w:eastAsia="黑体" w:cs="黑体"/>
          <w:color w:val="auto"/>
          <w:sz w:val="32"/>
          <w:szCs w:val="32"/>
          <w:shd w:val="clear" w:color="auto" w:fill="FFFFFF"/>
        </w:rPr>
        <w:t>二等奖</w:t>
      </w:r>
    </w:p>
    <w:p w14:paraId="5C28FB4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面向可信多模态眼底图像的端云协同智能诊疗关键技术和系统研发</w:t>
      </w:r>
    </w:p>
    <w:p w14:paraId="3BF4557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复杂海流环境下AUV高精度鲁敏捷棒轨迹跟踪控制算法研究</w:t>
      </w:r>
    </w:p>
    <w:p w14:paraId="745A42E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基于钙钛矿/晶硅叠层电池用超薄硅单晶片关键制造技术研发及应用</w:t>
      </w:r>
    </w:p>
    <w:p w14:paraId="2D966BC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基于高品质银纳米线的柔性显示拓展与升级</w:t>
      </w:r>
    </w:p>
    <w:p w14:paraId="7E3289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面向闭环脑机接口神经调控的经颅聚焦超声相控阵系统研发</w:t>
      </w:r>
    </w:p>
    <w:p w14:paraId="11A6B46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lang w:eastAsia="zh-CN"/>
        </w:rPr>
      </w:pP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eastAsia="zh-CN"/>
        </w:rPr>
        <w:t>农产品生物脱霉关键技术开发与应用</w:t>
      </w:r>
    </w:p>
    <w:p w14:paraId="42B876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lang w:eastAsia="zh-CN"/>
        </w:rPr>
        <w:t>多分离技术有机协同耦合制备超纯电子磷酸</w:t>
      </w:r>
    </w:p>
    <w:p w14:paraId="00CC491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黑体" w:cs="黑体"/>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三、</w:t>
      </w:r>
      <w:r>
        <w:rPr>
          <w:rFonts w:hint="eastAsia" w:ascii="Times New Roman" w:hAnsi="Times New Roman" w:eastAsia="黑体" w:cs="黑体"/>
          <w:color w:val="auto"/>
          <w:sz w:val="32"/>
          <w:szCs w:val="32"/>
          <w:shd w:val="clear" w:color="auto" w:fill="FFFFFF"/>
        </w:rPr>
        <w:t>三等奖</w:t>
      </w:r>
    </w:p>
    <w:p w14:paraId="19ED38F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存储自动化测试系统</w:t>
      </w:r>
    </w:p>
    <w:p w14:paraId="2AF41C6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集成IMU的双目立体匹配技术</w:t>
      </w:r>
    </w:p>
    <w:p w14:paraId="282849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视嗅协同的自主巡检机器人研发</w:t>
      </w:r>
    </w:p>
    <w:p w14:paraId="51A2A27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高速激光位移传感器在图像传感领域的应用</w:t>
      </w:r>
    </w:p>
    <w:p w14:paraId="121CA14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 xml:space="preserve">基于双离子弥散掺杂及表界面调控推动硫酸铁钠高性能产业应用    </w:t>
      </w:r>
    </w:p>
    <w:p w14:paraId="03765E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高效相变储热装置及智慧供暖运行调控平台研发</w:t>
      </w:r>
    </w:p>
    <w:p w14:paraId="280367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适用于</w:t>
      </w:r>
      <w:r>
        <w:rPr>
          <w:rFonts w:hint="eastAsia" w:ascii="Times New Roman" w:hAnsi="Times New Roman" w:eastAsia="仿宋_GB2312" w:cs="仿宋_GB2312"/>
          <w:color w:val="auto"/>
          <w:sz w:val="32"/>
          <w:szCs w:val="32"/>
          <w:highlight w:val="none"/>
          <w:shd w:val="clear" w:color="auto" w:fill="FFFFFF"/>
          <w:lang w:val="en-US" w:eastAsia="zh-CN"/>
        </w:rPr>
        <w:t>深层</w:t>
      </w:r>
      <w:r>
        <w:rPr>
          <w:rFonts w:hint="eastAsia" w:ascii="Times New Roman" w:hAnsi="Times New Roman" w:eastAsia="仿宋_GB2312" w:cs="仿宋_GB2312"/>
          <w:color w:val="auto"/>
          <w:sz w:val="32"/>
          <w:szCs w:val="32"/>
          <w:shd w:val="clear" w:color="auto" w:fill="FFFFFF"/>
          <w:lang w:val="en-US" w:eastAsia="zh-CN"/>
        </w:rPr>
        <w:t>页岩油气高效开发的自支撑压裂技术</w:t>
      </w:r>
    </w:p>
    <w:p w14:paraId="35D41A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基于微纳米纤维的高性能功能服装面料的开发和产业化探索</w:t>
      </w:r>
    </w:p>
    <w:p w14:paraId="10C6550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ECMO体外循环管路血液多参数动态监测与智能预警系统研发</w:t>
      </w:r>
    </w:p>
    <w:p w14:paraId="63265F2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AI驱动的个性化糖尿病诊疗系统</w:t>
      </w:r>
    </w:p>
    <w:p w14:paraId="34F11D4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11</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val="en-US" w:eastAsia="zh-CN"/>
        </w:rPr>
        <w:t>柑橘果酒与果醋发酵菌株创新与产品风味提升</w:t>
      </w:r>
    </w:p>
    <w:p w14:paraId="0F04CF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12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“全链条双路径”</w:t>
      </w:r>
      <w:r>
        <w:rPr>
          <w:rFonts w:hint="eastAsia" w:ascii="Times New Roman" w:hAnsi="Times New Roman" w:eastAsia="仿宋_GB2312" w:cs="仿宋_GB2312"/>
          <w:color w:val="auto"/>
          <w:sz w:val="32"/>
          <w:szCs w:val="32"/>
          <w:highlight w:val="none"/>
          <w:shd w:val="clear" w:color="auto" w:fill="FFFFFF"/>
          <w:lang w:val="en-US" w:eastAsia="zh-CN"/>
        </w:rPr>
        <w:t>食</w:t>
      </w:r>
      <w:r>
        <w:rPr>
          <w:rFonts w:hint="eastAsia" w:ascii="Times New Roman" w:hAnsi="Times New Roman" w:eastAsia="仿宋_GB2312" w:cs="仿宋_GB2312"/>
          <w:color w:val="auto"/>
          <w:sz w:val="32"/>
          <w:szCs w:val="32"/>
          <w:shd w:val="clear" w:color="auto" w:fill="FFFFFF"/>
          <w:lang w:val="en-US" w:eastAsia="zh-CN"/>
        </w:rPr>
        <w:t>药同源农产品精准保鲜技术与新材料协同研发及产业化</w:t>
      </w:r>
    </w:p>
    <w:p w14:paraId="5322B37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13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val="en-US" w:eastAsia="zh-CN"/>
        </w:rPr>
        <w:t>编织物疵点高时效性在线监测技术</w:t>
      </w:r>
    </w:p>
    <w:p w14:paraId="6065BAE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rPr>
        <w:t>14</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rPr>
        <w:t>具有高效光热转化效率的光热/相变储能耦合界面蒸发材料的结构设计及性能研究</w:t>
      </w:r>
    </w:p>
    <w:p w14:paraId="78D10B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黑体" w:cs="黑体"/>
          <w:color w:val="auto"/>
          <w:sz w:val="32"/>
          <w:szCs w:val="32"/>
          <w:shd w:val="clear" w:color="auto" w:fill="FFFFFF"/>
        </w:rPr>
      </w:pPr>
      <w:r>
        <w:rPr>
          <w:rFonts w:hint="eastAsia" w:eastAsia="黑体" w:cs="黑体"/>
          <w:color w:val="auto"/>
          <w:sz w:val="32"/>
          <w:szCs w:val="32"/>
          <w:shd w:val="clear" w:color="auto" w:fill="FFFFFF"/>
          <w:lang w:eastAsia="zh-CN"/>
        </w:rPr>
        <w:t>四、</w:t>
      </w:r>
      <w:r>
        <w:rPr>
          <w:rFonts w:hint="eastAsia" w:ascii="Times New Roman" w:hAnsi="Times New Roman" w:eastAsia="黑体" w:cs="黑体"/>
          <w:color w:val="auto"/>
          <w:sz w:val="32"/>
          <w:szCs w:val="32"/>
          <w:shd w:val="clear" w:color="auto" w:fill="FFFFFF"/>
        </w:rPr>
        <w:t>优胜奖</w:t>
      </w:r>
    </w:p>
    <w:p w14:paraId="1BB4CF1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多面共体光学元件全参数检测技术</w:t>
      </w:r>
    </w:p>
    <w:p w14:paraId="5E3354E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rPr>
      </w:pPr>
      <w:r>
        <w:rPr>
          <w:rFonts w:hint="default" w:ascii="Times New Roman" w:hAnsi="Times New Roman" w:eastAsia="仿宋_GB2312" w:cs="仿宋_GB2312"/>
          <w:color w:val="auto"/>
          <w:sz w:val="32"/>
          <w:szCs w:val="32"/>
          <w:shd w:val="clear" w:color="auto" w:fill="FFFFFF"/>
          <w:lang w:val="en"/>
        </w:rPr>
        <w:t>2</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rPr>
        <w:t>基于快速三维脚型扫描的扩散智能数字化鞋楦设计关键技术研究</w:t>
      </w:r>
    </w:p>
    <w:p w14:paraId="14A113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3</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用于水中难降解有机污染物净化的光催化剂器件的设计与研发</w:t>
      </w:r>
    </w:p>
    <w:p w14:paraId="271585D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pacing w:val="-11"/>
          <w:sz w:val="32"/>
          <w:szCs w:val="32"/>
          <w:shd w:val="clear" w:color="auto" w:fill="FFFFFF"/>
        </w:rPr>
      </w:pPr>
      <w:r>
        <w:rPr>
          <w:rFonts w:hint="default" w:ascii="Times New Roman" w:hAnsi="Times New Roman" w:eastAsia="仿宋_GB2312" w:cs="仿宋_GB2312"/>
          <w:color w:val="auto"/>
          <w:sz w:val="32"/>
          <w:szCs w:val="32"/>
          <w:shd w:val="clear" w:color="auto" w:fill="FFFFFF"/>
          <w:lang w:val="en"/>
        </w:rPr>
        <w:t>4</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pacing w:val="-11"/>
          <w:sz w:val="32"/>
          <w:szCs w:val="32"/>
          <w:shd w:val="clear" w:color="auto" w:fill="FFFFFF"/>
        </w:rPr>
        <w:t>基于大数据及人工智能的脑健康水平综合评估体系及系统</w:t>
      </w:r>
    </w:p>
    <w:p w14:paraId="3CF3FA4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eastAsia="zh-CN"/>
        </w:rPr>
        <w:t>面向临床应用的高扩展性脑</w:t>
      </w:r>
      <w:r>
        <w:rPr>
          <w:rFonts w:hint="eastAsia" w:ascii="Times New Roman" w:hAnsi="Times New Roman" w:eastAsia="仿宋_GB2312" w:cs="仿宋_GB2312"/>
          <w:color w:val="auto"/>
          <w:sz w:val="32"/>
          <w:szCs w:val="32"/>
          <w:shd w:val="clear" w:color="auto" w:fill="FFFFFF"/>
          <w:lang w:val="en-US" w:eastAsia="zh-CN"/>
        </w:rPr>
        <w:t>-机接口软硬件系统构建技术研究</w:t>
      </w:r>
    </w:p>
    <w:p w14:paraId="3668B7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6</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痹祺胶囊传统功效的精准解析与临床应用</w:t>
      </w:r>
    </w:p>
    <w:p w14:paraId="512C42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7</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老旧热力管网非开挖翻转内衬修复关键技术研究</w:t>
      </w:r>
    </w:p>
    <w:p w14:paraId="3CC40CB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i w:val="0"/>
          <w:iCs w:val="0"/>
          <w:caps w:val="0"/>
          <w:color w:val="auto"/>
          <w:spacing w:val="0"/>
          <w:kern w:val="0"/>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8</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新型太阳能与相变储能耦合的界面蒸发技术研发</w:t>
      </w:r>
    </w:p>
    <w:p w14:paraId="3BD0BA12">
      <w:pPr>
        <w:spacing w:line="600" w:lineRule="exact"/>
        <w:rPr>
          <w:color w:val="auto"/>
        </w:rPr>
      </w:pPr>
    </w:p>
    <w:p w14:paraId="0DD037E8">
      <w:pPr>
        <w:pStyle w:val="2"/>
        <w:spacing w:line="600" w:lineRule="exact"/>
        <w:rPr>
          <w:rFonts w:hint="eastAsia" w:ascii="Times New Roman" w:hAnsi="Times New Roman"/>
          <w:color w:val="auto"/>
        </w:rPr>
      </w:pP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9A88">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3EF766E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E5054">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777D32F3">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2694808"/>
    <w:rsid w:val="0F152FD6"/>
    <w:rsid w:val="11FB0811"/>
    <w:rsid w:val="177FE287"/>
    <w:rsid w:val="1F06CB71"/>
    <w:rsid w:val="23BF1D35"/>
    <w:rsid w:val="2DAFFB3A"/>
    <w:rsid w:val="2F63A9CE"/>
    <w:rsid w:val="305019C0"/>
    <w:rsid w:val="3F7D141E"/>
    <w:rsid w:val="4A7C3AA8"/>
    <w:rsid w:val="56FC27A6"/>
    <w:rsid w:val="5FFD67AF"/>
    <w:rsid w:val="5FFF4A26"/>
    <w:rsid w:val="662B29CB"/>
    <w:rsid w:val="6FFBDF70"/>
    <w:rsid w:val="79B7ED9B"/>
    <w:rsid w:val="7BE5F7AE"/>
    <w:rsid w:val="7EF32537"/>
    <w:rsid w:val="7F3773CA"/>
    <w:rsid w:val="7F6B7C2C"/>
    <w:rsid w:val="7F7DEA72"/>
    <w:rsid w:val="7FBBD520"/>
    <w:rsid w:val="7FBE4D53"/>
    <w:rsid w:val="7FFE2362"/>
    <w:rsid w:val="7FFEC48E"/>
    <w:rsid w:val="BDF93F73"/>
    <w:rsid w:val="BFA5C593"/>
    <w:rsid w:val="D9FEDF75"/>
    <w:rsid w:val="E77F52C8"/>
    <w:rsid w:val="EAACCA3B"/>
    <w:rsid w:val="EEF70D2E"/>
    <w:rsid w:val="EFEF0F04"/>
    <w:rsid w:val="F6DD0EF2"/>
    <w:rsid w:val="F92D9913"/>
    <w:rsid w:val="FBFF14AE"/>
    <w:rsid w:val="FBFFB2BB"/>
    <w:rsid w:val="FDE7A278"/>
    <w:rsid w:val="FF7D37E0"/>
    <w:rsid w:val="FFE77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kern w:val="0"/>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GB_2312"/>
    <w:qFormat/>
    <w:uiPriority w:val="0"/>
    <w:rPr>
      <w:rFonts w:ascii="仿宋_GB2312" w:hAnsi="仿宋_GB2312" w:eastAsia="仿宋_GB2312" w:cs="仿宋_GB2312"/>
      <w:sz w:val="32"/>
    </w:rPr>
  </w:style>
  <w:style w:type="character" w:customStyle="1" w:styleId="14">
    <w:name w:val="Hei Ti Bold1"/>
    <w:qFormat/>
    <w:uiPriority w:val="0"/>
    <w:rPr>
      <w:rFonts w:ascii="黑体" w:hAnsi="黑体" w:eastAsia="黑体" w:cs="黑体"/>
      <w:b/>
      <w:sz w:val="36"/>
    </w:rPr>
  </w:style>
  <w:style w:type="character" w:customStyle="1" w:styleId="15">
    <w:name w:val="KaiTi"/>
    <w:qFormat/>
    <w:uiPriority w:val="0"/>
    <w:rPr>
      <w:rFonts w:ascii="楷体_GB2312" w:hAnsi="楷体_GB2312" w:eastAsia="楷体_GB2312" w:cs="楷体_GB2312"/>
      <w:sz w:val="32"/>
    </w:rPr>
  </w:style>
  <w:style w:type="character" w:customStyle="1" w:styleId="16">
    <w:name w:val="Hei Ti Bold"/>
    <w:qFormat/>
    <w:uiPriority w:val="0"/>
    <w:rPr>
      <w:rFonts w:ascii="黑体" w:hAnsi="黑体" w:eastAsia="黑体" w:cs="黑体"/>
      <w:b/>
      <w:sz w:val="32"/>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Hei Ti"/>
    <w:qFormat/>
    <w:uiPriority w:val="0"/>
    <w:rPr>
      <w:rFonts w:ascii="黑体" w:hAnsi="黑体" w:eastAsia="黑体" w:cs="黑体"/>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13</Pages>
  <Words>4228</Words>
  <Characters>4397</Characters>
  <Lines>1</Lines>
  <Paragraphs>1</Paragraphs>
  <TotalTime>6</TotalTime>
  <ScaleCrop>false</ScaleCrop>
  <LinksUpToDate>false</LinksUpToDate>
  <CharactersWithSpaces>4992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2020-09-21T22:56:00Z</dcterms:created>
  <dc:creator>ZZY</dc:creator>
  <cp:lastModifiedBy>佟萌萌</cp:lastModifiedBy>
  <cp:lastPrinted>2005-02-27T07:04:00Z</cp:lastPrinted>
  <dcterms:modified xsi:type="dcterms:W3CDTF">2025-11-19T00:18:08Z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eyJoZGlkIjoiN2YzNjBkOTgyNWQ1YTMxYzM3MzMwNWFiODNmOWIzYWMiLCJ1c2VySWQiOiIxNjg5NjI2OTUwIn0=</vt:lpwstr>
  </property>
  <property fmtid="{D5CDD505-2E9C-101B-9397-08002B2CF9AE}" pid="4" name="ICV">
    <vt:lpwstr>F92B156EDF3E4274B3B9A6C020518DDB_12</vt:lpwstr>
  </property>
</Properties>
</file>