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DB4AC">
      <w:pPr>
        <w:pStyle w:val="7"/>
        <w:keepNext w:val="0"/>
        <w:keepLines w:val="0"/>
        <w:widowControl w:val="0"/>
        <w:suppressLineNumbers w:val="0"/>
        <w:autoSpaceDE w:val="0"/>
        <w:autoSpaceDN/>
        <w:adjustRightInd w:val="0"/>
        <w:spacing w:before="0" w:beforeAutospacing="0" w:after="0" w:afterAutospacing="0" w:line="600" w:lineRule="exact"/>
        <w:ind w:left="0" w:right="0"/>
        <w:jc w:val="both"/>
        <w:rPr>
          <w:rFonts w:hint="default" w:ascii="Times New Roman" w:hAnsi="Times New Roman" w:eastAsia="宋体" w:cs="Times New Roman"/>
          <w:b/>
          <w:bCs/>
          <w:kern w:val="2"/>
          <w:sz w:val="44"/>
          <w:szCs w:val="44"/>
        </w:rPr>
      </w:pPr>
    </w:p>
    <w:p w14:paraId="096D8FF6">
      <w:pPr>
        <w:pStyle w:val="7"/>
        <w:keepNext w:val="0"/>
        <w:keepLines w:val="0"/>
        <w:widowControl w:val="0"/>
        <w:suppressLineNumbers w:val="0"/>
        <w:autoSpaceDE w:val="0"/>
        <w:autoSpaceDN/>
        <w:adjustRightInd w:val="0"/>
        <w:snapToGrid w:val="0"/>
        <w:spacing w:before="0" w:beforeAutospacing="0" w:after="0" w:afterAutospacing="0" w:line="600" w:lineRule="exact"/>
        <w:ind w:left="0" w:right="0" w:rightChars="0"/>
        <w:jc w:val="center"/>
        <w:rPr>
          <w:rFonts w:hint="default" w:ascii="Times New Roman" w:hAnsi="Times New Roman" w:eastAsia="方正小标宋简体" w:cs="Times New Roman"/>
          <w:bCs/>
          <w:kern w:val="0"/>
          <w:sz w:val="44"/>
          <w:szCs w:val="44"/>
        </w:rPr>
      </w:pPr>
      <w:r>
        <w:rPr>
          <w:rFonts w:hint="eastAsia" w:ascii="Times New Roman" w:hAnsi="Times New Roman" w:eastAsia="方正小标宋简体" w:cs="方正小标宋简体"/>
          <w:bCs/>
          <w:kern w:val="0"/>
          <w:sz w:val="44"/>
          <w:szCs w:val="44"/>
          <w:lang w:val="en-US" w:eastAsia="zh-CN" w:bidi="ar"/>
        </w:rPr>
        <w:t>市人社局关于做好</w:t>
      </w:r>
      <w:r>
        <w:rPr>
          <w:rFonts w:hint="default" w:ascii="Times New Roman" w:hAnsi="Times New Roman" w:eastAsia="方正小标宋简体" w:cs="Times New Roman"/>
          <w:bCs/>
          <w:kern w:val="0"/>
          <w:sz w:val="44"/>
          <w:szCs w:val="44"/>
          <w:lang w:val="en-US" w:eastAsia="zh-CN" w:bidi="ar"/>
        </w:rPr>
        <w:t>2025</w:t>
      </w:r>
      <w:r>
        <w:rPr>
          <w:rFonts w:hint="eastAsia" w:ascii="Times New Roman" w:hAnsi="Times New Roman" w:eastAsia="方正小标宋简体" w:cs="方正小标宋简体"/>
          <w:bCs/>
          <w:kern w:val="0"/>
          <w:sz w:val="44"/>
          <w:szCs w:val="44"/>
          <w:lang w:val="en-US" w:eastAsia="zh-CN" w:bidi="ar"/>
        </w:rPr>
        <w:t>年度事业单位</w:t>
      </w:r>
    </w:p>
    <w:p w14:paraId="14644ABF">
      <w:pPr>
        <w:pStyle w:val="7"/>
        <w:keepNext w:val="0"/>
        <w:keepLines w:val="0"/>
        <w:widowControl w:val="0"/>
        <w:suppressLineNumbers w:val="0"/>
        <w:autoSpaceDE w:val="0"/>
        <w:autoSpaceDN/>
        <w:adjustRightInd w:val="0"/>
        <w:snapToGrid w:val="0"/>
        <w:spacing w:before="0" w:beforeAutospacing="0" w:after="0" w:afterAutospacing="0" w:line="600" w:lineRule="exact"/>
        <w:ind w:left="0" w:right="0" w:rightChars="0"/>
        <w:jc w:val="center"/>
        <w:rPr>
          <w:rFonts w:hint="default" w:ascii="Times New Roman" w:hAnsi="Times New Roman" w:eastAsia="方正小标宋简体" w:cs="Times New Roman"/>
          <w:bCs/>
          <w:kern w:val="0"/>
          <w:sz w:val="44"/>
          <w:szCs w:val="44"/>
        </w:rPr>
      </w:pPr>
      <w:r>
        <w:rPr>
          <w:rFonts w:hint="eastAsia" w:ascii="Times New Roman" w:hAnsi="Times New Roman" w:eastAsia="方正小标宋简体" w:cs="方正小标宋简体"/>
          <w:bCs/>
          <w:kern w:val="0"/>
          <w:sz w:val="44"/>
          <w:szCs w:val="44"/>
          <w:lang w:val="en-US" w:eastAsia="zh-CN" w:bidi="ar"/>
        </w:rPr>
        <w:t>人员和工资统计工作的通知</w:t>
      </w:r>
    </w:p>
    <w:p w14:paraId="68AD66E4">
      <w:pPr>
        <w:pStyle w:val="7"/>
        <w:keepNext w:val="0"/>
        <w:keepLines w:val="0"/>
        <w:widowControl w:val="0"/>
        <w:suppressLineNumbers w:val="0"/>
        <w:autoSpaceDE w:val="0"/>
        <w:autoSpaceDN/>
        <w:adjustRightInd w:val="0"/>
        <w:snapToGrid w:val="0"/>
        <w:spacing w:before="0" w:beforeAutospacing="0" w:after="0" w:afterAutospacing="0" w:line="600" w:lineRule="exact"/>
        <w:ind w:left="0" w:right="0" w:rightChars="0"/>
        <w:jc w:val="both"/>
        <w:rPr>
          <w:rFonts w:hint="default" w:ascii="Times New Roman" w:hAnsi="Times New Roman" w:eastAsia="文星简小标宋" w:cs="Times New Roman"/>
          <w:kern w:val="0"/>
          <w:sz w:val="44"/>
          <w:szCs w:val="44"/>
        </w:rPr>
      </w:pPr>
      <w:r>
        <w:rPr>
          <w:rFonts w:hint="default" w:ascii="Times New Roman" w:hAnsi="Times New Roman" w:eastAsia="文星简小标宋" w:cs="Times New Roman"/>
          <w:kern w:val="0"/>
          <w:sz w:val="44"/>
          <w:szCs w:val="44"/>
          <w:lang w:val="en-US" w:eastAsia="zh-CN" w:bidi="ar"/>
        </w:rPr>
        <w:t xml:space="preserve"> </w:t>
      </w:r>
    </w:p>
    <w:p w14:paraId="085879E9">
      <w:pPr>
        <w:keepNext w:val="0"/>
        <w:keepLines w:val="0"/>
        <w:widowControl w:val="0"/>
        <w:suppressLineNumbers w:val="0"/>
        <w:autoSpaceDE w:val="0"/>
        <w:autoSpaceDN/>
        <w:adjustRightInd w:val="0"/>
        <w:snapToGrid w:val="0"/>
        <w:spacing w:before="0" w:beforeAutospacing="0" w:after="0" w:afterAutospacing="0" w:line="600" w:lineRule="exact"/>
        <w:ind w:left="0" w:right="0" w:rightChars="0"/>
        <w:jc w:val="both"/>
        <w:rPr>
          <w:rFonts w:hint="default"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lang w:val="en-US" w:eastAsia="zh-CN" w:bidi="ar"/>
        </w:rPr>
        <w:t>各区人力资源和社会保障局，各委办局（集团公司）、人民团体、市直属事业单位组织（人事）部门，市消防救援总队：</w:t>
      </w:r>
    </w:p>
    <w:p w14:paraId="1DFF8712">
      <w:pPr>
        <w:keepNext w:val="0"/>
        <w:keepLines w:val="0"/>
        <w:widowControl w:val="0"/>
        <w:suppressLineNumbers w:val="0"/>
        <w:autoSpaceDE w:val="0"/>
        <w:autoSpaceDN/>
        <w:adjustRightInd w:val="0"/>
        <w:snapToGrid w:val="0"/>
        <w:spacing w:before="0" w:beforeAutospacing="0" w:after="0" w:afterAutospacing="0" w:line="600" w:lineRule="exact"/>
        <w:ind w:left="0" w:right="0" w:rightChars="0" w:firstLine="640" w:firstLineChars="200"/>
        <w:jc w:val="both"/>
        <w:rPr>
          <w:rFonts w:hint="default"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lang w:val="en-US" w:eastAsia="zh-CN" w:bidi="ar"/>
        </w:rPr>
        <w:t>根据人力资源社会保障部统计调查制度有关规定及事业单位年度统计工作相关要求，结合我市实际情况，现就做好</w:t>
      </w:r>
      <w:r>
        <w:rPr>
          <w:rFonts w:hint="default" w:ascii="Times New Roman" w:hAnsi="Times New Roman" w:eastAsia="仿宋_GB2312" w:cs="Times New Roman"/>
          <w:kern w:val="0"/>
          <w:sz w:val="32"/>
          <w:szCs w:val="32"/>
          <w:lang w:val="en-US" w:eastAsia="zh-CN" w:bidi="ar"/>
        </w:rPr>
        <w:t>2025</w:t>
      </w:r>
      <w:r>
        <w:rPr>
          <w:rFonts w:hint="eastAsia" w:ascii="Times New Roman" w:hAnsi="Times New Roman" w:eastAsia="仿宋_GB2312" w:cs="仿宋_GB2312"/>
          <w:kern w:val="0"/>
          <w:sz w:val="32"/>
          <w:szCs w:val="32"/>
          <w:lang w:val="en-US" w:eastAsia="zh-CN" w:bidi="ar"/>
        </w:rPr>
        <w:t>年度事业单位人员和工资统计工作有关事项通知如下：</w:t>
      </w:r>
    </w:p>
    <w:p w14:paraId="240548FA">
      <w:pPr>
        <w:keepNext w:val="0"/>
        <w:keepLines w:val="0"/>
        <w:widowControl w:val="0"/>
        <w:suppressLineNumbers w:val="0"/>
        <w:autoSpaceDE w:val="0"/>
        <w:autoSpaceDN/>
        <w:adjustRightInd w:val="0"/>
        <w:snapToGrid w:val="0"/>
        <w:spacing w:before="0" w:beforeAutospacing="0" w:after="0" w:afterAutospacing="0" w:line="600" w:lineRule="exact"/>
        <w:ind w:left="0" w:right="0" w:rightChars="0" w:firstLine="640" w:firstLineChars="200"/>
        <w:jc w:val="both"/>
        <w:rPr>
          <w:rFonts w:hint="default" w:ascii="Times New Roman" w:hAnsi="Times New Roman" w:eastAsia="黑体" w:cs="Times New Roman"/>
          <w:kern w:val="0"/>
          <w:sz w:val="32"/>
          <w:szCs w:val="32"/>
        </w:rPr>
      </w:pPr>
      <w:r>
        <w:rPr>
          <w:rFonts w:hint="eastAsia" w:ascii="Times New Roman" w:hAnsi="Times New Roman" w:eastAsia="黑体" w:cs="黑体"/>
          <w:kern w:val="0"/>
          <w:sz w:val="32"/>
          <w:szCs w:val="32"/>
          <w:lang w:val="en-US" w:eastAsia="zh-CN" w:bidi="ar"/>
        </w:rPr>
        <w:t>一、统计人员范围</w:t>
      </w:r>
    </w:p>
    <w:p w14:paraId="0FF0E502">
      <w:pPr>
        <w:keepNext w:val="0"/>
        <w:keepLines w:val="0"/>
        <w:widowControl w:val="0"/>
        <w:suppressLineNumbers w:val="0"/>
        <w:autoSpaceDE w:val="0"/>
        <w:autoSpaceDN/>
        <w:adjustRightInd w:val="0"/>
        <w:snapToGrid w:val="0"/>
        <w:spacing w:before="0" w:beforeAutospacing="0" w:after="0" w:afterAutospacing="0" w:line="600" w:lineRule="exact"/>
        <w:ind w:left="0" w:right="0" w:rightChars="0" w:firstLine="640" w:firstLineChars="20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2025</w:t>
      </w:r>
      <w:r>
        <w:rPr>
          <w:rFonts w:hint="eastAsia" w:ascii="Times New Roman" w:hAnsi="Times New Roman" w:eastAsia="仿宋_GB2312" w:cs="仿宋_GB2312"/>
          <w:kern w:val="0"/>
          <w:sz w:val="32"/>
          <w:szCs w:val="32"/>
          <w:lang w:val="en-US" w:eastAsia="zh-CN" w:bidi="ar"/>
        </w:rPr>
        <w:t>年度统计的人员范围为全市事业单位工作人员、机关工勤人员及消防员等。</w:t>
      </w:r>
    </w:p>
    <w:p w14:paraId="4129EBE4">
      <w:pPr>
        <w:keepNext w:val="0"/>
        <w:keepLines w:val="0"/>
        <w:widowControl w:val="0"/>
        <w:suppressLineNumbers w:val="0"/>
        <w:autoSpaceDE w:val="0"/>
        <w:autoSpaceDN/>
        <w:adjustRightInd w:val="0"/>
        <w:snapToGrid w:val="0"/>
        <w:spacing w:before="0" w:beforeAutospacing="0" w:after="0" w:afterAutospacing="0" w:line="600" w:lineRule="exact"/>
        <w:ind w:left="0" w:right="0" w:rightChars="0" w:firstLine="640" w:firstLineChars="200"/>
        <w:jc w:val="both"/>
        <w:rPr>
          <w:rFonts w:hint="default" w:ascii="Times New Roman" w:hAnsi="Times New Roman" w:eastAsia="黑体" w:cs="Times New Roman"/>
          <w:kern w:val="0"/>
          <w:sz w:val="32"/>
          <w:szCs w:val="32"/>
        </w:rPr>
      </w:pPr>
      <w:r>
        <w:rPr>
          <w:rFonts w:hint="eastAsia" w:ascii="Times New Roman" w:hAnsi="Times New Roman" w:eastAsia="黑体" w:cs="黑体"/>
          <w:kern w:val="0"/>
          <w:sz w:val="32"/>
          <w:szCs w:val="32"/>
          <w:lang w:val="en-US" w:eastAsia="zh-CN" w:bidi="ar"/>
        </w:rPr>
        <w:t>二、统计时间及报送要求</w:t>
      </w:r>
    </w:p>
    <w:p w14:paraId="1A463E45">
      <w:pPr>
        <w:keepNext w:val="0"/>
        <w:keepLines w:val="0"/>
        <w:widowControl w:val="0"/>
        <w:suppressLineNumbers w:val="0"/>
        <w:autoSpaceDE w:val="0"/>
        <w:autoSpaceDN/>
        <w:adjustRightInd w:val="0"/>
        <w:snapToGrid w:val="0"/>
        <w:spacing w:before="0" w:beforeAutospacing="0" w:after="0" w:afterAutospacing="0" w:line="600" w:lineRule="exact"/>
        <w:ind w:left="0" w:right="0" w:rightChars="0" w:firstLine="640"/>
        <w:jc w:val="both"/>
        <w:rPr>
          <w:rFonts w:hint="eastAsia" w:ascii="Times New Roman" w:hAnsi="Times New Roman" w:eastAsia="仿宋_GB2312" w:cs="仿宋_GB2312"/>
          <w:kern w:val="0"/>
          <w:sz w:val="32"/>
          <w:szCs w:val="32"/>
          <w:lang w:val="en-US" w:eastAsia="zh-CN" w:bidi="ar"/>
        </w:rPr>
      </w:pPr>
      <w:r>
        <w:rPr>
          <w:rFonts w:hint="default" w:ascii="Times New Roman" w:hAnsi="Times New Roman" w:eastAsia="仿宋_GB2312" w:cs="Times New Roman"/>
          <w:kern w:val="0"/>
          <w:sz w:val="32"/>
          <w:szCs w:val="32"/>
          <w:lang w:val="en-US" w:eastAsia="zh-CN" w:bidi="ar"/>
        </w:rPr>
        <w:t>2025</w:t>
      </w:r>
      <w:r>
        <w:rPr>
          <w:rFonts w:hint="eastAsia" w:ascii="Times New Roman" w:hAnsi="Times New Roman" w:eastAsia="仿宋_GB2312" w:cs="仿宋_GB2312"/>
          <w:kern w:val="0"/>
          <w:sz w:val="32"/>
          <w:szCs w:val="32"/>
          <w:lang w:val="en-US" w:eastAsia="zh-CN" w:bidi="ar"/>
        </w:rPr>
        <w:t>年度统计周期为</w:t>
      </w:r>
      <w:r>
        <w:rPr>
          <w:rFonts w:hint="default" w:ascii="Times New Roman" w:hAnsi="Times New Roman" w:eastAsia="仿宋_GB2312" w:cs="Times New Roman"/>
          <w:kern w:val="0"/>
          <w:sz w:val="32"/>
          <w:szCs w:val="32"/>
          <w:lang w:val="en-US" w:eastAsia="zh-CN" w:bidi="ar"/>
        </w:rPr>
        <w:t>2025</w:t>
      </w:r>
      <w:r>
        <w:rPr>
          <w:rFonts w:hint="eastAsia" w:ascii="Times New Roman" w:hAnsi="Times New Roman" w:eastAsia="仿宋_GB2312" w:cs="仿宋_GB2312"/>
          <w:kern w:val="0"/>
          <w:sz w:val="32"/>
          <w:szCs w:val="32"/>
          <w:lang w:val="en-US" w:eastAsia="zh-CN" w:bidi="ar"/>
        </w:rPr>
        <w:t>年</w:t>
      </w: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仿宋_GB2312"/>
          <w:kern w:val="0"/>
          <w:sz w:val="32"/>
          <w:szCs w:val="32"/>
          <w:lang w:val="en-US" w:eastAsia="zh-CN" w:bidi="ar"/>
        </w:rPr>
        <w:t>月</w:t>
      </w: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仿宋_GB2312"/>
          <w:kern w:val="0"/>
          <w:sz w:val="32"/>
          <w:szCs w:val="32"/>
          <w:lang w:val="en-US" w:eastAsia="zh-CN" w:bidi="ar"/>
        </w:rPr>
        <w:t>日至</w:t>
      </w:r>
      <w:r>
        <w:rPr>
          <w:rFonts w:hint="default" w:ascii="Times New Roman" w:hAnsi="Times New Roman" w:eastAsia="仿宋_GB2312" w:cs="Times New Roman"/>
          <w:kern w:val="0"/>
          <w:sz w:val="32"/>
          <w:szCs w:val="32"/>
          <w:lang w:val="en-US" w:eastAsia="zh-CN" w:bidi="ar"/>
        </w:rPr>
        <w:t>12</w:t>
      </w:r>
      <w:r>
        <w:rPr>
          <w:rFonts w:hint="eastAsia" w:ascii="Times New Roman" w:hAnsi="Times New Roman" w:eastAsia="仿宋_GB2312" w:cs="仿宋_GB2312"/>
          <w:kern w:val="0"/>
          <w:sz w:val="32"/>
          <w:szCs w:val="32"/>
          <w:lang w:val="en-US" w:eastAsia="zh-CN" w:bidi="ar"/>
        </w:rPr>
        <w:t>月</w:t>
      </w:r>
      <w:r>
        <w:rPr>
          <w:rFonts w:hint="default" w:ascii="Times New Roman" w:hAnsi="Times New Roman" w:eastAsia="仿宋_GB2312" w:cs="Times New Roman"/>
          <w:kern w:val="0"/>
          <w:sz w:val="32"/>
          <w:szCs w:val="32"/>
          <w:lang w:val="en-US" w:eastAsia="zh-CN" w:bidi="ar"/>
        </w:rPr>
        <w:t>31</w:t>
      </w:r>
      <w:r>
        <w:rPr>
          <w:rFonts w:hint="eastAsia" w:ascii="Times New Roman" w:hAnsi="Times New Roman" w:eastAsia="仿宋_GB2312" w:cs="仿宋_GB2312"/>
          <w:kern w:val="0"/>
          <w:sz w:val="32"/>
          <w:szCs w:val="32"/>
          <w:lang w:val="en-US" w:eastAsia="zh-CN" w:bidi="ar"/>
        </w:rPr>
        <w:t>日。</w:t>
      </w:r>
      <w:r>
        <w:rPr>
          <w:rFonts w:hint="eastAsia" w:ascii="Times New Roman" w:hAnsi="Times New Roman" w:eastAsia="仿宋_GB2312" w:cs="仿宋_GB2312"/>
          <w:b w:val="0"/>
          <w:bCs w:val="0"/>
          <w:kern w:val="0"/>
          <w:sz w:val="32"/>
          <w:szCs w:val="32"/>
          <w:lang w:val="en-US" w:eastAsia="zh-CN" w:bidi="ar"/>
        </w:rPr>
        <w:t>各区、各委办局（集团公司）、人民团体、市直属事业单位、市</w:t>
      </w:r>
      <w:r>
        <w:rPr>
          <w:rFonts w:hint="eastAsia" w:ascii="Times New Roman" w:hAnsi="Times New Roman" w:eastAsia="仿宋_GB2312" w:cs="仿宋_GB2312"/>
          <w:kern w:val="0"/>
          <w:sz w:val="32"/>
          <w:szCs w:val="32"/>
          <w:lang w:val="en-US" w:eastAsia="zh-CN" w:bidi="ar"/>
        </w:rPr>
        <w:t>消防救援总队要及时汇总所属事业单位及支队的统计数据</w:t>
      </w:r>
      <w:r>
        <w:rPr>
          <w:rFonts w:hint="eastAsia" w:ascii="Times New Roman" w:hAnsi="Times New Roman" w:eastAsia="仿宋_GB2312" w:cs="仿宋_GB2312"/>
          <w:b w:val="0"/>
          <w:bCs w:val="0"/>
          <w:kern w:val="0"/>
          <w:sz w:val="32"/>
          <w:szCs w:val="32"/>
          <w:lang w:val="en-US" w:eastAsia="zh-CN" w:bidi="ar"/>
        </w:rPr>
        <w:t>（上报时务必勾选“是否带下级数据”）</w:t>
      </w:r>
      <w:r>
        <w:rPr>
          <w:rFonts w:hint="eastAsia" w:ascii="Times New Roman" w:hAnsi="Times New Roman" w:eastAsia="仿宋_GB2312" w:cs="仿宋_GB2312"/>
          <w:kern w:val="0"/>
          <w:sz w:val="32"/>
          <w:szCs w:val="32"/>
          <w:lang w:val="en-US" w:eastAsia="zh-CN" w:bidi="ar"/>
        </w:rPr>
        <w:t>，并于</w:t>
      </w:r>
      <w:r>
        <w:rPr>
          <w:rFonts w:hint="default" w:ascii="Times New Roman" w:hAnsi="Times New Roman" w:eastAsia="仿宋_GB2312" w:cs="Times New Roman"/>
          <w:kern w:val="0"/>
          <w:sz w:val="32"/>
          <w:szCs w:val="32"/>
          <w:lang w:val="en-US" w:eastAsia="zh-CN" w:bidi="ar"/>
        </w:rPr>
        <w:t>2026</w:t>
      </w:r>
      <w:r>
        <w:rPr>
          <w:rFonts w:hint="eastAsia" w:ascii="Times New Roman" w:hAnsi="Times New Roman" w:eastAsia="仿宋_GB2312" w:cs="仿宋_GB2312"/>
          <w:kern w:val="0"/>
          <w:sz w:val="32"/>
          <w:szCs w:val="32"/>
          <w:lang w:val="en-US" w:eastAsia="zh-CN" w:bidi="ar"/>
        </w:rPr>
        <w:t>年</w:t>
      </w:r>
      <w:r>
        <w:rPr>
          <w:rFonts w:hint="default" w:ascii="Times New Roman" w:hAnsi="Times New Roman" w:eastAsia="仿宋_GB2312" w:cs="Times New Roman"/>
          <w:kern w:val="0"/>
          <w:sz w:val="32"/>
          <w:szCs w:val="32"/>
          <w:lang w:val="en-US" w:eastAsia="zh-CN" w:bidi="ar"/>
        </w:rPr>
        <w:t>2</w:t>
      </w:r>
      <w:r>
        <w:rPr>
          <w:rFonts w:hint="eastAsia" w:ascii="Times New Roman" w:hAnsi="Times New Roman" w:eastAsia="仿宋_GB2312" w:cs="仿宋_GB2312"/>
          <w:kern w:val="0"/>
          <w:sz w:val="32"/>
          <w:szCs w:val="32"/>
          <w:lang w:val="en-US" w:eastAsia="zh-CN" w:bidi="ar"/>
        </w:rPr>
        <w:t>月</w:t>
      </w:r>
      <w:r>
        <w:rPr>
          <w:rFonts w:hint="default" w:ascii="Times New Roman" w:hAnsi="Times New Roman" w:eastAsia="仿宋_GB2312" w:cs="Times New Roman"/>
          <w:kern w:val="0"/>
          <w:sz w:val="32"/>
          <w:szCs w:val="32"/>
          <w:lang w:val="en-US" w:eastAsia="zh-CN" w:bidi="ar"/>
        </w:rPr>
        <w:t>14</w:t>
      </w:r>
      <w:r>
        <w:rPr>
          <w:rFonts w:hint="eastAsia" w:ascii="Times New Roman" w:hAnsi="Times New Roman" w:eastAsia="仿宋_GB2312" w:cs="仿宋_GB2312"/>
          <w:kern w:val="0"/>
          <w:sz w:val="32"/>
          <w:szCs w:val="32"/>
          <w:lang w:val="en-US" w:eastAsia="zh-CN" w:bidi="ar"/>
        </w:rPr>
        <w:t>日（</w:t>
      </w:r>
      <w:r>
        <w:rPr>
          <w:rFonts w:hint="eastAsia" w:ascii="Times New Roman" w:eastAsia="仿宋_GB2312" w:cs="仿宋_GB2312"/>
          <w:kern w:val="0"/>
          <w:sz w:val="32"/>
          <w:szCs w:val="32"/>
          <w:lang w:val="en-US" w:eastAsia="zh-CN" w:bidi="ar"/>
        </w:rPr>
        <w:t>星期六</w:t>
      </w:r>
      <w:r>
        <w:rPr>
          <w:rFonts w:hint="eastAsia" w:ascii="Times New Roman" w:hAnsi="Times New Roman" w:eastAsia="仿宋_GB2312" w:cs="仿宋_GB2312"/>
          <w:kern w:val="0"/>
          <w:sz w:val="32"/>
          <w:szCs w:val="32"/>
          <w:lang w:val="en-US" w:eastAsia="zh-CN" w:bidi="ar"/>
        </w:rPr>
        <w:t>）前，将经审核确认无误的汇总数据电子版及加盖公章的纸质版扫</w:t>
      </w:r>
    </w:p>
    <w:p w14:paraId="60366FE8">
      <w:pPr>
        <w:keepNext w:val="0"/>
        <w:keepLines w:val="0"/>
        <w:widowControl w:val="0"/>
        <w:suppressLineNumbers w:val="0"/>
        <w:autoSpaceDE w:val="0"/>
        <w:autoSpaceDN/>
        <w:adjustRightInd w:val="0"/>
        <w:snapToGrid w:val="0"/>
        <w:spacing w:before="0" w:beforeAutospacing="0" w:after="0" w:afterAutospacing="0" w:line="600" w:lineRule="exact"/>
        <w:ind w:left="0" w:right="0" w:rightChars="0" w:firstLine="0"/>
        <w:jc w:val="both"/>
        <w:rPr>
          <w:rFonts w:hint="eastAsia"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lang w:val="en-US" w:eastAsia="zh-CN" w:bidi="ar"/>
        </w:rPr>
        <w:t>描件报送至市人社局。</w:t>
      </w:r>
    </w:p>
    <w:p w14:paraId="7E229EFC">
      <w:pPr>
        <w:pStyle w:val="7"/>
        <w:keepNext w:val="0"/>
        <w:keepLines w:val="0"/>
        <w:widowControl w:val="0"/>
        <w:suppressLineNumbers w:val="0"/>
        <w:autoSpaceDE w:val="0"/>
        <w:autoSpaceDN/>
        <w:spacing w:before="0" w:beforeAutospacing="0" w:after="0" w:afterAutospacing="0" w:line="600" w:lineRule="exact"/>
        <w:ind w:left="0" w:right="0" w:firstLine="640"/>
        <w:jc w:val="both"/>
        <w:rPr>
          <w:rFonts w:hint="default" w:ascii="Times New Roman" w:hAnsi="Times New Roman" w:eastAsia="宋体" w:cs="Times New Roman"/>
          <w:kern w:val="2"/>
          <w:sz w:val="44"/>
          <w:szCs w:val="44"/>
        </w:rPr>
      </w:pPr>
      <w:r>
        <w:rPr>
          <w:rFonts w:hint="eastAsia" w:ascii="Times New Roman" w:hAnsi="Times New Roman" w:eastAsia="仿宋_GB2312" w:cs="仿宋_GB2312"/>
          <w:kern w:val="2"/>
          <w:sz w:val="32"/>
          <w:szCs w:val="32"/>
          <w:lang w:val="en-US" w:eastAsia="zh-CN" w:bidi="ar"/>
        </w:rPr>
        <w:t>根据人力资源社会保障部相</w:t>
      </w:r>
      <w:r>
        <w:rPr>
          <w:rFonts w:hint="eastAsia" w:ascii="Times New Roman" w:hAnsi="Times New Roman" w:eastAsia="仿宋_GB2312" w:cs="仿宋_GB2312"/>
          <w:kern w:val="0"/>
          <w:sz w:val="32"/>
          <w:szCs w:val="32"/>
          <w:lang w:val="en-US" w:eastAsia="zh-CN" w:bidi="ar"/>
        </w:rPr>
        <w:t>关要求，各单位在报送</w:t>
      </w:r>
      <w:r>
        <w:rPr>
          <w:rFonts w:hint="default" w:ascii="Times New Roman" w:hAnsi="Times New Roman" w:eastAsia="仿宋_GB2312" w:cs="Times New Roman"/>
          <w:kern w:val="0"/>
          <w:sz w:val="32"/>
          <w:szCs w:val="32"/>
          <w:lang w:val="en-US" w:eastAsia="zh-CN" w:bidi="ar"/>
        </w:rPr>
        <w:t>RW</w:t>
      </w:r>
      <w:r>
        <w:rPr>
          <w:rFonts w:hint="eastAsia" w:ascii="Times New Roman" w:hAnsi="Times New Roman" w:eastAsia="仿宋_GB2312" w:cs="仿宋_GB2312"/>
          <w:kern w:val="0"/>
          <w:sz w:val="32"/>
          <w:szCs w:val="32"/>
          <w:lang w:val="en-US" w:eastAsia="zh-CN" w:bidi="ar"/>
        </w:rPr>
        <w:t>表的同时，须一并报送情况说明，具体要求详见附件。人员和工资年度统计数据属于涉及事业单位内部管理的敏感信息，不得通过微信、</w:t>
      </w:r>
      <w:r>
        <w:rPr>
          <w:rFonts w:hint="default" w:ascii="Times New Roman" w:hAnsi="Times New Roman" w:eastAsia="仿宋_GB2312" w:cs="Times New Roman"/>
          <w:kern w:val="0"/>
          <w:sz w:val="32"/>
          <w:szCs w:val="32"/>
          <w:lang w:val="en-US" w:eastAsia="zh-CN" w:bidi="ar"/>
        </w:rPr>
        <w:t>QQ</w:t>
      </w:r>
      <w:r>
        <w:rPr>
          <w:rFonts w:hint="eastAsia" w:ascii="Times New Roman" w:hAnsi="Times New Roman" w:eastAsia="仿宋_GB2312" w:cs="仿宋_GB2312"/>
          <w:kern w:val="0"/>
          <w:sz w:val="32"/>
          <w:szCs w:val="32"/>
          <w:lang w:val="en-US" w:eastAsia="zh-CN" w:bidi="ar"/>
        </w:rPr>
        <w:t>、互联网邮箱等非安全可靠方式进行传输，可通过刻录光盘、电子政务内网或专网邮箱方式上报。</w:t>
      </w:r>
    </w:p>
    <w:p w14:paraId="368A8411">
      <w:pPr>
        <w:keepNext w:val="0"/>
        <w:keepLines w:val="0"/>
        <w:widowControl w:val="0"/>
        <w:suppressLineNumbers w:val="0"/>
        <w:autoSpaceDE w:val="0"/>
        <w:autoSpaceDN/>
        <w:adjustRightInd w:val="0"/>
        <w:snapToGrid w:val="0"/>
        <w:spacing w:before="0" w:beforeAutospacing="0" w:after="0" w:afterAutospacing="0" w:line="600" w:lineRule="exact"/>
        <w:ind w:left="0" w:right="0" w:rightChars="0" w:firstLine="640" w:firstLineChars="200"/>
        <w:jc w:val="both"/>
        <w:rPr>
          <w:rFonts w:hint="default" w:ascii="Times New Roman" w:hAnsi="Times New Roman" w:eastAsia="黑体" w:cs="Times New Roman"/>
          <w:kern w:val="0"/>
          <w:sz w:val="32"/>
          <w:szCs w:val="32"/>
        </w:rPr>
      </w:pPr>
      <w:r>
        <w:rPr>
          <w:rFonts w:hint="eastAsia" w:ascii="Times New Roman" w:hAnsi="Times New Roman" w:eastAsia="黑体" w:cs="黑体"/>
          <w:kern w:val="0"/>
          <w:sz w:val="32"/>
          <w:szCs w:val="32"/>
          <w:lang w:val="en-US" w:eastAsia="zh-CN" w:bidi="ar"/>
        </w:rPr>
        <w:t>三、有关事宜</w:t>
      </w:r>
    </w:p>
    <w:p w14:paraId="25906B37">
      <w:pPr>
        <w:keepNext w:val="0"/>
        <w:keepLines w:val="0"/>
        <w:widowControl w:val="0"/>
        <w:suppressLineNumbers w:val="0"/>
        <w:autoSpaceDE w:val="0"/>
        <w:autoSpaceDN/>
        <w:adjustRightInd w:val="0"/>
        <w:snapToGrid w:val="0"/>
        <w:spacing w:before="0" w:beforeAutospacing="0" w:after="0" w:afterAutospacing="0" w:line="600" w:lineRule="exact"/>
        <w:ind w:left="0" w:right="0" w:rightChars="0"/>
        <w:jc w:val="both"/>
        <w:rPr>
          <w:rFonts w:hint="default" w:ascii="Times New Roman" w:hAnsi="Times New Roman" w:eastAsia="仿宋_GB2312" w:cs="Times New Roman"/>
          <w:b w:val="0"/>
          <w:bCs w:val="0"/>
          <w:kern w:val="0"/>
          <w:sz w:val="32"/>
          <w:szCs w:val="32"/>
        </w:rPr>
      </w:pPr>
      <w:r>
        <w:rPr>
          <w:rFonts w:hint="default" w:ascii="Times New Roman" w:hAnsi="Times New Roman" w:eastAsia="楷体_GB2312" w:cs="Times New Roman"/>
          <w:kern w:val="0"/>
          <w:sz w:val="32"/>
          <w:szCs w:val="32"/>
          <w:lang w:val="en-US" w:eastAsia="zh-CN" w:bidi="ar"/>
        </w:rPr>
        <w:t xml:space="preserve">    </w:t>
      </w:r>
      <w:r>
        <w:rPr>
          <w:rFonts w:hint="eastAsia" w:ascii="Times New Roman" w:hAnsi="Times New Roman" w:eastAsia="楷体_GB2312" w:cs="楷体_GB2312"/>
          <w:kern w:val="0"/>
          <w:sz w:val="32"/>
          <w:szCs w:val="32"/>
          <w:lang w:val="en-US" w:eastAsia="zh-CN" w:bidi="ar"/>
        </w:rPr>
        <w:t>（一）提高认识，压实责任。</w:t>
      </w:r>
      <w:r>
        <w:rPr>
          <w:rFonts w:hint="default" w:ascii="Times New Roman" w:hAnsi="Times New Roman" w:eastAsia="仿宋_GB2312" w:cs="Times New Roman"/>
          <w:kern w:val="2"/>
          <w:sz w:val="32"/>
          <w:szCs w:val="32"/>
          <w:lang w:val="en-US" w:eastAsia="zh-CN" w:bidi="ar"/>
        </w:rPr>
        <w:t>2022</w:t>
      </w:r>
      <w:r>
        <w:rPr>
          <w:rFonts w:hint="eastAsia" w:ascii="Times New Roman" w:hAnsi="Times New Roman" w:eastAsia="仿宋_GB2312" w:cs="仿宋_GB2312"/>
          <w:kern w:val="2"/>
          <w:sz w:val="32"/>
          <w:szCs w:val="32"/>
          <w:lang w:val="en-US" w:eastAsia="zh-CN" w:bidi="ar"/>
        </w:rPr>
        <w:t>年，人力资源社会保障部建立人力资源社会保障统计监督制度，明确对统计业务全过程实施质量管理和控制，规定每年开展综合统计核查，并不定期组织专项统计核查，通过现场核查、抽查基层填报单位以及大数据比对等方式，重点核查统计业务流程是否规范、统计数据是否真实、准确、完整、及时。</w:t>
      </w:r>
      <w:r>
        <w:rPr>
          <w:rFonts w:hint="eastAsia" w:ascii="Times New Roman" w:hAnsi="Times New Roman" w:eastAsia="仿宋_GB2312" w:cs="仿宋_GB2312"/>
          <w:b w:val="0"/>
          <w:bCs w:val="0"/>
          <w:kern w:val="0"/>
          <w:sz w:val="32"/>
          <w:szCs w:val="32"/>
          <w:lang w:val="en-US" w:eastAsia="zh-CN" w:bidi="ar"/>
        </w:rPr>
        <w:t>各区人社局、各主管部门、各单位</w:t>
      </w:r>
      <w:r>
        <w:rPr>
          <w:rFonts w:hint="eastAsia" w:eastAsia="仿宋_GB2312" w:cs="仿宋_GB2312"/>
          <w:b w:val="0"/>
          <w:bCs w:val="0"/>
          <w:kern w:val="0"/>
          <w:sz w:val="32"/>
          <w:szCs w:val="32"/>
          <w:lang w:val="en-US" w:eastAsia="zh-CN" w:bidi="ar"/>
        </w:rPr>
        <w:t>要</w:t>
      </w:r>
      <w:r>
        <w:rPr>
          <w:rFonts w:hint="eastAsia" w:ascii="Times New Roman" w:hAnsi="Times New Roman" w:eastAsia="仿宋_GB2312" w:cs="仿宋_GB2312"/>
          <w:b w:val="0"/>
          <w:bCs w:val="0"/>
          <w:kern w:val="0"/>
          <w:sz w:val="32"/>
          <w:szCs w:val="32"/>
          <w:lang w:val="en-US" w:eastAsia="zh-CN" w:bidi="ar"/>
        </w:rPr>
        <w:t>高度重视统计监督工作，增强统计工作的科学性与规范性，坚决防范和杜绝统计数据造假，确保本次统计工作严肃认真、扎实有效开展。</w:t>
      </w:r>
    </w:p>
    <w:p w14:paraId="3E617B3C">
      <w:pPr>
        <w:keepNext w:val="0"/>
        <w:keepLines w:val="0"/>
        <w:widowControl w:val="0"/>
        <w:suppressLineNumbers w:val="0"/>
        <w:autoSpaceDE w:val="0"/>
        <w:autoSpaceDN/>
        <w:adjustRightInd w:val="0"/>
        <w:snapToGrid w:val="0"/>
        <w:spacing w:before="0" w:beforeAutospacing="0" w:after="0" w:afterAutospacing="0" w:line="600" w:lineRule="exact"/>
        <w:ind w:left="0" w:right="0" w:rightChars="0" w:firstLine="640"/>
        <w:jc w:val="both"/>
        <w:rPr>
          <w:rFonts w:hint="default" w:ascii="Times New Roman" w:hAnsi="Times New Roman" w:eastAsia="仿宋_GB2312" w:cs="Times New Roman"/>
          <w:kern w:val="0"/>
          <w:sz w:val="32"/>
          <w:szCs w:val="32"/>
        </w:rPr>
      </w:pPr>
      <w:r>
        <w:rPr>
          <w:rFonts w:hint="eastAsia" w:ascii="Times New Roman" w:hAnsi="Times New Roman" w:eastAsia="楷体_GB2312" w:cs="楷体_GB2312"/>
          <w:kern w:val="0"/>
          <w:sz w:val="32"/>
          <w:szCs w:val="32"/>
          <w:lang w:val="en-US" w:eastAsia="zh-CN" w:bidi="ar"/>
        </w:rPr>
        <w:t>（二）统筹推动，严格把关。</w:t>
      </w:r>
      <w:r>
        <w:rPr>
          <w:rFonts w:hint="eastAsia" w:ascii="Times New Roman" w:hAnsi="Times New Roman" w:eastAsia="仿宋_GB2312" w:cs="仿宋_GB2312"/>
          <w:b w:val="0"/>
          <w:bCs w:val="0"/>
          <w:kern w:val="0"/>
          <w:sz w:val="32"/>
          <w:szCs w:val="32"/>
          <w:lang w:val="en-US" w:eastAsia="zh-CN" w:bidi="ar"/>
        </w:rPr>
        <w:t>各区人社局、各主管部门、各单位</w:t>
      </w:r>
      <w:r>
        <w:rPr>
          <w:rFonts w:hint="eastAsia" w:eastAsia="仿宋_GB2312" w:cs="仿宋_GB2312"/>
          <w:b w:val="0"/>
          <w:bCs w:val="0"/>
          <w:kern w:val="0"/>
          <w:sz w:val="32"/>
          <w:szCs w:val="32"/>
          <w:lang w:val="en-US" w:eastAsia="zh-CN" w:bidi="ar"/>
        </w:rPr>
        <w:t>要</w:t>
      </w:r>
      <w:r>
        <w:rPr>
          <w:rFonts w:hint="eastAsia" w:ascii="Times New Roman" w:hAnsi="Times New Roman" w:eastAsia="仿宋_GB2312" w:cs="仿宋_GB2312"/>
          <w:kern w:val="0"/>
          <w:sz w:val="32"/>
          <w:szCs w:val="32"/>
          <w:lang w:val="en-US" w:eastAsia="zh-CN" w:bidi="ar"/>
        </w:rPr>
        <w:t>按照统计上报截止时间，倒排工作进度，逐级逐项落实责任，确保按时保质完成统计任务。要及时组织学习</w:t>
      </w:r>
      <w:r>
        <w:rPr>
          <w:rFonts w:hint="eastAsia" w:ascii="Times New Roman" w:hAnsi="Times New Roman" w:eastAsia="仿宋_GB2312" w:cs="仿宋_GB2312"/>
          <w:b w:val="0"/>
          <w:bCs w:val="0"/>
          <w:kern w:val="0"/>
          <w:sz w:val="32"/>
          <w:szCs w:val="32"/>
          <w:lang w:val="en-US" w:eastAsia="zh-CN" w:bidi="ar"/>
        </w:rPr>
        <w:t>《人力资源社会保障部关于印发人力资源和社会保障统计调查制度的通知》（人社部函〔</w:t>
      </w:r>
      <w:r>
        <w:rPr>
          <w:rFonts w:hint="default" w:ascii="Times New Roman" w:hAnsi="Times New Roman" w:eastAsia="仿宋_GB2312" w:cs="Times New Roman"/>
          <w:b w:val="0"/>
          <w:bCs w:val="0"/>
          <w:kern w:val="0"/>
          <w:sz w:val="32"/>
          <w:szCs w:val="32"/>
          <w:lang w:val="en-US" w:eastAsia="zh-CN" w:bidi="ar"/>
        </w:rPr>
        <w:t>2025</w:t>
      </w:r>
      <w:r>
        <w:rPr>
          <w:rFonts w:hint="eastAsia" w:ascii="Times New Roman" w:hAnsi="Times New Roman" w:eastAsia="仿宋_GB2312" w:cs="仿宋_GB2312"/>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8</w:t>
      </w:r>
      <w:r>
        <w:rPr>
          <w:rFonts w:hint="eastAsia" w:ascii="Times New Roman" w:hAnsi="Times New Roman" w:eastAsia="仿宋_GB2312" w:cs="仿宋_GB2312"/>
          <w:b w:val="0"/>
          <w:bCs w:val="0"/>
          <w:kern w:val="0"/>
          <w:sz w:val="32"/>
          <w:szCs w:val="32"/>
          <w:lang w:val="en-US" w:eastAsia="zh-CN" w:bidi="ar"/>
        </w:rPr>
        <w:t>号），准确理解各项统计指</w:t>
      </w:r>
      <w:r>
        <w:rPr>
          <w:rFonts w:hint="eastAsia" w:ascii="Times New Roman" w:hAnsi="Times New Roman" w:eastAsia="仿宋_GB2312" w:cs="仿宋_GB2312"/>
          <w:kern w:val="0"/>
          <w:sz w:val="32"/>
          <w:szCs w:val="32"/>
          <w:lang w:val="en-US" w:eastAsia="zh-CN" w:bidi="ar"/>
        </w:rPr>
        <w:t>标含义，严格按照统一规定口径填报，杜绝错填、漏填现象。</w:t>
      </w:r>
      <w:r>
        <w:rPr>
          <w:rFonts w:hint="eastAsia" w:eastAsia="仿宋_GB2312" w:cs="仿宋_GB2312"/>
          <w:kern w:val="0"/>
          <w:sz w:val="32"/>
          <w:szCs w:val="32"/>
          <w:lang w:val="en-US" w:eastAsia="zh-CN" w:bidi="ar"/>
        </w:rPr>
        <w:t>要</w:t>
      </w:r>
      <w:r>
        <w:rPr>
          <w:rFonts w:hint="eastAsia" w:ascii="Times New Roman" w:hAnsi="Times New Roman" w:eastAsia="仿宋_GB2312" w:cs="仿宋_GB2312"/>
          <w:kern w:val="0"/>
          <w:sz w:val="32"/>
          <w:szCs w:val="32"/>
          <w:lang w:val="en-US" w:eastAsia="zh-CN" w:bidi="ar"/>
        </w:rPr>
        <w:t>依据现行人事、工资政策，认真核对数据的合规性和准确性，开展纵向年度对比与横向数据校验。如因客观原因导致数据不一致，须提交书面说明材料，随统计报表一并报送市人社局。</w:t>
      </w:r>
    </w:p>
    <w:p w14:paraId="113DB856">
      <w:pPr>
        <w:keepNext w:val="0"/>
        <w:keepLines w:val="0"/>
        <w:widowControl w:val="0"/>
        <w:suppressLineNumbers w:val="0"/>
        <w:autoSpaceDE w:val="0"/>
        <w:autoSpaceDN/>
        <w:adjustRightInd w:val="0"/>
        <w:snapToGrid w:val="0"/>
        <w:spacing w:before="0" w:beforeAutospacing="0" w:after="0" w:afterAutospacing="0" w:line="600" w:lineRule="exact"/>
        <w:ind w:left="0" w:right="0" w:rightChars="0" w:firstLine="0" w:firstLineChars="0"/>
        <w:jc w:val="both"/>
        <w:rPr>
          <w:rFonts w:hint="default" w:ascii="Times New Roman" w:hAnsi="Times New Roman" w:eastAsia="仿宋_GB2312" w:cs="Times New Roman"/>
          <w:kern w:val="0"/>
          <w:sz w:val="32"/>
          <w:szCs w:val="32"/>
        </w:rPr>
      </w:pPr>
      <w:r>
        <w:rPr>
          <w:rFonts w:hint="default" w:ascii="Times New Roman" w:hAnsi="Times New Roman" w:eastAsia="楷体_GB2312" w:cs="Times New Roman"/>
          <w:kern w:val="0"/>
          <w:sz w:val="32"/>
          <w:szCs w:val="32"/>
          <w:lang w:val="en-US" w:eastAsia="zh-CN" w:bidi="ar"/>
        </w:rPr>
        <w:t xml:space="preserve">    </w:t>
      </w:r>
      <w:r>
        <w:rPr>
          <w:rFonts w:hint="eastAsia" w:ascii="Times New Roman" w:hAnsi="Times New Roman" w:eastAsia="楷体_GB2312" w:cs="楷体_GB2312"/>
          <w:kern w:val="0"/>
          <w:sz w:val="32"/>
          <w:szCs w:val="32"/>
          <w:lang w:val="en-US" w:eastAsia="zh-CN" w:bidi="ar"/>
        </w:rPr>
        <w:t>（三）落实责任，依法统计。</w:t>
      </w:r>
      <w:r>
        <w:rPr>
          <w:rFonts w:hint="eastAsia" w:ascii="Times New Roman" w:hAnsi="Times New Roman" w:eastAsia="仿宋_GB2312" w:cs="仿宋_GB2312"/>
          <w:b w:val="0"/>
          <w:bCs w:val="0"/>
          <w:kern w:val="0"/>
          <w:sz w:val="32"/>
          <w:szCs w:val="32"/>
          <w:lang w:val="en-US" w:eastAsia="zh-CN" w:bidi="ar"/>
        </w:rPr>
        <w:t>各区人社局、各主管部门、各单位</w:t>
      </w:r>
      <w:r>
        <w:rPr>
          <w:rFonts w:hint="eastAsia" w:eastAsia="仿宋_GB2312" w:cs="仿宋_GB2312"/>
          <w:b w:val="0"/>
          <w:bCs w:val="0"/>
          <w:kern w:val="0"/>
          <w:sz w:val="32"/>
          <w:szCs w:val="32"/>
          <w:lang w:val="en-US" w:eastAsia="zh-CN" w:bidi="ar"/>
        </w:rPr>
        <w:t>要</w:t>
      </w:r>
      <w:r>
        <w:rPr>
          <w:rFonts w:hint="eastAsia" w:ascii="Times New Roman" w:hAnsi="Times New Roman" w:eastAsia="仿宋_GB2312" w:cs="仿宋_GB2312"/>
          <w:b w:val="0"/>
          <w:bCs w:val="0"/>
          <w:kern w:val="0"/>
          <w:sz w:val="32"/>
          <w:szCs w:val="32"/>
          <w:lang w:val="en-US" w:eastAsia="zh-CN" w:bidi="ar"/>
        </w:rPr>
        <w:t>严格</w:t>
      </w:r>
      <w:r>
        <w:rPr>
          <w:rFonts w:hint="eastAsia" w:ascii="Times New Roman" w:hAnsi="Times New Roman" w:eastAsia="仿宋_GB2312" w:cs="仿宋_GB2312"/>
          <w:kern w:val="0"/>
          <w:sz w:val="32"/>
          <w:szCs w:val="32"/>
          <w:lang w:val="en-US" w:eastAsia="zh-CN" w:bidi="ar"/>
        </w:rPr>
        <w:t>遵守《中华人民共和国统计法》，进一步强化</w:t>
      </w:r>
      <w:r>
        <w:rPr>
          <w:rFonts w:hint="eastAsia" w:ascii="Times New Roman" w:hAnsi="Times New Roman" w:eastAsia="仿宋_GB2312" w:cs="仿宋_GB2312"/>
          <w:b w:val="0"/>
          <w:bCs w:val="0"/>
          <w:kern w:val="0"/>
          <w:sz w:val="32"/>
          <w:szCs w:val="32"/>
          <w:lang w:val="en-US" w:eastAsia="zh-CN" w:bidi="ar"/>
        </w:rPr>
        <w:t>主体责任</w:t>
      </w:r>
      <w:r>
        <w:rPr>
          <w:rFonts w:hint="eastAsia" w:ascii="Times New Roman" w:hAnsi="Times New Roman" w:eastAsia="仿宋_GB2312" w:cs="仿宋_GB2312"/>
          <w:kern w:val="0"/>
          <w:sz w:val="32"/>
          <w:szCs w:val="32"/>
          <w:lang w:val="en-US" w:eastAsia="zh-CN" w:bidi="ar"/>
        </w:rPr>
        <w:t>，切实履行数据填报、审核、报送等各环节职责。要认真组织对下属单位报送数据的汇总与复核，确保数据真实、准确、合规。严禁任何形式的虚报、瞒报、伪造、篡改统计资料。一经发现数据失实、报送严重滞后或存在瞒报漏报等问题，市人社局将按照统计工作要求，将相关单位列入监督检查重点。</w:t>
      </w:r>
    </w:p>
    <w:p w14:paraId="4B9B01C0">
      <w:pPr>
        <w:keepNext w:val="0"/>
        <w:keepLines w:val="0"/>
        <w:widowControl w:val="0"/>
        <w:suppressLineNumbers w:val="0"/>
        <w:autoSpaceDE w:val="0"/>
        <w:autoSpaceDN/>
        <w:adjustRightInd w:val="0"/>
        <w:snapToGrid w:val="0"/>
        <w:spacing w:before="0" w:beforeAutospacing="0" w:after="0" w:afterAutospacing="0" w:line="600" w:lineRule="exact"/>
        <w:ind w:left="0" w:right="0" w:rightChars="0" w:firstLine="640" w:firstLineChars="200"/>
        <w:jc w:val="both"/>
        <w:rPr>
          <w:rFonts w:hint="default"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lang w:val="en-US" w:eastAsia="zh-CN" w:bidi="ar"/>
        </w:rPr>
        <w:t>统计期内，因机构改革、职能调整等原因事业单位或上级主管部门发生变化的，以调整后的新单位为填报单位，其上级主管部门为审核主体。人员转隶尚未完成的，仍按原单位及主管部门报送。</w:t>
      </w:r>
    </w:p>
    <w:p w14:paraId="36356DD5">
      <w:pPr>
        <w:keepNext w:val="0"/>
        <w:keepLines w:val="0"/>
        <w:widowControl w:val="0"/>
        <w:suppressLineNumbers w:val="0"/>
        <w:autoSpaceDE w:val="0"/>
        <w:autoSpaceDN/>
        <w:adjustRightInd w:val="0"/>
        <w:snapToGrid w:val="0"/>
        <w:spacing w:before="0" w:beforeAutospacing="0" w:after="0" w:afterAutospacing="0" w:line="600" w:lineRule="exact"/>
        <w:ind w:left="0" w:right="0" w:rightChars="0"/>
        <w:jc w:val="both"/>
        <w:rPr>
          <w:rFonts w:hint="default" w:ascii="Times New Roman" w:hAnsi="Times New Roman" w:eastAsia="仿宋_GB2312" w:cs="Times New Roman"/>
          <w:kern w:val="0"/>
          <w:sz w:val="32"/>
          <w:szCs w:val="32"/>
          <w:shd w:val="clear" w:fill="D9D9D9"/>
        </w:rPr>
      </w:pPr>
      <w:r>
        <w:rPr>
          <w:rFonts w:hint="default" w:ascii="Times New Roman" w:hAnsi="Times New Roman" w:eastAsia="仿宋_GB2312" w:cs="Times New Roman"/>
          <w:kern w:val="0"/>
          <w:sz w:val="32"/>
          <w:szCs w:val="32"/>
          <w:lang w:val="en-US" w:eastAsia="zh-CN" w:bidi="ar"/>
        </w:rPr>
        <w:t xml:space="preserve">    </w:t>
      </w:r>
      <w:r>
        <w:rPr>
          <w:rFonts w:hint="eastAsia" w:ascii="Times New Roman" w:hAnsi="Times New Roman" w:eastAsia="仿宋_GB2312" w:cs="仿宋_GB2312"/>
          <w:kern w:val="0"/>
          <w:sz w:val="32"/>
          <w:szCs w:val="32"/>
          <w:lang w:val="en-US" w:eastAsia="zh-CN" w:bidi="ar"/>
        </w:rPr>
        <w:t>请各单位及时下载“综合调查统计系统单机版软件”和“2026年人力资源社会保障统计报表结构（综合调查统计系统）”（网址：</w:t>
      </w:r>
      <w:r>
        <w:rPr>
          <w:rFonts w:hint="default" w:ascii="Times New Roman" w:hAnsi="Times New Roman" w:eastAsia="仿宋_GB2312" w:cs="Times New Roman"/>
          <w:kern w:val="0"/>
          <w:sz w:val="32"/>
          <w:szCs w:val="32"/>
          <w:lang w:val="en-US" w:eastAsia="zh-CN" w:bidi="ar"/>
        </w:rPr>
        <w:t>https://www.mohrss.gov.cn/tjdc/tjbbzd/</w:t>
      </w:r>
      <w:r>
        <w:rPr>
          <w:rFonts w:hint="eastAsia" w:ascii="Times New Roman" w:hAnsi="Times New Roman" w:eastAsia="仿宋_GB2312" w:cs="仿宋_GB2312"/>
          <w:kern w:val="0"/>
          <w:sz w:val="32"/>
          <w:szCs w:val="32"/>
          <w:lang w:val="en-US" w:eastAsia="zh-CN" w:bidi="ar"/>
        </w:rPr>
        <w:t>），并</w:t>
      </w:r>
      <w:r>
        <w:rPr>
          <w:rFonts w:hint="eastAsia" w:ascii="Times New Roman" w:eastAsia="仿宋_GB2312" w:cs="仿宋_GB2312"/>
          <w:kern w:val="0"/>
          <w:sz w:val="32"/>
          <w:szCs w:val="32"/>
          <w:lang w:val="en-US" w:eastAsia="zh-CN" w:bidi="ar"/>
        </w:rPr>
        <w:t>在</w:t>
      </w:r>
      <w:r>
        <w:rPr>
          <w:rFonts w:hint="eastAsia" w:ascii="Times New Roman" w:hAnsi="Times New Roman" w:eastAsia="仿宋_GB2312" w:cs="仿宋_GB2312"/>
          <w:kern w:val="0"/>
          <w:sz w:val="32"/>
          <w:szCs w:val="32"/>
          <w:lang w:val="en-US" w:eastAsia="zh-CN" w:bidi="ar"/>
        </w:rPr>
        <w:t>非互联网计算机</w:t>
      </w:r>
      <w:r>
        <w:rPr>
          <w:rFonts w:hint="eastAsia" w:ascii="Times New Roman" w:eastAsia="仿宋_GB2312" w:cs="仿宋_GB2312"/>
          <w:kern w:val="0"/>
          <w:sz w:val="32"/>
          <w:szCs w:val="32"/>
          <w:lang w:val="en-US" w:eastAsia="zh-CN" w:bidi="ar"/>
        </w:rPr>
        <w:t>上</w:t>
      </w:r>
      <w:r>
        <w:rPr>
          <w:rFonts w:hint="eastAsia" w:ascii="Times New Roman" w:hAnsi="Times New Roman" w:eastAsia="仿宋_GB2312" w:cs="仿宋_GB2312"/>
          <w:kern w:val="0"/>
          <w:sz w:val="32"/>
          <w:szCs w:val="32"/>
          <w:lang w:val="en-US" w:eastAsia="zh-CN" w:bidi="ar"/>
        </w:rPr>
        <w:t>安装使用，确保数据安全。</w:t>
      </w:r>
    </w:p>
    <w:p w14:paraId="19CE8123">
      <w:pPr>
        <w:keepNext w:val="0"/>
        <w:keepLines w:val="0"/>
        <w:widowControl w:val="0"/>
        <w:suppressLineNumbers w:val="0"/>
        <w:autoSpaceDE w:val="0"/>
        <w:autoSpaceDN/>
        <w:adjustRightInd w:val="0"/>
        <w:snapToGrid w:val="0"/>
        <w:spacing w:before="0" w:beforeAutospacing="0" w:after="0" w:afterAutospacing="0" w:line="600" w:lineRule="exact"/>
        <w:ind w:left="0" w:right="0" w:rightChars="0" w:firstLine="640" w:firstLineChars="20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 xml:space="preserve"> </w:t>
      </w:r>
    </w:p>
    <w:p w14:paraId="220E7AAB">
      <w:pPr>
        <w:keepNext w:val="0"/>
        <w:keepLines w:val="0"/>
        <w:widowControl w:val="0"/>
        <w:suppressLineNumbers w:val="0"/>
        <w:autoSpaceDE w:val="0"/>
        <w:autoSpaceDN/>
        <w:adjustRightInd w:val="0"/>
        <w:snapToGrid w:val="0"/>
        <w:spacing w:before="0" w:beforeAutospacing="0" w:after="0" w:afterAutospacing="0" w:line="600" w:lineRule="exact"/>
        <w:ind w:left="0" w:right="0" w:rightChars="0" w:firstLine="640" w:firstLineChars="200"/>
        <w:jc w:val="both"/>
        <w:rPr>
          <w:rFonts w:hint="default"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lang w:val="en-US" w:eastAsia="zh-CN" w:bidi="ar"/>
        </w:rPr>
        <w:t>附件：事业单位工资统计年报说明（模板）</w:t>
      </w:r>
    </w:p>
    <w:p w14:paraId="26587ECD">
      <w:pPr>
        <w:keepNext w:val="0"/>
        <w:keepLines w:val="0"/>
        <w:widowControl w:val="0"/>
        <w:suppressLineNumbers w:val="0"/>
        <w:autoSpaceDE w:val="0"/>
        <w:autoSpaceDN/>
        <w:adjustRightInd w:val="0"/>
        <w:snapToGrid w:val="0"/>
        <w:spacing w:before="0" w:beforeAutospacing="0" w:after="0" w:afterAutospacing="0" w:line="600" w:lineRule="exact"/>
        <w:ind w:left="0" w:right="0" w:rightChars="0" w:firstLine="0" w:firstLineChars="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 xml:space="preserve"> </w:t>
      </w:r>
    </w:p>
    <w:p w14:paraId="50F26114">
      <w:pPr>
        <w:keepNext w:val="0"/>
        <w:keepLines w:val="0"/>
        <w:widowControl w:val="0"/>
        <w:suppressLineNumbers w:val="0"/>
        <w:autoSpaceDE w:val="0"/>
        <w:autoSpaceDN/>
        <w:adjustRightInd w:val="0"/>
        <w:snapToGrid w:val="0"/>
        <w:spacing w:before="0" w:beforeAutospacing="0" w:after="0" w:afterAutospacing="0" w:line="600" w:lineRule="exact"/>
        <w:ind w:left="0" w:right="0" w:rightChars="0" w:firstLine="0" w:firstLineChars="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 xml:space="preserve">    </w:t>
      </w:r>
      <w:r>
        <w:rPr>
          <w:rFonts w:hint="eastAsia" w:ascii="Times New Roman" w:hAnsi="Times New Roman" w:eastAsia="仿宋_GB2312" w:cs="仿宋_GB2312"/>
          <w:kern w:val="0"/>
          <w:sz w:val="32"/>
          <w:szCs w:val="32"/>
          <w:lang w:val="en-US" w:eastAsia="zh-CN" w:bidi="ar"/>
        </w:rPr>
        <w:t>联</w:t>
      </w:r>
      <w:r>
        <w:rPr>
          <w:rFonts w:hint="default" w:ascii="Times New Roman" w:hAnsi="Times New Roman" w:eastAsia="仿宋_GB2312" w:cs="Times New Roman"/>
          <w:kern w:val="0"/>
          <w:sz w:val="32"/>
          <w:szCs w:val="32"/>
          <w:lang w:val="en-US" w:eastAsia="zh-CN" w:bidi="ar"/>
        </w:rPr>
        <w:t xml:space="preserve"> </w:t>
      </w:r>
      <w:r>
        <w:rPr>
          <w:rFonts w:hint="eastAsia" w:ascii="Times New Roman" w:hAnsi="Times New Roman" w:eastAsia="仿宋_GB2312" w:cs="仿宋_GB2312"/>
          <w:kern w:val="0"/>
          <w:sz w:val="32"/>
          <w:szCs w:val="32"/>
          <w:lang w:val="en-US" w:eastAsia="zh-CN" w:bidi="ar"/>
        </w:rPr>
        <w:t>系</w:t>
      </w:r>
      <w:r>
        <w:rPr>
          <w:rFonts w:hint="default" w:ascii="Times New Roman" w:hAnsi="Times New Roman" w:eastAsia="仿宋_GB2312" w:cs="Times New Roman"/>
          <w:kern w:val="0"/>
          <w:sz w:val="32"/>
          <w:szCs w:val="32"/>
          <w:lang w:val="en-US" w:eastAsia="zh-CN" w:bidi="ar"/>
        </w:rPr>
        <w:t xml:space="preserve"> </w:t>
      </w:r>
      <w:r>
        <w:rPr>
          <w:rFonts w:hint="eastAsia" w:ascii="Times New Roman" w:hAnsi="Times New Roman" w:eastAsia="仿宋_GB2312" w:cs="仿宋_GB2312"/>
          <w:kern w:val="0"/>
          <w:sz w:val="32"/>
          <w:szCs w:val="32"/>
          <w:lang w:val="en-US" w:eastAsia="zh-CN" w:bidi="ar"/>
        </w:rPr>
        <w:t>人：吴军江（</w:t>
      </w:r>
      <w:r>
        <w:rPr>
          <w:rFonts w:hint="default" w:ascii="Times New Roman" w:hAnsi="Times New Roman" w:eastAsia="仿宋_GB2312" w:cs="Times New Roman"/>
          <w:kern w:val="0"/>
          <w:sz w:val="32"/>
          <w:szCs w:val="32"/>
          <w:lang w:val="en-US" w:eastAsia="zh-CN" w:bidi="ar"/>
        </w:rPr>
        <w:t>PS</w:t>
      </w:r>
      <w:r>
        <w:rPr>
          <w:rFonts w:hint="eastAsia" w:ascii="Times New Roman" w:hAnsi="Times New Roman" w:eastAsia="仿宋_GB2312" w:cs="仿宋_GB2312"/>
          <w:kern w:val="0"/>
          <w:sz w:val="32"/>
          <w:szCs w:val="32"/>
          <w:lang w:val="en-US" w:eastAsia="zh-CN" w:bidi="ar"/>
        </w:rPr>
        <w:t>表部分）</w:t>
      </w:r>
    </w:p>
    <w:p w14:paraId="3EE745B4">
      <w:pPr>
        <w:keepNext w:val="0"/>
        <w:keepLines w:val="0"/>
        <w:widowControl w:val="0"/>
        <w:suppressLineNumbers w:val="0"/>
        <w:autoSpaceDE w:val="0"/>
        <w:autoSpaceDN/>
        <w:adjustRightInd w:val="0"/>
        <w:snapToGrid w:val="0"/>
        <w:spacing w:before="0" w:beforeAutospacing="0" w:after="0" w:afterAutospacing="0" w:line="600" w:lineRule="exact"/>
        <w:ind w:left="0" w:right="0" w:rightChars="0" w:firstLine="0" w:firstLineChars="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 xml:space="preserve">              </w:t>
      </w:r>
      <w:r>
        <w:rPr>
          <w:rFonts w:hint="eastAsia" w:ascii="Times New Roman" w:hAnsi="Times New Roman" w:eastAsia="仿宋_GB2312" w:cs="仿宋_GB2312"/>
          <w:kern w:val="0"/>
          <w:sz w:val="32"/>
          <w:szCs w:val="32"/>
          <w:lang w:val="en-US" w:eastAsia="zh-CN" w:bidi="ar"/>
        </w:rPr>
        <w:t>联系电话：</w:t>
      </w:r>
      <w:r>
        <w:rPr>
          <w:rFonts w:hint="default" w:ascii="Times New Roman" w:hAnsi="Times New Roman" w:eastAsia="仿宋_GB2312" w:cs="Times New Roman"/>
          <w:kern w:val="0"/>
          <w:sz w:val="32"/>
          <w:szCs w:val="32"/>
          <w:lang w:val="en-US" w:eastAsia="zh-CN" w:bidi="ar"/>
        </w:rPr>
        <w:t>63082717</w:t>
      </w:r>
    </w:p>
    <w:p w14:paraId="38D3E763">
      <w:pPr>
        <w:keepNext w:val="0"/>
        <w:keepLines w:val="0"/>
        <w:widowControl w:val="0"/>
        <w:suppressLineNumbers w:val="0"/>
        <w:autoSpaceDE w:val="0"/>
        <w:autoSpaceDN/>
        <w:adjustRightInd w:val="0"/>
        <w:snapToGrid w:val="0"/>
        <w:spacing w:before="0" w:beforeAutospacing="0" w:after="0" w:afterAutospacing="0" w:line="600" w:lineRule="exact"/>
        <w:ind w:left="0" w:right="0" w:rightChars="0" w:firstLine="0" w:firstLineChars="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 xml:space="preserve">              </w:t>
      </w:r>
      <w:r>
        <w:rPr>
          <w:rFonts w:hint="eastAsia" w:ascii="Times New Roman" w:hAnsi="Times New Roman" w:eastAsia="仿宋_GB2312" w:cs="仿宋_GB2312"/>
          <w:kern w:val="0"/>
          <w:sz w:val="32"/>
          <w:szCs w:val="32"/>
          <w:lang w:val="en-US" w:eastAsia="zh-CN" w:bidi="ar"/>
        </w:rPr>
        <w:t>解</w:t>
      </w:r>
      <w:r>
        <w:rPr>
          <w:rFonts w:hint="default" w:ascii="Times New Roman" w:hAnsi="Times New Roman" w:eastAsia="仿宋_GB2312" w:cs="Times New Roman"/>
          <w:kern w:val="0"/>
          <w:sz w:val="32"/>
          <w:szCs w:val="32"/>
          <w:lang w:val="en-US" w:eastAsia="zh-CN" w:bidi="ar"/>
        </w:rPr>
        <w:t xml:space="preserve">  </w:t>
      </w:r>
      <w:r>
        <w:rPr>
          <w:rFonts w:hint="eastAsia" w:ascii="Times New Roman" w:hAnsi="Times New Roman" w:eastAsia="仿宋_GB2312" w:cs="仿宋_GB2312"/>
          <w:kern w:val="0"/>
          <w:sz w:val="32"/>
          <w:szCs w:val="32"/>
          <w:lang w:val="en-US" w:eastAsia="zh-CN" w:bidi="ar"/>
        </w:rPr>
        <w:t>凯（</w:t>
      </w:r>
      <w:r>
        <w:rPr>
          <w:rFonts w:hint="default" w:ascii="Times New Roman" w:hAnsi="Times New Roman" w:eastAsia="仿宋_GB2312" w:cs="Times New Roman"/>
          <w:kern w:val="0"/>
          <w:sz w:val="32"/>
          <w:szCs w:val="32"/>
          <w:lang w:val="en-US" w:eastAsia="zh-CN" w:bidi="ar"/>
        </w:rPr>
        <w:t>RW</w:t>
      </w:r>
      <w:r>
        <w:rPr>
          <w:rFonts w:hint="eastAsia" w:ascii="Times New Roman" w:hAnsi="Times New Roman" w:eastAsia="仿宋_GB2312" w:cs="仿宋_GB2312"/>
          <w:kern w:val="0"/>
          <w:sz w:val="32"/>
          <w:szCs w:val="32"/>
          <w:lang w:val="en-US" w:eastAsia="zh-CN" w:bidi="ar"/>
        </w:rPr>
        <w:t>表部分）</w:t>
      </w:r>
    </w:p>
    <w:p w14:paraId="31EBF5EE">
      <w:pPr>
        <w:keepNext w:val="0"/>
        <w:keepLines w:val="0"/>
        <w:widowControl w:val="0"/>
        <w:suppressLineNumbers w:val="0"/>
        <w:autoSpaceDE w:val="0"/>
        <w:autoSpaceDN/>
        <w:adjustRightInd w:val="0"/>
        <w:snapToGrid w:val="0"/>
        <w:spacing w:before="0" w:beforeAutospacing="0" w:after="0" w:afterAutospacing="0" w:line="600" w:lineRule="exact"/>
        <w:ind w:left="0" w:right="0" w:rightChars="0" w:firstLine="0" w:firstLineChars="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 xml:space="preserve">              </w:t>
      </w:r>
      <w:r>
        <w:rPr>
          <w:rFonts w:hint="eastAsia" w:ascii="Times New Roman" w:hAnsi="Times New Roman" w:eastAsia="仿宋_GB2312" w:cs="仿宋_GB2312"/>
          <w:kern w:val="0"/>
          <w:sz w:val="32"/>
          <w:szCs w:val="32"/>
          <w:lang w:val="en-US" w:eastAsia="zh-CN" w:bidi="ar"/>
        </w:rPr>
        <w:t>联系电话：</w:t>
      </w:r>
      <w:r>
        <w:rPr>
          <w:rFonts w:hint="default" w:ascii="Times New Roman" w:hAnsi="Times New Roman" w:eastAsia="仿宋_GB2312" w:cs="Times New Roman"/>
          <w:kern w:val="0"/>
          <w:sz w:val="32"/>
          <w:szCs w:val="32"/>
          <w:lang w:val="en-US" w:eastAsia="zh-CN" w:bidi="ar"/>
        </w:rPr>
        <w:t>63082715</w:t>
      </w:r>
    </w:p>
    <w:p w14:paraId="5D99849F">
      <w:pPr>
        <w:pStyle w:val="7"/>
        <w:keepNext w:val="0"/>
        <w:keepLines w:val="0"/>
        <w:widowControl w:val="0"/>
        <w:suppressLineNumbers w:val="0"/>
        <w:autoSpaceDE w:val="0"/>
        <w:autoSpaceDN/>
        <w:adjustRightInd w:val="0"/>
        <w:snapToGrid w:val="0"/>
        <w:spacing w:before="0" w:beforeAutospacing="0" w:after="0" w:afterAutospacing="0" w:line="600" w:lineRule="exact"/>
        <w:ind w:left="0" w:right="0" w:rightChars="0" w:firstLine="640" w:firstLineChars="20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 xml:space="preserve"> </w:t>
      </w:r>
    </w:p>
    <w:p w14:paraId="7DFB9C67">
      <w:pPr>
        <w:pStyle w:val="7"/>
        <w:keepNext w:val="0"/>
        <w:keepLines w:val="0"/>
        <w:widowControl w:val="0"/>
        <w:suppressLineNumbers w:val="0"/>
        <w:autoSpaceDE w:val="0"/>
        <w:autoSpaceDN/>
        <w:adjustRightInd w:val="0"/>
        <w:snapToGrid w:val="0"/>
        <w:spacing w:before="0" w:beforeAutospacing="0" w:after="0" w:afterAutospacing="0" w:line="600" w:lineRule="exact"/>
        <w:ind w:left="0" w:right="0" w:rightChars="0" w:firstLine="640" w:firstLineChars="200"/>
        <w:jc w:val="both"/>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 xml:space="preserve"> </w:t>
      </w:r>
    </w:p>
    <w:p w14:paraId="6FCA70AE">
      <w:pPr>
        <w:pStyle w:val="7"/>
        <w:keepNext w:val="0"/>
        <w:keepLines w:val="0"/>
        <w:widowControl w:val="0"/>
        <w:suppressLineNumbers w:val="0"/>
        <w:autoSpaceDE w:val="0"/>
        <w:autoSpaceDN/>
        <w:adjustRightInd w:val="0"/>
        <w:snapToGrid w:val="0"/>
        <w:spacing w:before="0" w:beforeAutospacing="0" w:after="0" w:afterAutospacing="0" w:line="600" w:lineRule="exact"/>
        <w:ind w:left="0" w:right="0" w:rightChars="0" w:firstLine="640" w:firstLineChars="200"/>
        <w:jc w:val="both"/>
        <w:rPr>
          <w:rFonts w:hint="default" w:ascii="Times New Roman" w:hAnsi="Times New Roman" w:eastAsia="仿宋_GB2312" w:cs="Times New Roman"/>
          <w:kern w:val="0"/>
          <w:sz w:val="32"/>
          <w:szCs w:val="32"/>
          <w:lang w:val="en-US" w:eastAsia="zh-CN" w:bidi="ar"/>
        </w:rPr>
      </w:pPr>
    </w:p>
    <w:p w14:paraId="72BF1044">
      <w:pPr>
        <w:keepNext w:val="0"/>
        <w:keepLines w:val="0"/>
        <w:widowControl w:val="0"/>
        <w:suppressLineNumbers w:val="0"/>
        <w:autoSpaceDE w:val="0"/>
        <w:autoSpaceDN/>
        <w:adjustRightInd w:val="0"/>
        <w:snapToGrid w:val="0"/>
        <w:spacing w:before="0" w:beforeAutospacing="0" w:after="0" w:afterAutospacing="0" w:line="600" w:lineRule="exact"/>
        <w:ind w:left="0" w:right="0" w:rightChars="0" w:firstLine="4160" w:firstLineChars="130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 xml:space="preserve">       2026</w:t>
      </w:r>
      <w:r>
        <w:rPr>
          <w:rFonts w:hint="eastAsia" w:ascii="Times New Roman" w:hAnsi="Times New Roman" w:eastAsia="仿宋_GB2312" w:cs="仿宋_GB2312"/>
          <w:kern w:val="0"/>
          <w:sz w:val="32"/>
          <w:szCs w:val="32"/>
          <w:lang w:val="en-US" w:eastAsia="zh-CN" w:bidi="ar"/>
        </w:rPr>
        <w:t>年</w:t>
      </w: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仿宋_GB2312"/>
          <w:kern w:val="0"/>
          <w:sz w:val="32"/>
          <w:szCs w:val="32"/>
          <w:lang w:val="en-US" w:eastAsia="zh-CN" w:bidi="ar"/>
        </w:rPr>
        <w:t>月</w:t>
      </w:r>
      <w:r>
        <w:rPr>
          <w:rFonts w:hint="default" w:eastAsia="仿宋_GB2312" w:cs="Times New Roman"/>
          <w:kern w:val="0"/>
          <w:sz w:val="32"/>
          <w:szCs w:val="32"/>
          <w:lang w:val="en" w:eastAsia="zh-CN" w:bidi="ar"/>
        </w:rPr>
        <w:t>5</w:t>
      </w:r>
      <w:r>
        <w:rPr>
          <w:rFonts w:hint="eastAsia" w:ascii="Times New Roman" w:hAnsi="Times New Roman" w:eastAsia="仿宋_GB2312" w:cs="仿宋_GB2312"/>
          <w:kern w:val="0"/>
          <w:sz w:val="32"/>
          <w:szCs w:val="32"/>
          <w:lang w:val="en-US" w:eastAsia="zh-CN" w:bidi="ar"/>
        </w:rPr>
        <w:t>日</w:t>
      </w:r>
    </w:p>
    <w:p w14:paraId="0A0F894C">
      <w:pPr>
        <w:pStyle w:val="7"/>
        <w:keepNext w:val="0"/>
        <w:keepLines w:val="0"/>
        <w:widowControl w:val="0"/>
        <w:suppressLineNumbers w:val="0"/>
        <w:autoSpaceDE w:val="0"/>
        <w:autoSpaceDN/>
        <w:adjustRightInd w:val="0"/>
        <w:snapToGrid w:val="0"/>
        <w:spacing w:before="0" w:beforeAutospacing="0" w:after="0" w:afterAutospacing="0" w:line="600" w:lineRule="exact"/>
        <w:ind w:left="0" w:right="0" w:rightChars="0" w:firstLine="640" w:firstLineChars="200"/>
        <w:jc w:val="both"/>
        <w:rPr>
          <w:rFonts w:hint="default"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lang w:val="en-US" w:eastAsia="zh-CN" w:bidi="ar"/>
        </w:rPr>
        <w:t>（此件主动公开）</w:t>
      </w:r>
    </w:p>
    <w:p w14:paraId="433FBB9F">
      <w:pPr>
        <w:spacing w:line="600" w:lineRule="exact"/>
        <w:rPr>
          <w:rFonts w:hint="default" w:ascii="Times New Roman" w:hAnsi="Times New Roman" w:eastAsia="黑体" w:cs="Times New Roman"/>
          <w:kern w:val="2"/>
          <w:sz w:val="32"/>
          <w:szCs w:val="32"/>
        </w:rPr>
        <w:sectPr>
          <w:footerReference r:id="rId3" w:type="default"/>
          <w:pgSz w:w="11906" w:h="16838"/>
          <w:pgMar w:top="1440" w:right="1531" w:bottom="1440" w:left="1531" w:header="851" w:footer="992" w:gutter="0"/>
          <w:pgNumType w:start="1"/>
          <w:cols w:space="425" w:num="1"/>
          <w:docGrid w:type="lines" w:linePitch="312" w:charSpace="0"/>
        </w:sectPr>
      </w:pPr>
    </w:p>
    <w:p w14:paraId="0E3BC460">
      <w:pPr>
        <w:pStyle w:val="7"/>
        <w:keepNext w:val="0"/>
        <w:keepLines w:val="0"/>
        <w:widowControl w:val="0"/>
        <w:suppressLineNumbers w:val="0"/>
        <w:autoSpaceDE w:val="0"/>
        <w:autoSpaceDN/>
        <w:spacing w:before="0" w:beforeAutospacing="0" w:after="0" w:afterAutospacing="0" w:line="600" w:lineRule="exact"/>
        <w:ind w:left="0" w:right="0"/>
        <w:jc w:val="both"/>
        <w:rPr>
          <w:rFonts w:hint="default" w:ascii="Times New Roman" w:hAnsi="Times New Roman" w:eastAsia="宋体" w:cs="Times New Roman"/>
          <w:kern w:val="2"/>
          <w:sz w:val="44"/>
          <w:szCs w:val="44"/>
        </w:rPr>
      </w:pPr>
      <w:r>
        <w:rPr>
          <w:rFonts w:hint="eastAsia" w:ascii="Times New Roman" w:hAnsi="Times New Roman" w:eastAsia="黑体" w:cs="黑体"/>
          <w:kern w:val="2"/>
          <w:sz w:val="32"/>
          <w:szCs w:val="32"/>
          <w:lang w:val="en-US" w:eastAsia="zh-CN" w:bidi="ar"/>
        </w:rPr>
        <w:t>附件</w:t>
      </w:r>
    </w:p>
    <w:p w14:paraId="567FF0CB">
      <w:pPr>
        <w:pStyle w:val="7"/>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lang w:val="en-US" w:eastAsia="zh-CN" w:bidi="ar"/>
        </w:rPr>
        <w:t xml:space="preserve"> </w:t>
      </w:r>
    </w:p>
    <w:p w14:paraId="2414B526">
      <w:pPr>
        <w:pStyle w:val="7"/>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方正小标宋简体" w:cs="Times New Roman"/>
          <w:kern w:val="2"/>
          <w:sz w:val="44"/>
          <w:szCs w:val="44"/>
        </w:rPr>
      </w:pPr>
      <w:bookmarkStart w:id="0" w:name="_GoBack"/>
      <w:r>
        <w:rPr>
          <w:rFonts w:hint="eastAsia" w:ascii="Times New Roman" w:hAnsi="Times New Roman" w:eastAsia="方正小标宋简体" w:cs="方正小标宋简体"/>
          <w:kern w:val="2"/>
          <w:sz w:val="44"/>
          <w:szCs w:val="44"/>
          <w:lang w:val="en-US" w:eastAsia="zh-CN" w:bidi="ar"/>
        </w:rPr>
        <w:t>事业单位工资统计年报说明</w:t>
      </w:r>
    </w:p>
    <w:bookmarkEnd w:id="0"/>
    <w:p w14:paraId="7C51CAC6">
      <w:pPr>
        <w:pStyle w:val="7"/>
        <w:keepNext w:val="0"/>
        <w:keepLines w:val="0"/>
        <w:widowControl w:val="0"/>
        <w:suppressLineNumbers w:val="0"/>
        <w:autoSpaceDE w:val="0"/>
        <w:autoSpaceDN/>
        <w:spacing w:before="0" w:beforeAutospacing="0" w:after="0" w:afterAutospacing="0" w:line="600" w:lineRule="exact"/>
        <w:ind w:left="0" w:right="0"/>
        <w:jc w:val="center"/>
        <w:rPr>
          <w:rFonts w:hint="default" w:ascii="Times New Roman" w:hAnsi="Times New Roman" w:eastAsia="仿宋_GB2312" w:cs="Times New Roman"/>
          <w:kern w:val="2"/>
          <w:sz w:val="32"/>
          <w:szCs w:val="32"/>
        </w:rPr>
      </w:pPr>
      <w:r>
        <w:rPr>
          <w:rFonts w:hint="eastAsia" w:ascii="Times New Roman" w:hAnsi="Times New Roman" w:eastAsia="楷体_GB2312" w:cs="楷体_GB2312"/>
          <w:kern w:val="2"/>
          <w:sz w:val="32"/>
          <w:szCs w:val="32"/>
          <w:lang w:val="en-US" w:eastAsia="zh-CN" w:bidi="ar"/>
        </w:rPr>
        <w:t>（模板）</w:t>
      </w:r>
    </w:p>
    <w:p w14:paraId="40A4BE64">
      <w:pPr>
        <w:pStyle w:val="7"/>
        <w:keepNext w:val="0"/>
        <w:keepLines w:val="0"/>
        <w:widowControl w:val="0"/>
        <w:suppressLineNumbers w:val="0"/>
        <w:autoSpaceDE w:val="0"/>
        <w:autoSpaceDN/>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rPr>
      </w:pPr>
      <w:r>
        <w:rPr>
          <w:rFonts w:hint="eastAsia" w:ascii="Times New Roman" w:hAnsi="Times New Roman" w:eastAsia="黑体" w:cs="黑体"/>
          <w:kern w:val="2"/>
          <w:sz w:val="32"/>
          <w:szCs w:val="32"/>
          <w:lang w:val="en-US" w:eastAsia="zh-CN" w:bidi="ar"/>
        </w:rPr>
        <w:t>一、公积金缴存情况</w:t>
      </w:r>
    </w:p>
    <w:p w14:paraId="3D37922D">
      <w:pPr>
        <w:pStyle w:val="7"/>
        <w:keepNext w:val="0"/>
        <w:keepLines w:val="0"/>
        <w:widowControl w:val="0"/>
        <w:suppressLineNumbers w:val="0"/>
        <w:autoSpaceDE w:val="0"/>
        <w:autoSpaceDN/>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2025</w:t>
      </w:r>
      <w:r>
        <w:rPr>
          <w:rFonts w:hint="eastAsia" w:ascii="Times New Roman" w:hAnsi="Times New Roman" w:eastAsia="仿宋_GB2312" w:cs="仿宋_GB2312"/>
          <w:kern w:val="2"/>
          <w:sz w:val="32"/>
          <w:szCs w:val="32"/>
          <w:lang w:val="en-US" w:eastAsia="zh-CN" w:bidi="ar"/>
        </w:rPr>
        <w:t>年，事业单位工作人员（不含编外人员）住房公积金平均缴存人数</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人，单位缴存部分年人均</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元；补充公积金平均缴存人数</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人，单位缴存年人均</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元。</w:t>
      </w:r>
    </w:p>
    <w:p w14:paraId="11E4A5C2">
      <w:pPr>
        <w:pStyle w:val="7"/>
        <w:keepNext w:val="0"/>
        <w:keepLines w:val="0"/>
        <w:widowControl w:val="0"/>
        <w:suppressLineNumbers w:val="0"/>
        <w:autoSpaceDE w:val="0"/>
        <w:autoSpaceDN/>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2025</w:t>
      </w:r>
      <w:r>
        <w:rPr>
          <w:rFonts w:hint="eastAsia" w:ascii="Times New Roman" w:hAnsi="Times New Roman" w:eastAsia="仿宋_GB2312" w:cs="仿宋_GB2312"/>
          <w:kern w:val="2"/>
          <w:sz w:val="32"/>
          <w:szCs w:val="32"/>
          <w:lang w:val="en-US" w:eastAsia="zh-CN" w:bidi="ar"/>
        </w:rPr>
        <w:t>年，机关工勤人员平均缴存人数</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人，单位缴存部分年人均</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元；补充公积金平均缴存人数</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人，单位缴存年人均</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元。</w:t>
      </w:r>
    </w:p>
    <w:p w14:paraId="04014977">
      <w:pPr>
        <w:pStyle w:val="7"/>
        <w:keepNext w:val="0"/>
        <w:keepLines w:val="0"/>
        <w:widowControl w:val="0"/>
        <w:suppressLineNumbers w:val="0"/>
        <w:autoSpaceDE w:val="0"/>
        <w:autoSpaceDN/>
        <w:spacing w:before="0" w:beforeAutospacing="0" w:after="0" w:afterAutospacing="0" w:line="600" w:lineRule="exact"/>
        <w:ind w:left="0" w:right="0" w:firstLine="640"/>
        <w:jc w:val="both"/>
        <w:rPr>
          <w:rFonts w:hint="eastAsia" w:ascii="Times New Roman" w:hAnsi="Times New Roman" w:eastAsia="楷体_GB2312" w:cs="楷体_GB2312"/>
          <w:color w:val="FF0000"/>
          <w:kern w:val="2"/>
          <w:sz w:val="32"/>
          <w:szCs w:val="32"/>
        </w:rPr>
      </w:pPr>
      <w:r>
        <w:rPr>
          <w:rFonts w:hint="eastAsia" w:ascii="Times New Roman" w:hAnsi="Times New Roman" w:eastAsia="楷体_GB2312" w:cs="楷体_GB2312"/>
          <w:kern w:val="2"/>
          <w:sz w:val="32"/>
          <w:szCs w:val="32"/>
          <w:lang w:val="en-US" w:eastAsia="zh-CN" w:bidi="ar"/>
        </w:rPr>
        <w:t>（注：上述“平均缴存人数”原则上应与</w:t>
      </w:r>
      <w:r>
        <w:rPr>
          <w:rFonts w:hint="default" w:ascii="Times New Roman" w:hAnsi="Times New Roman" w:eastAsia="楷体_GB2312" w:cs="Times New Roman"/>
          <w:kern w:val="2"/>
          <w:sz w:val="32"/>
          <w:szCs w:val="32"/>
          <w:lang w:val="en-US" w:eastAsia="zh-CN" w:bidi="ar"/>
        </w:rPr>
        <w:t>RW1</w:t>
      </w:r>
      <w:r>
        <w:rPr>
          <w:rFonts w:hint="eastAsia" w:ascii="Times New Roman" w:hAnsi="Times New Roman" w:eastAsia="楷体_GB2312" w:cs="楷体_GB2312"/>
          <w:kern w:val="2"/>
          <w:sz w:val="32"/>
          <w:szCs w:val="32"/>
          <w:lang w:val="en-US" w:eastAsia="zh-CN" w:bidi="ar"/>
        </w:rPr>
        <w:t>、</w:t>
      </w:r>
      <w:r>
        <w:rPr>
          <w:rFonts w:hint="default" w:ascii="Times New Roman" w:hAnsi="Times New Roman" w:eastAsia="楷体_GB2312" w:cs="Times New Roman"/>
          <w:kern w:val="2"/>
          <w:sz w:val="32"/>
          <w:szCs w:val="32"/>
          <w:lang w:val="en-US" w:eastAsia="zh-CN" w:bidi="ar"/>
        </w:rPr>
        <w:t>RW10</w:t>
      </w:r>
      <w:r>
        <w:rPr>
          <w:rFonts w:hint="eastAsia" w:ascii="Times New Roman" w:hAnsi="Times New Roman" w:eastAsia="楷体_GB2312" w:cs="楷体_GB2312"/>
          <w:kern w:val="2"/>
          <w:sz w:val="32"/>
          <w:szCs w:val="32"/>
          <w:lang w:val="en-US" w:eastAsia="zh-CN" w:bidi="ar"/>
        </w:rPr>
        <w:t>表中“正式职工年平均人数”保持一致，且同类人员的住房公积金和补充公积平均缴存基数也应相等。如存在差异，须在本说明第二部分详细列明原因。）</w:t>
      </w:r>
    </w:p>
    <w:p w14:paraId="511F72C6">
      <w:pPr>
        <w:pStyle w:val="7"/>
        <w:keepNext w:val="0"/>
        <w:keepLines w:val="0"/>
        <w:widowControl w:val="0"/>
        <w:suppressLineNumbers w:val="0"/>
        <w:autoSpaceDE w:val="0"/>
        <w:autoSpaceDN/>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rPr>
      </w:pPr>
      <w:r>
        <w:rPr>
          <w:rFonts w:hint="eastAsia" w:ascii="Times New Roman" w:hAnsi="Times New Roman" w:eastAsia="黑体" w:cs="黑体"/>
          <w:kern w:val="2"/>
          <w:sz w:val="32"/>
          <w:szCs w:val="32"/>
          <w:lang w:val="en-US" w:eastAsia="zh-CN" w:bidi="ar"/>
        </w:rPr>
        <w:t>二、其他需要说明的情况</w:t>
      </w:r>
    </w:p>
    <w:p w14:paraId="379EC63E">
      <w:pPr>
        <w:pStyle w:val="7"/>
        <w:keepNext w:val="0"/>
        <w:keepLines w:val="0"/>
        <w:widowControl w:val="0"/>
        <w:suppressLineNumbers w:val="0"/>
        <w:autoSpaceDE w:val="0"/>
        <w:autoSpaceDN/>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w:t>
      </w:r>
    </w:p>
    <w:p w14:paraId="23E8CBA4">
      <w:pPr>
        <w:pStyle w:val="7"/>
        <w:keepNext w:val="0"/>
        <w:keepLines w:val="0"/>
        <w:widowControl w:val="0"/>
        <w:suppressLineNumbers w:val="0"/>
        <w:autoSpaceDE w:val="0"/>
        <w:autoSpaceDN/>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14:paraId="0CA895A1">
      <w:pPr>
        <w:pStyle w:val="7"/>
        <w:keepNext w:val="0"/>
        <w:keepLines w:val="0"/>
        <w:widowControl w:val="0"/>
        <w:suppressLineNumbers w:val="0"/>
        <w:autoSpaceDE w:val="0"/>
        <w:autoSpaceDN/>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14:paraId="000B4F17">
      <w:pPr>
        <w:pStyle w:val="7"/>
        <w:keepNext w:val="0"/>
        <w:keepLines w:val="0"/>
        <w:widowControl w:val="0"/>
        <w:suppressLineNumbers w:val="0"/>
        <w:autoSpaceDE w:val="0"/>
        <w:autoSpaceDN/>
        <w:spacing w:before="0" w:beforeAutospacing="0" w:after="0" w:afterAutospacing="0" w:line="600" w:lineRule="exact"/>
        <w:ind w:left="0" w:right="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14:paraId="5F8F4C50">
      <w:pPr>
        <w:pStyle w:val="7"/>
        <w:keepNext w:val="0"/>
        <w:keepLines w:val="0"/>
        <w:widowControl w:val="0"/>
        <w:suppressLineNumbers w:val="0"/>
        <w:autoSpaceDE w:val="0"/>
        <w:autoSpaceDN/>
        <w:spacing w:before="0" w:beforeAutospacing="0" w:after="0" w:afterAutospacing="0" w:line="600" w:lineRule="exact"/>
        <w:ind w:left="0" w:right="0" w:firstLine="64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（盖章）</w:t>
      </w:r>
    </w:p>
    <w:p w14:paraId="494C4E5A">
      <w:pPr>
        <w:pStyle w:val="7"/>
        <w:keepNext w:val="0"/>
        <w:keepLines w:val="0"/>
        <w:widowControl w:val="0"/>
        <w:suppressLineNumbers w:val="0"/>
        <w:autoSpaceDE w:val="0"/>
        <w:autoSpaceDN/>
        <w:spacing w:before="0" w:beforeAutospacing="0" w:after="0" w:afterAutospacing="0" w:line="600" w:lineRule="exact"/>
        <w:ind w:left="0" w:right="0"/>
        <w:jc w:val="both"/>
        <w:rPr>
          <w:rFonts w:hint="eastAsia"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lang w:val="en-US" w:eastAsia="zh-CN" w:bidi="ar"/>
        </w:rPr>
        <w:t>2026</w:t>
      </w:r>
      <w:r>
        <w:rPr>
          <w:rFonts w:hint="eastAsia" w:ascii="Times New Roman" w:hAnsi="Times New Roman" w:eastAsia="仿宋_GB2312" w:cs="仿宋_GB2312"/>
          <w:kern w:val="2"/>
          <w:sz w:val="32"/>
          <w:szCs w:val="32"/>
          <w:lang w:val="en-US" w:eastAsia="zh-CN" w:bidi="ar"/>
        </w:rPr>
        <w:t>年</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月</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日</w:t>
      </w:r>
    </w:p>
    <w:p w14:paraId="0A3EFA9E">
      <w:pPr>
        <w:rPr>
          <w:rFonts w:hint="eastAsia"/>
        </w:rPr>
      </w:pP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7E4F00-87F7-4110-A6B2-E9B2E5AC74E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E809C9CD-CE08-4EB5-B142-3F048377A6DE}"/>
  </w:font>
  <w:font w:name="仿宋_GB2312">
    <w:panose1 w:val="02010609030101010101"/>
    <w:charset w:val="86"/>
    <w:family w:val="auto"/>
    <w:pitch w:val="default"/>
    <w:sig w:usb0="00000001" w:usb1="080E0000" w:usb2="00000000" w:usb3="00000000" w:csb0="00040000" w:csb1="00000000"/>
    <w:embedRegular r:id="rId3" w:fontKey="{AD17776C-7A9B-45E0-847A-AAD659EE6694}"/>
  </w:font>
  <w:font w:name="楷体_GB2312">
    <w:panose1 w:val="02010609030101010101"/>
    <w:charset w:val="86"/>
    <w:family w:val="auto"/>
    <w:pitch w:val="default"/>
    <w:sig w:usb0="00000001" w:usb1="080E0000" w:usb2="00000000" w:usb3="00000000" w:csb0="00040000" w:csb1="00000000"/>
    <w:embedRegular r:id="rId4" w:fontKey="{263F8B5B-71F1-44BF-9BF9-7FC1119FDD4B}"/>
  </w:font>
  <w:font w:name="长城小标宋体">
    <w:altName w:val="宋体"/>
    <w:panose1 w:val="02010609010101010101"/>
    <w:charset w:val="00"/>
    <w:family w:val="modern"/>
    <w:pitch w:val="default"/>
    <w:sig w:usb0="00000000" w:usb1="00000000" w:usb2="00000010" w:usb3="00000000" w:csb0="00040000" w:csb1="00000000"/>
  </w:font>
  <w:font w:name="文星简小标宋">
    <w:altName w:val="方正小标宋简体"/>
    <w:panose1 w:val="00000000000000000000"/>
    <w:charset w:val="86"/>
    <w:family w:val="modern"/>
    <w:pitch w:val="default"/>
    <w:sig w:usb0="00000000" w:usb1="00000000" w:usb2="00000010" w:usb3="00000000" w:csb0="00040000" w:csb1="00000000"/>
    <w:embedRegular r:id="rId5" w:fontKey="{4E2A1679-C715-440D-9B34-C378637305E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3F671">
    <w:pPr>
      <w:pStyle w:val="5"/>
      <w:framePr w:wrap="around" w:vAnchor="text" w:hAnchor="margin" w:xAlign="outside" w:y="1"/>
      <w:rPr>
        <w:rStyle w:val="11"/>
        <w:rFonts w:hint="eastAsia" w:ascii="宋体" w:hAnsi="宋体"/>
        <w:sz w:val="28"/>
        <w:szCs w:val="28"/>
      </w:rPr>
    </w:pPr>
    <w:r>
      <w:rPr>
        <w:rStyle w:val="11"/>
        <w:rFonts w:hint="eastAsia" w:ascii="宋体" w:hAnsi="宋体"/>
        <w:sz w:val="28"/>
        <w:szCs w:val="28"/>
      </w:rPr>
      <w:t>―</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1</w:t>
    </w:r>
    <w:r>
      <w:rPr>
        <w:rStyle w:val="11"/>
        <w:rFonts w:ascii="宋体" w:hAnsi="宋体"/>
        <w:sz w:val="28"/>
        <w:szCs w:val="28"/>
      </w:rPr>
      <w:fldChar w:fldCharType="end"/>
    </w:r>
    <w:r>
      <w:rPr>
        <w:rStyle w:val="11"/>
        <w:rFonts w:hint="eastAsia" w:ascii="宋体" w:hAnsi="宋体"/>
        <w:sz w:val="28"/>
        <w:szCs w:val="28"/>
      </w:rPr>
      <w:t>―</w:t>
    </w:r>
  </w:p>
  <w:p w14:paraId="218F8EA5">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15ACC188"/>
    <w:rsid w:val="1DEA1D83"/>
    <w:rsid w:val="32FB7281"/>
    <w:rsid w:val="3FAB44A4"/>
    <w:rsid w:val="3FCDA7E7"/>
    <w:rsid w:val="52DF0E9B"/>
    <w:rsid w:val="59344CC2"/>
    <w:rsid w:val="5ED3ED12"/>
    <w:rsid w:val="5EFF0300"/>
    <w:rsid w:val="6F7F2D8E"/>
    <w:rsid w:val="70AF2F4F"/>
    <w:rsid w:val="7BC60C86"/>
    <w:rsid w:val="7D5F9BEB"/>
    <w:rsid w:val="7FAFA96D"/>
    <w:rsid w:val="7FBD0336"/>
    <w:rsid w:val="7FBD302E"/>
    <w:rsid w:val="7FCF42CC"/>
    <w:rsid w:val="CEDBA3E8"/>
    <w:rsid w:val="D7F8A2C2"/>
    <w:rsid w:val="DFFF8379"/>
    <w:rsid w:val="E6FF4E81"/>
    <w:rsid w:val="F5FD2F70"/>
    <w:rsid w:val="F7FD3425"/>
    <w:rsid w:val="FE3ED94F"/>
    <w:rsid w:val="FFFE9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44"/>
    </w:rPr>
  </w:style>
  <w:style w:type="paragraph" w:styleId="3">
    <w:name w:val="Body Text Indent"/>
    <w:basedOn w:val="1"/>
    <w:qFormat/>
    <w:uiPriority w:val="0"/>
    <w:pPr>
      <w:ind w:firstLine="360"/>
    </w:pPr>
  </w:style>
  <w:style w:type="paragraph" w:styleId="4">
    <w:name w:val="Date"/>
    <w:basedOn w:val="1"/>
    <w:next w:val="1"/>
    <w:qFormat/>
    <w:uiPriority w:val="0"/>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customStyle="1" w:styleId="12">
    <w:name w:val="Hei Ti"/>
    <w:qFormat/>
    <w:uiPriority w:val="0"/>
    <w:rPr>
      <w:rFonts w:ascii="黑体" w:hAnsi="黑体" w:eastAsia="黑体" w:cs="黑体"/>
      <w:sz w:val="32"/>
    </w:rPr>
  </w:style>
  <w:style w:type="character" w:customStyle="1" w:styleId="13">
    <w:name w:val="Hei Ti Bold"/>
    <w:qFormat/>
    <w:uiPriority w:val="0"/>
    <w:rPr>
      <w:rFonts w:ascii="黑体" w:hAnsi="黑体" w:eastAsia="黑体" w:cs="黑体"/>
      <w:b/>
      <w:sz w:val="32"/>
    </w:rPr>
  </w:style>
  <w:style w:type="character" w:customStyle="1" w:styleId="14">
    <w:name w:val="Hei Ti Bold1"/>
    <w:qFormat/>
    <w:uiPriority w:val="0"/>
    <w:rPr>
      <w:rFonts w:ascii="黑体" w:hAnsi="黑体" w:eastAsia="黑体" w:cs="黑体"/>
      <w:b/>
      <w:sz w:val="36"/>
    </w:rPr>
  </w:style>
  <w:style w:type="character" w:customStyle="1" w:styleId="15">
    <w:name w:val="GB_2312"/>
    <w:qFormat/>
    <w:uiPriority w:val="0"/>
    <w:rPr>
      <w:rFonts w:ascii="仿宋_GB2312" w:hAnsi="仿宋_GB2312" w:eastAsia="仿宋_GB2312" w:cs="仿宋_GB2312"/>
      <w:sz w:val="32"/>
    </w:rPr>
  </w:style>
  <w:style w:type="character" w:customStyle="1" w:styleId="16">
    <w:name w:val="GB_23121"/>
    <w:qFormat/>
    <w:uiPriority w:val="0"/>
    <w:rPr>
      <w:rFonts w:ascii="仿宋_GB2312" w:hAnsi="仿宋_GB2312" w:eastAsia="仿宋_GB2312" w:cs="仿宋_GB2312"/>
      <w:sz w:val="36"/>
    </w:rPr>
  </w:style>
  <w:style w:type="character" w:customStyle="1" w:styleId="17">
    <w:name w:val="Red_Color"/>
    <w:qFormat/>
    <w:uiPriority w:val="0"/>
    <w:rPr>
      <w:rFonts w:ascii="方正小标宋简体" w:hAnsi="方正小标宋简体" w:eastAsia="方正小标宋简体" w:cs="方正小标宋简体"/>
      <w:color w:val="FF0000"/>
      <w:sz w:val="65"/>
    </w:rPr>
  </w:style>
  <w:style w:type="character" w:customStyle="1" w:styleId="18">
    <w:name w:val="KaiTi"/>
    <w:qFormat/>
    <w:uiPriority w:val="0"/>
    <w:rPr>
      <w:rFonts w:ascii="楷体_GB2312" w:hAnsi="楷体_GB2312" w:eastAsia="楷体_GB2312" w:cs="楷体_GB2312"/>
      <w:sz w:val="32"/>
    </w:rPr>
  </w:style>
  <w:style w:type="character" w:customStyle="1" w:styleId="19">
    <w:name w:val="Fz_Xbs"/>
    <w:qFormat/>
    <w:uiPriority w:val="0"/>
    <w:rPr>
      <w:rFonts w:ascii="方正小标宋简体" w:hAnsi="方正小标宋简体" w:eastAsia="方正小标宋简体" w:cs="方正小标宋简体"/>
      <w:sz w:val="44"/>
    </w:rPr>
  </w:style>
  <w:style w:type="character" w:customStyle="1" w:styleId="20">
    <w:name w:val="10"/>
    <w:basedOn w:val="10"/>
    <w:qFormat/>
    <w:uiPriority w:val="0"/>
    <w:rPr>
      <w:rFonts w:hint="default" w:ascii="Times New Roman" w:hAnsi="Times New Roman" w:cs="Times New Roman"/>
    </w:rPr>
  </w:style>
  <w:style w:type="character" w:customStyle="1" w:styleId="21">
    <w:name w:val="15"/>
    <w:basedOn w:val="10"/>
    <w:qFormat/>
    <w:uiPriority w:val="0"/>
    <w:rPr>
      <w:rFonts w:hint="default" w:ascii="Times New Roman" w:hAnsi="Times New Roman" w:cs="Times New Roman"/>
    </w:rPr>
  </w:style>
  <w:style w:type="character" w:customStyle="1" w:styleId="22">
    <w:name w:val="Hei Ti1"/>
    <w:qFormat/>
    <w:uiPriority w:val="0"/>
    <w:rPr>
      <w:rFonts w:ascii="黑体" w:hAnsi="黑体" w:eastAsia="黑体" w:cs="黑体"/>
      <w:sz w:val="32"/>
    </w:rPr>
  </w:style>
  <w:style w:type="character" w:customStyle="1" w:styleId="23">
    <w:name w:val="Hei Ti Bold2"/>
    <w:qFormat/>
    <w:uiPriority w:val="0"/>
    <w:rPr>
      <w:rFonts w:ascii="黑体" w:hAnsi="黑体" w:eastAsia="黑体" w:cs="黑体"/>
      <w:b/>
      <w:sz w:val="32"/>
    </w:rPr>
  </w:style>
  <w:style w:type="character" w:customStyle="1" w:styleId="24">
    <w:name w:val="Hei Ti Bold3"/>
    <w:qFormat/>
    <w:uiPriority w:val="0"/>
    <w:rPr>
      <w:rFonts w:ascii="黑体" w:hAnsi="黑体" w:eastAsia="黑体" w:cs="黑体"/>
      <w:b/>
      <w:sz w:val="36"/>
    </w:rPr>
  </w:style>
  <w:style w:type="character" w:customStyle="1" w:styleId="25">
    <w:name w:val="GB_23122"/>
    <w:qFormat/>
    <w:uiPriority w:val="0"/>
    <w:rPr>
      <w:rFonts w:ascii="仿宋_GB2312" w:hAnsi="仿宋_GB2312" w:eastAsia="仿宋_GB2312" w:cs="仿宋_GB2312"/>
      <w:sz w:val="32"/>
    </w:rPr>
  </w:style>
  <w:style w:type="character" w:customStyle="1" w:styleId="26">
    <w:name w:val="GB_23123"/>
    <w:qFormat/>
    <w:uiPriority w:val="0"/>
    <w:rPr>
      <w:rFonts w:ascii="仿宋_GB2312" w:hAnsi="仿宋_GB2312" w:eastAsia="仿宋_GB2312" w:cs="仿宋_GB2312"/>
      <w:sz w:val="36"/>
    </w:rPr>
  </w:style>
  <w:style w:type="character" w:customStyle="1" w:styleId="27">
    <w:name w:val="Red_Color1"/>
    <w:qFormat/>
    <w:uiPriority w:val="0"/>
    <w:rPr>
      <w:rFonts w:ascii="方正小标宋简体" w:hAnsi="方正小标宋简体" w:eastAsia="方正小标宋简体" w:cs="方正小标宋简体"/>
      <w:color w:val="000000"/>
      <w:sz w:val="65"/>
    </w:rPr>
  </w:style>
  <w:style w:type="character" w:customStyle="1" w:styleId="28">
    <w:name w:val="KaiTi1"/>
    <w:qFormat/>
    <w:uiPriority w:val="0"/>
    <w:rPr>
      <w:rFonts w:ascii="楷体_GB2312" w:hAnsi="楷体_GB2312" w:eastAsia="楷体_GB2312" w:cs="楷体_GB2312"/>
      <w:sz w:val="32"/>
    </w:rPr>
  </w:style>
  <w:style w:type="character" w:customStyle="1" w:styleId="29">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5</Pages>
  <Words>1650</Words>
  <Characters>1782</Characters>
  <Lines>1</Lines>
  <Paragraphs>1</Paragraphs>
  <TotalTime>8</TotalTime>
  <ScaleCrop>false</ScaleCrop>
  <LinksUpToDate>false</LinksUpToDate>
  <CharactersWithSpaces>1935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2020-09-17T06:56:00Z</dcterms:created>
  <dc:creator>admin</dc:creator>
  <cp:lastModifiedBy>佟萌萌</cp:lastModifiedBy>
  <cp:lastPrinted>2026-01-06T18:28:00Z</cp:lastPrinted>
  <dcterms:modified xsi:type="dcterms:W3CDTF">2026-01-05T08:34:45Z</dcterms:modified>
  <dc:title>【信息公开建议】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68CE8BFB143CC15D3FC859692805D32A</vt:lpwstr>
  </property>
  <property fmtid="{D5CDD505-2E9C-101B-9397-08002B2CF9AE}" pid="4" name="KSOTemplateDocerSaveRecord">
    <vt:lpwstr>eyJoZGlkIjoiYzA2Zjg1M2UzNzA3NDhiMTI3MTJmMDBmNzZjODczMDgiLCJ1c2VySWQiOiIxNjg5NjI2OTUwIn0=</vt:lpwstr>
  </property>
</Properties>
</file>