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各区职业技能培训咨询电话</w:t>
      </w:r>
      <w:bookmarkStart w:id="0" w:name="_GoBack"/>
      <w:bookmarkEnd w:id="0"/>
    </w:p>
    <w:tbl>
      <w:tblPr>
        <w:tblStyle w:val="5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48"/>
        <w:gridCol w:w="358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区名称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经办部门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和平区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职业技能培训部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27267631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河东区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职业技能培训部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24120806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河西区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就业创业培训部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28275682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南开区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技能培训部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87875320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河北区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人才服务和技能培训部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26242842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职业能力和专技科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26296090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红桥区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职业能力建设科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86516667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东丽区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技能培训鉴定服务科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84967853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津南区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技能培训服务部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88517087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西青区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技能培训服务科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27396019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北辰区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培训服务部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26819160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武清区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技能培训科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59618763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宝坻区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职业技能培训鉴定部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29991940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蓟州区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职业技能培训指导部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82837707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职业技能鉴定部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82822861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静海区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职业能力建设科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28942682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宁河区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职业培训部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69571040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公共就业（人才）服务中心培训管理部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66306515转815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滨海新区经开区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人社专业技术人才科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25202829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滨海新区保税区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就业培训科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85282563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高新区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综合受理窗口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84806551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东疆综合保税区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服务大厅二号窗口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25605046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滨海新区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生态城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窗口业务审核区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66386789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就业服务中心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政策指导部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23680332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5ZGRiYmUxMGIzMDM4Yzk5NjYzN2Q5ZGQ2MjVlOGEifQ=="/>
  </w:docVars>
  <w:rsids>
    <w:rsidRoot w:val="007E4BFC"/>
    <w:rsid w:val="001A2D81"/>
    <w:rsid w:val="007E4BFC"/>
    <w:rsid w:val="0095686C"/>
    <w:rsid w:val="00C10E2B"/>
    <w:rsid w:val="00CA1D29"/>
    <w:rsid w:val="06E96AE0"/>
    <w:rsid w:val="68321302"/>
    <w:rsid w:val="FF9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2020-11-16T11:08:00Z</dcterms:created>
  <dc:creator>Windows 用户</dc:creator>
  <cp:lastModifiedBy>a</cp:lastModifiedBy>
  <dcterms:modified xsi:type="dcterms:W3CDTF">2025-07-08T15:22:46Z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6D2B8DF5624443ED9B179C46CD85D2FA_12</vt:lpwstr>
  </property>
</Properties>
</file>